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3ECB" w14:textId="119A5C0D" w:rsidR="00832B29" w:rsidRPr="00832B29" w:rsidRDefault="00832B29" w:rsidP="00832B29">
      <w:r w:rsidRPr="004D18D1">
        <w:rPr>
          <w:b/>
          <w:bCs/>
        </w:rPr>
        <w:t>PERGUNTAS – AC1</w:t>
      </w:r>
      <w:r>
        <w:br/>
      </w:r>
      <w:r>
        <w:br/>
      </w:r>
      <w:r w:rsidRPr="00832B29">
        <w:rPr>
          <w:b/>
          <w:bCs/>
        </w:rPr>
        <w:t>Questão 1</w:t>
      </w:r>
    </w:p>
    <w:p w14:paraId="5F33D613" w14:textId="77777777" w:rsidR="00832B29" w:rsidRPr="00832B29" w:rsidRDefault="00832B29" w:rsidP="00832B29">
      <w:r w:rsidRPr="00832B29">
        <w:rPr>
          <w:b/>
          <w:bCs/>
        </w:rPr>
        <w:t>ENADE 2018 (adaptada)</w:t>
      </w:r>
      <w:r w:rsidRPr="00832B29">
        <w:t>: A computação em nuvem tem revolucionado a forma como as empresas adquirem e gerenciam recursos de TI. Considerando os modelos de implantação, avalie as afirmações:</w:t>
      </w:r>
    </w:p>
    <w:p w14:paraId="62A8790E" w14:textId="77777777" w:rsidR="00832B29" w:rsidRPr="00832B29" w:rsidRDefault="00832B29" w:rsidP="00832B29">
      <w:r w:rsidRPr="00832B29">
        <w:t xml:space="preserve">I. Na nuvem pública, os recursos são provisionados para uso exclusivo de uma única organização. II. A nuvem híbrida permite a orquestração entre infraestruturas </w:t>
      </w:r>
      <w:proofErr w:type="spellStart"/>
      <w:r w:rsidRPr="00832B29">
        <w:t>on-premises</w:t>
      </w:r>
      <w:proofErr w:type="spellEnd"/>
      <w:r w:rsidRPr="00832B29">
        <w:t xml:space="preserve"> e em nuvem pública. III. Na nuvem comunitária, a infraestrutura é compartilhada por organizações com interesses comuns.</w:t>
      </w:r>
    </w:p>
    <w:p w14:paraId="74390C56" w14:textId="77777777" w:rsidR="00832B29" w:rsidRPr="00832B29" w:rsidRDefault="00832B29" w:rsidP="00832B29">
      <w:r w:rsidRPr="00832B29">
        <w:t xml:space="preserve">É correto o que se </w:t>
      </w:r>
      <w:proofErr w:type="spellStart"/>
      <w:r w:rsidRPr="00832B29">
        <w:t>afirma</w:t>
      </w:r>
      <w:proofErr w:type="spellEnd"/>
      <w:r w:rsidRPr="00832B29">
        <w:t xml:space="preserve"> em:</w:t>
      </w:r>
    </w:p>
    <w:p w14:paraId="4B9B41EB" w14:textId="77777777" w:rsidR="00832B29" w:rsidRPr="00832B29" w:rsidRDefault="00832B29" w:rsidP="00832B29">
      <w:r w:rsidRPr="00832B29">
        <w:t>a) I, apenas</w:t>
      </w:r>
    </w:p>
    <w:p w14:paraId="1E3CA5D2" w14:textId="77777777" w:rsidR="00832B29" w:rsidRPr="00832B29" w:rsidRDefault="00832B29" w:rsidP="00832B29">
      <w:r w:rsidRPr="00832B29">
        <w:t>b) II, apenas</w:t>
      </w:r>
    </w:p>
    <w:p w14:paraId="17B22DC7" w14:textId="77777777" w:rsidR="00832B29" w:rsidRPr="00832B29" w:rsidRDefault="00832B29" w:rsidP="00832B29">
      <w:r w:rsidRPr="00832B29">
        <w:t>c) I e II, apenas</w:t>
      </w:r>
    </w:p>
    <w:p w14:paraId="2992DF85" w14:textId="77777777" w:rsidR="00832B29" w:rsidRPr="00832B29" w:rsidRDefault="00832B29" w:rsidP="00832B29">
      <w:r w:rsidRPr="00832B29">
        <w:t>d) II e III, apenas</w:t>
      </w:r>
    </w:p>
    <w:p w14:paraId="0295BBF3" w14:textId="77777777" w:rsidR="00832B29" w:rsidRPr="00832B29" w:rsidRDefault="00832B29" w:rsidP="00832B29">
      <w:r w:rsidRPr="00832B29">
        <w:t>e) I, II e III</w:t>
      </w:r>
    </w:p>
    <w:p w14:paraId="45580975" w14:textId="77777777" w:rsidR="00832B29" w:rsidRPr="00832B29" w:rsidRDefault="00000000" w:rsidP="00832B29">
      <w:r>
        <w:pict w14:anchorId="77E0F235">
          <v:rect id="_x0000_i1025" style="width:0;height:2.25pt" o:hralign="center" o:hrstd="t" o:hr="t" fillcolor="#a0a0a0" stroked="f"/>
        </w:pict>
      </w:r>
    </w:p>
    <w:p w14:paraId="5D6F9F7A" w14:textId="3E5302AC" w:rsidR="00832B29" w:rsidRPr="00832B29" w:rsidRDefault="00832B29" w:rsidP="00832B29">
      <w:r w:rsidRPr="00832B29">
        <w:rPr>
          <w:b/>
          <w:bCs/>
        </w:rPr>
        <w:t>Questão 2</w:t>
      </w:r>
    </w:p>
    <w:p w14:paraId="1E45F13A" w14:textId="77777777" w:rsidR="00832B29" w:rsidRPr="00832B29" w:rsidRDefault="00832B29" w:rsidP="00832B29">
      <w:r w:rsidRPr="00832B29">
        <w:t>Uma empresa brasileira de tecnologia está migrando seus sistemas para a AWS e precisa escolher uma região para hospedar sua aplicação principal. O público-alvo são usuários brasileiros, e a empresa tem requisitos de baixa latência e conformidade com a LGPD.</w:t>
      </w:r>
    </w:p>
    <w:p w14:paraId="7C43F2BE" w14:textId="77777777" w:rsidR="00832B29" w:rsidRPr="00832B29" w:rsidRDefault="00832B29" w:rsidP="00832B29">
      <w:r w:rsidRPr="00832B29">
        <w:t>Qual região AWS atende melhor a esses requisitos?</w:t>
      </w:r>
    </w:p>
    <w:p w14:paraId="55C45776" w14:textId="77777777" w:rsidR="00832B29" w:rsidRPr="00832B29" w:rsidRDefault="00832B29" w:rsidP="00832B29">
      <w:r w:rsidRPr="00832B29">
        <w:t>a) us-east-1 (Virgínia do Norte)</w:t>
      </w:r>
    </w:p>
    <w:p w14:paraId="685C2E32" w14:textId="77777777" w:rsidR="00832B29" w:rsidRPr="00832B29" w:rsidRDefault="00832B29" w:rsidP="00832B29">
      <w:r w:rsidRPr="00832B29">
        <w:t>b) eu-west-1 (Irlanda)</w:t>
      </w:r>
    </w:p>
    <w:p w14:paraId="33651652" w14:textId="77777777" w:rsidR="00832B29" w:rsidRPr="00832B29" w:rsidRDefault="00832B29" w:rsidP="00832B29">
      <w:r w:rsidRPr="00832B29">
        <w:t>c) sa-east-1 (São Paulo)</w:t>
      </w:r>
    </w:p>
    <w:p w14:paraId="48161FAE" w14:textId="77777777" w:rsidR="00832B29" w:rsidRPr="00832B29" w:rsidRDefault="00832B29" w:rsidP="00832B29">
      <w:r w:rsidRPr="00832B29">
        <w:t>d) ap-southeast-1 (Singapura)</w:t>
      </w:r>
    </w:p>
    <w:p w14:paraId="13CA3287" w14:textId="77777777" w:rsidR="00832B29" w:rsidRPr="00832B29" w:rsidRDefault="00832B29" w:rsidP="00832B29">
      <w:r w:rsidRPr="00832B29">
        <w:t>e) us-west-2 (Oregon)</w:t>
      </w:r>
    </w:p>
    <w:p w14:paraId="4F011020" w14:textId="77777777" w:rsidR="00832B29" w:rsidRPr="00832B29" w:rsidRDefault="00000000" w:rsidP="00832B29">
      <w:r>
        <w:pict w14:anchorId="0BB8D7A3">
          <v:rect id="_x0000_i1026" style="width:0;height:2.25pt" o:hralign="center" o:hrstd="t" o:hr="t" fillcolor="#a0a0a0" stroked="f"/>
        </w:pict>
      </w:r>
    </w:p>
    <w:p w14:paraId="76D48678" w14:textId="673A3012" w:rsidR="00832B29" w:rsidRPr="00832B29" w:rsidRDefault="00832B29" w:rsidP="00832B29">
      <w:r w:rsidRPr="00832B29">
        <w:rPr>
          <w:b/>
          <w:bCs/>
        </w:rPr>
        <w:t>Questão 3</w:t>
      </w:r>
    </w:p>
    <w:p w14:paraId="5237AA8B" w14:textId="77777777" w:rsidR="00832B29" w:rsidRPr="00832B29" w:rsidRDefault="00832B29" w:rsidP="00832B29">
      <w:r w:rsidRPr="00832B29">
        <w:rPr>
          <w:b/>
          <w:bCs/>
        </w:rPr>
        <w:lastRenderedPageBreak/>
        <w:t>ENADE 2021 (adaptada)</w:t>
      </w:r>
      <w:r w:rsidRPr="00832B29">
        <w:t>: Considere o seguinte cenário: uma startup deseja lançar um aplicativo mobile e precisa de infraestrutura de TI. Os fundadores querem minimizar investimentos iniciais e pagar apenas pelos recursos utilizados, com capacidade de escalar automaticamente conforme a demanda.</w:t>
      </w:r>
    </w:p>
    <w:p w14:paraId="3C968790" w14:textId="77777777" w:rsidR="00832B29" w:rsidRPr="00832B29" w:rsidRDefault="00832B29" w:rsidP="00832B29">
      <w:r w:rsidRPr="00832B29">
        <w:t>Qual característica da computação em nuvem atende diretamente a essa necessidade?</w:t>
      </w:r>
    </w:p>
    <w:p w14:paraId="75DB7CD2" w14:textId="77777777" w:rsidR="00832B29" w:rsidRPr="00832B29" w:rsidRDefault="00832B29" w:rsidP="00832B29">
      <w:r w:rsidRPr="00832B29">
        <w:t xml:space="preserve">a) </w:t>
      </w:r>
      <w:proofErr w:type="spellStart"/>
      <w:r w:rsidRPr="00832B29">
        <w:t>Pooling</w:t>
      </w:r>
      <w:proofErr w:type="spellEnd"/>
      <w:r w:rsidRPr="00832B29">
        <w:t xml:space="preserve"> de recursos</w:t>
      </w:r>
    </w:p>
    <w:p w14:paraId="00507882" w14:textId="77777777" w:rsidR="00832B29" w:rsidRPr="00832B29" w:rsidRDefault="00832B29" w:rsidP="00832B29">
      <w:r w:rsidRPr="00832B29">
        <w:t>b) Elasticidade</w:t>
      </w:r>
    </w:p>
    <w:p w14:paraId="2A2BBC37" w14:textId="77777777" w:rsidR="00832B29" w:rsidRPr="00832B29" w:rsidRDefault="00832B29" w:rsidP="00832B29">
      <w:r w:rsidRPr="00832B29">
        <w:t>c) Amplo acesso à rede</w:t>
      </w:r>
    </w:p>
    <w:p w14:paraId="6AE04B2B" w14:textId="77777777" w:rsidR="00832B29" w:rsidRPr="00832B29" w:rsidRDefault="00832B29" w:rsidP="00832B29">
      <w:r w:rsidRPr="00832B29">
        <w:t>d) Mensuração de serviço</w:t>
      </w:r>
    </w:p>
    <w:p w14:paraId="39B099E5" w14:textId="77777777" w:rsidR="00832B29" w:rsidRPr="00832B29" w:rsidRDefault="00832B29" w:rsidP="00832B29">
      <w:r w:rsidRPr="00832B29">
        <w:t>e) Autosserviço sob demanda</w:t>
      </w:r>
    </w:p>
    <w:p w14:paraId="470CC7F9" w14:textId="77777777" w:rsidR="00832B29" w:rsidRPr="00832B29" w:rsidRDefault="00000000" w:rsidP="00832B29">
      <w:r>
        <w:pict w14:anchorId="4D354FC5">
          <v:rect id="_x0000_i1027" style="width:0;height:2.25pt" o:hralign="center" o:hrstd="t" o:hr="t" fillcolor="#a0a0a0" stroked="f"/>
        </w:pict>
      </w:r>
    </w:p>
    <w:p w14:paraId="506076DE" w14:textId="784E19A1" w:rsidR="00832B29" w:rsidRPr="00832B29" w:rsidRDefault="00832B29" w:rsidP="00832B29">
      <w:r w:rsidRPr="00832B29">
        <w:rPr>
          <w:b/>
          <w:bCs/>
        </w:rPr>
        <w:t>Questão 4</w:t>
      </w:r>
    </w:p>
    <w:p w14:paraId="1FBD1391" w14:textId="77777777" w:rsidR="00832B29" w:rsidRPr="00832B29" w:rsidRDefault="00832B29" w:rsidP="00832B29">
      <w:r w:rsidRPr="00832B29">
        <w:t>Sobre o Modelo de Responsabilidade Compartilhada da AWS, analise as afirmativas:</w:t>
      </w:r>
    </w:p>
    <w:p w14:paraId="33A47140" w14:textId="77777777" w:rsidR="00832B29" w:rsidRPr="00832B29" w:rsidRDefault="00832B29" w:rsidP="00832B29">
      <w:pPr>
        <w:numPr>
          <w:ilvl w:val="0"/>
          <w:numId w:val="1"/>
        </w:numPr>
      </w:pPr>
      <w:r w:rsidRPr="00832B29">
        <w:t>A AWS é responsável pela segurança </w:t>
      </w:r>
      <w:r w:rsidRPr="00832B29">
        <w:rPr>
          <w:b/>
          <w:bCs/>
        </w:rPr>
        <w:t>da</w:t>
      </w:r>
      <w:r w:rsidRPr="00832B29">
        <w:t> nuvem (hardware, software, infraestrutura global)</w:t>
      </w:r>
    </w:p>
    <w:p w14:paraId="46997A58" w14:textId="77777777" w:rsidR="00832B29" w:rsidRPr="00832B29" w:rsidRDefault="00832B29" w:rsidP="00832B29">
      <w:pPr>
        <w:numPr>
          <w:ilvl w:val="0"/>
          <w:numId w:val="1"/>
        </w:numPr>
      </w:pPr>
      <w:r w:rsidRPr="00832B29">
        <w:t>O cliente é responsável pela segurança </w:t>
      </w:r>
      <w:r w:rsidRPr="00832B29">
        <w:rPr>
          <w:b/>
          <w:bCs/>
        </w:rPr>
        <w:t>na</w:t>
      </w:r>
      <w:r w:rsidRPr="00832B29">
        <w:t> nuvem (dados, configurações, acesso)</w:t>
      </w:r>
    </w:p>
    <w:p w14:paraId="08F7507F" w14:textId="77777777" w:rsidR="00832B29" w:rsidRPr="00832B29" w:rsidRDefault="00832B29" w:rsidP="00832B29">
      <w:pPr>
        <w:numPr>
          <w:ilvl w:val="0"/>
          <w:numId w:val="1"/>
        </w:numPr>
      </w:pPr>
      <w:r w:rsidRPr="00832B29">
        <w:t>Em serviços gerenciados como RDS, a AWS também gerencia o sistema operacional</w:t>
      </w:r>
    </w:p>
    <w:p w14:paraId="12D7D967" w14:textId="77777777" w:rsidR="00832B29" w:rsidRPr="00832B29" w:rsidRDefault="00832B29" w:rsidP="00832B29">
      <w:r w:rsidRPr="00832B29">
        <w:t>Estão corretas:</w:t>
      </w:r>
    </w:p>
    <w:p w14:paraId="7DBBFFE8" w14:textId="77777777" w:rsidR="00832B29" w:rsidRPr="00832B29" w:rsidRDefault="00832B29" w:rsidP="00832B29">
      <w:r w:rsidRPr="00832B29">
        <w:t>a) 1, apenas</w:t>
      </w:r>
    </w:p>
    <w:p w14:paraId="30557007" w14:textId="77777777" w:rsidR="00832B29" w:rsidRPr="00832B29" w:rsidRDefault="00832B29" w:rsidP="00832B29">
      <w:r w:rsidRPr="00832B29">
        <w:t>b) 2, apenas</w:t>
      </w:r>
    </w:p>
    <w:p w14:paraId="58B7830D" w14:textId="77777777" w:rsidR="00832B29" w:rsidRPr="00832B29" w:rsidRDefault="00832B29" w:rsidP="00832B29">
      <w:r w:rsidRPr="00832B29">
        <w:t>c) 1 e 2, apenas</w:t>
      </w:r>
    </w:p>
    <w:p w14:paraId="132B60A4" w14:textId="77777777" w:rsidR="00832B29" w:rsidRPr="00832B29" w:rsidRDefault="00832B29" w:rsidP="00832B29">
      <w:r w:rsidRPr="00832B29">
        <w:t>d) 1 e 3, apenas</w:t>
      </w:r>
    </w:p>
    <w:p w14:paraId="02274208" w14:textId="77777777" w:rsidR="00832B29" w:rsidRPr="00832B29" w:rsidRDefault="00832B29" w:rsidP="00832B29">
      <w:r w:rsidRPr="00832B29">
        <w:t>e) 1, 2 e 3</w:t>
      </w:r>
    </w:p>
    <w:p w14:paraId="371CE734" w14:textId="77777777" w:rsidR="00832B29" w:rsidRPr="00832B29" w:rsidRDefault="00000000" w:rsidP="00832B29">
      <w:r>
        <w:pict w14:anchorId="11422451">
          <v:rect id="_x0000_i1028" style="width:0;height:2.25pt" o:hralign="center" o:hrstd="t" o:hr="t" fillcolor="#a0a0a0" stroked="f"/>
        </w:pict>
      </w:r>
    </w:p>
    <w:p w14:paraId="6ADE7581" w14:textId="21814C05" w:rsidR="00832B29" w:rsidRPr="00832B29" w:rsidRDefault="00832B29" w:rsidP="00832B29">
      <w:r w:rsidRPr="00832B29">
        <w:rPr>
          <w:b/>
          <w:bCs/>
        </w:rPr>
        <w:t>Questão 5</w:t>
      </w:r>
    </w:p>
    <w:p w14:paraId="734ECEDF" w14:textId="77777777" w:rsidR="00832B29" w:rsidRPr="00832B29" w:rsidRDefault="00832B29" w:rsidP="00832B29">
      <w:r w:rsidRPr="00832B29">
        <w:lastRenderedPageBreak/>
        <w:t xml:space="preserve">Uma empresa deseja migrar seu data center para a nuvem para reduzir custos. Atualmente, ela possui servidores físicos que custam R$ 100.000,00 em </w:t>
      </w:r>
      <w:proofErr w:type="spellStart"/>
      <w:r w:rsidRPr="00832B29">
        <w:t>Capex</w:t>
      </w:r>
      <w:proofErr w:type="spellEnd"/>
      <w:r w:rsidRPr="00832B29">
        <w:t xml:space="preserve"> (investimento inicial) e R$ 20.000,00 anuais em manutenção.</w:t>
      </w:r>
    </w:p>
    <w:p w14:paraId="31632857" w14:textId="77777777" w:rsidR="00832B29" w:rsidRPr="00832B29" w:rsidRDefault="00832B29" w:rsidP="00832B29">
      <w:r w:rsidRPr="00832B29">
        <w:t xml:space="preserve">Qual é a principal vantagem financeira ao migrar para um modelo </w:t>
      </w:r>
      <w:proofErr w:type="spellStart"/>
      <w:r w:rsidRPr="00832B29">
        <w:t>OpEx</w:t>
      </w:r>
      <w:proofErr w:type="spellEnd"/>
      <w:r w:rsidRPr="00832B29">
        <w:t xml:space="preserve"> na nuvem?</w:t>
      </w:r>
    </w:p>
    <w:p w14:paraId="440F57AA" w14:textId="77777777" w:rsidR="00832B29" w:rsidRPr="00832B29" w:rsidRDefault="00832B29" w:rsidP="00832B29">
      <w:r w:rsidRPr="00832B29">
        <w:t>a) Eliminação completa de custos de TI</w:t>
      </w:r>
    </w:p>
    <w:p w14:paraId="1BA2E83B" w14:textId="77777777" w:rsidR="00832B29" w:rsidRPr="00832B29" w:rsidRDefault="00832B29" w:rsidP="00832B29">
      <w:r w:rsidRPr="00832B29">
        <w:t>b) Substituição de custos variáveis por custos fixos</w:t>
      </w:r>
    </w:p>
    <w:p w14:paraId="53B3E03F" w14:textId="77777777" w:rsidR="00832B29" w:rsidRPr="00832B29" w:rsidRDefault="00832B29" w:rsidP="00832B29">
      <w:r w:rsidRPr="00832B29">
        <w:t>c) Eliminação de investimentos iniciais altos, pagando pelo uso</w:t>
      </w:r>
    </w:p>
    <w:p w14:paraId="36AEAF4C" w14:textId="77777777" w:rsidR="00832B29" w:rsidRPr="00832B29" w:rsidRDefault="00832B29" w:rsidP="00832B29">
      <w:r w:rsidRPr="00832B29">
        <w:t>d) Redução obrigatória de 50% nos custos operacionais</w:t>
      </w:r>
    </w:p>
    <w:p w14:paraId="6687CB5A" w14:textId="77777777" w:rsidR="00832B29" w:rsidRPr="00832B29" w:rsidRDefault="00832B29" w:rsidP="00832B29">
      <w:r w:rsidRPr="00832B29">
        <w:t>e) Isenção de impostos sobre serviços de TI</w:t>
      </w:r>
    </w:p>
    <w:p w14:paraId="0291263F" w14:textId="77777777" w:rsidR="00832B29" w:rsidRPr="00832B29" w:rsidRDefault="00000000" w:rsidP="00832B29">
      <w:r>
        <w:pict w14:anchorId="3177F28C">
          <v:rect id="_x0000_i1029" style="width:0;height:2.25pt" o:hralign="center" o:hrstd="t" o:hr="t" fillcolor="#a0a0a0" stroked="f"/>
        </w:pict>
      </w:r>
    </w:p>
    <w:p w14:paraId="1574FD9B" w14:textId="120694A5" w:rsidR="00832B29" w:rsidRPr="00832B29" w:rsidRDefault="00832B29" w:rsidP="00832B29">
      <w:r w:rsidRPr="00832B29">
        <w:rPr>
          <w:b/>
          <w:bCs/>
        </w:rPr>
        <w:t>QUESTÕES DISCURSIVAS</w:t>
      </w:r>
    </w:p>
    <w:p w14:paraId="4431D80F" w14:textId="54747057" w:rsidR="00832B29" w:rsidRPr="00832B29" w:rsidRDefault="00832B29" w:rsidP="00832B29">
      <w:r w:rsidRPr="00832B29">
        <w:rPr>
          <w:b/>
          <w:bCs/>
        </w:rPr>
        <w:t>Modelo ENADE</w:t>
      </w:r>
    </w:p>
    <w:p w14:paraId="473AA37F" w14:textId="77777777" w:rsidR="00832B29" w:rsidRPr="00832B29" w:rsidRDefault="00000000" w:rsidP="00832B29">
      <w:r>
        <w:pict w14:anchorId="61A0A466">
          <v:rect id="_x0000_i1030" style="width:0;height:2.25pt" o:hralign="center" o:hrstd="t" o:hr="t" fillcolor="#a0a0a0" stroked="f"/>
        </w:pict>
      </w:r>
    </w:p>
    <w:p w14:paraId="2F9F1621" w14:textId="4F0A2D30" w:rsidR="00832B29" w:rsidRPr="00832B29" w:rsidRDefault="00832B29" w:rsidP="00832B29">
      <w:r w:rsidRPr="00832B29">
        <w:rPr>
          <w:b/>
          <w:bCs/>
        </w:rPr>
        <w:t>Questão Discursiva 1</w:t>
      </w:r>
    </w:p>
    <w:p w14:paraId="0520C569" w14:textId="77777777" w:rsidR="00832B29" w:rsidRPr="00832B29" w:rsidRDefault="00832B29" w:rsidP="00832B29">
      <w:r w:rsidRPr="00832B29">
        <w:rPr>
          <w:b/>
          <w:bCs/>
        </w:rPr>
        <w:t>ENADE 2019 (adaptada)</w:t>
      </w:r>
      <w:r w:rsidRPr="00832B29">
        <w:t>: Uma empresa de médio porte do setor varejista está planejando expandir suas operações de e-commerce. Atualmente, toda a infraestrutura de TI é própria (</w:t>
      </w:r>
      <w:proofErr w:type="spellStart"/>
      <w:r w:rsidRPr="00832B29">
        <w:t>on-premises</w:t>
      </w:r>
      <w:proofErr w:type="spellEnd"/>
      <w:r w:rsidRPr="00832B29">
        <w:t>) e está localizada em um único data center na cidade de São Paulo. Durante a Black Friday do ano passado, o site ficou indisponível por 4 horas devido à sobrecarga nos servidores, resultando em prejuízos significativos.</w:t>
      </w:r>
    </w:p>
    <w:p w14:paraId="55420351" w14:textId="77777777" w:rsidR="00832B29" w:rsidRPr="00832B29" w:rsidRDefault="00832B29" w:rsidP="00832B29">
      <w:r w:rsidRPr="00832B29">
        <w:t>Considerando esse cenário, responda:</w:t>
      </w:r>
    </w:p>
    <w:p w14:paraId="608620C7" w14:textId="77777777" w:rsidR="00832B29" w:rsidRPr="00832B29" w:rsidRDefault="00832B29" w:rsidP="00832B29">
      <w:pPr>
        <w:numPr>
          <w:ilvl w:val="0"/>
          <w:numId w:val="2"/>
        </w:numPr>
      </w:pPr>
      <w:r w:rsidRPr="00832B29">
        <w:t>Como a migração para a computação em nuvem AWS poderia resolver o problema de indisponibilidade durante picos de demanda?</w:t>
      </w:r>
    </w:p>
    <w:p w14:paraId="14A450C8" w14:textId="77777777" w:rsidR="00832B29" w:rsidRPr="00832B29" w:rsidRDefault="00832B29" w:rsidP="00832B29">
      <w:pPr>
        <w:numPr>
          <w:ilvl w:val="0"/>
          <w:numId w:val="2"/>
        </w:numPr>
      </w:pPr>
    </w:p>
    <w:p w14:paraId="7EBBBE00" w14:textId="77777777" w:rsidR="00832B29" w:rsidRPr="00832B29" w:rsidRDefault="00832B29" w:rsidP="00832B29">
      <w:pPr>
        <w:numPr>
          <w:ilvl w:val="0"/>
          <w:numId w:val="2"/>
        </w:numPr>
      </w:pPr>
      <w:r w:rsidRPr="00832B29">
        <w:t>Explique como o modelo de elasticidade da nuvem funcionaria nesse caso específico.</w:t>
      </w:r>
    </w:p>
    <w:p w14:paraId="037512CB" w14:textId="77777777" w:rsidR="00832B29" w:rsidRPr="00832B29" w:rsidRDefault="00832B29" w:rsidP="00832B29">
      <w:pPr>
        <w:numPr>
          <w:ilvl w:val="0"/>
          <w:numId w:val="2"/>
        </w:numPr>
      </w:pPr>
    </w:p>
    <w:p w14:paraId="3D5EB4E9" w14:textId="77777777" w:rsidR="00832B29" w:rsidRPr="00832B29" w:rsidRDefault="00832B29" w:rsidP="00832B29">
      <w:pPr>
        <w:numPr>
          <w:ilvl w:val="0"/>
          <w:numId w:val="2"/>
        </w:numPr>
      </w:pPr>
      <w:r w:rsidRPr="00832B29">
        <w:t>Cite dois serviços AWS que poderiam ser utilizados para garantir alta disponibilidade e justifique sua escolha.</w:t>
      </w:r>
    </w:p>
    <w:p w14:paraId="754F2D33" w14:textId="77777777" w:rsidR="00832B29" w:rsidRPr="00832B29" w:rsidRDefault="00832B29" w:rsidP="00832B29">
      <w:r w:rsidRPr="00832B29">
        <w:rPr>
          <w:b/>
          <w:bCs/>
        </w:rPr>
        <w:t>Critérios de avaliação:</w:t>
      </w:r>
      <w:r w:rsidRPr="00832B29">
        <w:t> - Compreensão do conceito de elasticidade (40%) - Aplicação ao cenário específico (30%) - Conhecimento dos serviços AWS (30%)</w:t>
      </w:r>
    </w:p>
    <w:p w14:paraId="79860691" w14:textId="77777777" w:rsidR="00832B29" w:rsidRPr="00832B29" w:rsidRDefault="00000000" w:rsidP="00832B29">
      <w:r>
        <w:lastRenderedPageBreak/>
        <w:pict w14:anchorId="6ACFB817">
          <v:rect id="_x0000_i1031" style="width:0;height:2.25pt" o:hralign="center" o:hrstd="t" o:hr="t" fillcolor="#a0a0a0" stroked="f"/>
        </w:pict>
      </w:r>
    </w:p>
    <w:p w14:paraId="25B6F16C" w14:textId="24D9B53A" w:rsidR="00832B29" w:rsidRPr="00832B29" w:rsidRDefault="00832B29" w:rsidP="00832B29">
      <w:r w:rsidRPr="00832B29">
        <w:rPr>
          <w:b/>
          <w:bCs/>
        </w:rPr>
        <w:t>Questão Discursiva 2</w:t>
      </w:r>
    </w:p>
    <w:p w14:paraId="765882BD" w14:textId="77777777" w:rsidR="00832B29" w:rsidRPr="00832B29" w:rsidRDefault="00832B29" w:rsidP="00832B29">
      <w:r w:rsidRPr="00832B29">
        <w:t>Uma startup de tecnologia educacional (</w:t>
      </w:r>
      <w:proofErr w:type="spellStart"/>
      <w:r w:rsidRPr="00832B29">
        <w:t>EdTech</w:t>
      </w:r>
      <w:proofErr w:type="spellEnd"/>
      <w:r w:rsidRPr="00832B29">
        <w:t xml:space="preserve">) está desenvolvendo uma plataforma de cursos online que oferecerá </w:t>
      </w:r>
      <w:proofErr w:type="spellStart"/>
      <w:r w:rsidRPr="00832B29">
        <w:t>vídeo-aulas</w:t>
      </w:r>
      <w:proofErr w:type="spellEnd"/>
      <w:r w:rsidRPr="00832B29">
        <w:t xml:space="preserve"> para estudantes de todo o Brasil. Os fundadores têm orçamento limitado e precisam decidir entre manter servidores próprios ou utilizar a AWS.</w:t>
      </w:r>
    </w:p>
    <w:p w14:paraId="3C9C89F1" w14:textId="77777777" w:rsidR="00832B29" w:rsidRPr="00832B29" w:rsidRDefault="00832B29" w:rsidP="00832B29">
      <w:r w:rsidRPr="00832B29">
        <w:t xml:space="preserve">Com base nos conceitos de </w:t>
      </w:r>
      <w:proofErr w:type="spellStart"/>
      <w:r w:rsidRPr="00832B29">
        <w:t>CapEx</w:t>
      </w:r>
      <w:proofErr w:type="spellEnd"/>
      <w:r w:rsidRPr="00832B29">
        <w:t xml:space="preserve"> vs. </w:t>
      </w:r>
      <w:proofErr w:type="spellStart"/>
      <w:r w:rsidRPr="00832B29">
        <w:t>OpEx</w:t>
      </w:r>
      <w:proofErr w:type="spellEnd"/>
      <w:r w:rsidRPr="00832B29">
        <w:t xml:space="preserve"> e nos modelos de implantação de nuvem:</w:t>
      </w:r>
    </w:p>
    <w:p w14:paraId="5C64B100" w14:textId="77777777" w:rsidR="00832B29" w:rsidRPr="00832B29" w:rsidRDefault="00832B29" w:rsidP="00832B29">
      <w:pPr>
        <w:numPr>
          <w:ilvl w:val="0"/>
          <w:numId w:val="3"/>
        </w:numPr>
      </w:pPr>
      <w:r w:rsidRPr="00832B29">
        <w:t>Compare as vantagens e desvantagens de cada modelo (</w:t>
      </w:r>
      <w:proofErr w:type="spellStart"/>
      <w:r w:rsidRPr="00832B29">
        <w:t>on-premises</w:t>
      </w:r>
      <w:proofErr w:type="spellEnd"/>
      <w:r w:rsidRPr="00832B29">
        <w:t xml:space="preserve"> vs. nuvem) para esta startup específica.</w:t>
      </w:r>
    </w:p>
    <w:p w14:paraId="1DE72DA9" w14:textId="77777777" w:rsidR="00832B29" w:rsidRPr="00832B29" w:rsidRDefault="00832B29" w:rsidP="00832B29">
      <w:pPr>
        <w:numPr>
          <w:ilvl w:val="0"/>
          <w:numId w:val="3"/>
        </w:numPr>
      </w:pPr>
      <w:r w:rsidRPr="00832B29">
        <w:t>Considerando que a startup terá inicialmente 1.000 usuários, mas espera crescer para 100.000 em 2 anos, explique por que a nuvem seria mais adequada.</w:t>
      </w:r>
    </w:p>
    <w:p w14:paraId="48CF6C02" w14:textId="77777777" w:rsidR="00832B29" w:rsidRPr="00832B29" w:rsidRDefault="00832B29" w:rsidP="00832B29">
      <w:pPr>
        <w:numPr>
          <w:ilvl w:val="0"/>
          <w:numId w:val="3"/>
        </w:numPr>
      </w:pPr>
      <w:r w:rsidRPr="00832B29">
        <w:t>Considerando que a startup terá que armazenar vídeos (arquivos grandes), qual serviço AWS seria mais adequado e por quê?</w:t>
      </w:r>
    </w:p>
    <w:p w14:paraId="07DD2805" w14:textId="586F6ABB" w:rsidR="000261D7" w:rsidRDefault="000261D7"/>
    <w:sectPr w:rsidR="000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17C9"/>
    <w:multiLevelType w:val="multilevel"/>
    <w:tmpl w:val="3B0A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20A03"/>
    <w:multiLevelType w:val="multilevel"/>
    <w:tmpl w:val="9692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54F8A"/>
    <w:multiLevelType w:val="multilevel"/>
    <w:tmpl w:val="699C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247450">
    <w:abstractNumId w:val="1"/>
  </w:num>
  <w:num w:numId="2" w16cid:durableId="1184593581">
    <w:abstractNumId w:val="2"/>
  </w:num>
  <w:num w:numId="3" w16cid:durableId="25783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29"/>
    <w:rsid w:val="000261D7"/>
    <w:rsid w:val="004D18D1"/>
    <w:rsid w:val="006C3BFF"/>
    <w:rsid w:val="007267AE"/>
    <w:rsid w:val="00832B29"/>
    <w:rsid w:val="00AC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E9609"/>
  <w15:chartTrackingRefBased/>
  <w15:docId w15:val="{D710AB7E-61B4-4A33-A111-3BF5789D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2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2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2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2B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2B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2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2B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2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2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2B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2B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2B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2B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2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32B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2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667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SEIXAS KRONEMBERGER</dc:creator>
  <cp:keywords/>
  <dc:description/>
  <cp:lastModifiedBy>LUCAS HENRIQUE SEIXAS KRONEMBERGER</cp:lastModifiedBy>
  <cp:revision>3</cp:revision>
  <dcterms:created xsi:type="dcterms:W3CDTF">2026-04-07T13:56:00Z</dcterms:created>
  <dcterms:modified xsi:type="dcterms:W3CDTF">2026-04-07T14:02:00Z</dcterms:modified>
</cp:coreProperties>
</file>