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1E587" w14:textId="77777777" w:rsidR="00A71ABB" w:rsidRPr="00A71ABB" w:rsidRDefault="00A71ABB" w:rsidP="00A71ABB">
      <w:r>
        <w:t>RESPOSTAS AC4</w:t>
      </w:r>
      <w:r>
        <w:br/>
      </w:r>
      <w:r>
        <w:br/>
      </w:r>
      <w:r>
        <w:br/>
      </w:r>
      <w:r w:rsidRPr="00A71ABB">
        <w:t>Aqui estão as respostas detalhadas e diretas para as questões sobre implantação do Django REST na AWS:</w:t>
      </w:r>
    </w:p>
    <w:p w14:paraId="0C9F2B36" w14:textId="77777777" w:rsidR="00A71ABB" w:rsidRPr="00A71ABB" w:rsidRDefault="00A71ABB" w:rsidP="00A71ABB">
      <w:pPr>
        <w:rPr>
          <w:b/>
          <w:bCs/>
        </w:rPr>
      </w:pPr>
      <w:r w:rsidRPr="00A71ABB">
        <w:rPr>
          <w:b/>
          <w:bCs/>
        </w:rPr>
        <w:t>Questões de Múltipla Escolha</w:t>
      </w:r>
    </w:p>
    <w:p w14:paraId="51496ED0" w14:textId="77777777" w:rsidR="00A71ABB" w:rsidRPr="00A71ABB" w:rsidRDefault="00A71ABB" w:rsidP="00A71ABB">
      <w:r w:rsidRPr="00A71ABB">
        <w:rPr>
          <w:b/>
          <w:bCs/>
        </w:rPr>
        <w:t>Questão 1</w:t>
      </w:r>
      <w:r w:rsidRPr="00A71ABB">
        <w:t xml:space="preserve"> </w:t>
      </w:r>
      <w:r w:rsidRPr="00A71ABB">
        <w:rPr>
          <w:b/>
          <w:bCs/>
        </w:rPr>
        <w:t xml:space="preserve">Resposta correta: b) AWS </w:t>
      </w:r>
      <w:proofErr w:type="spellStart"/>
      <w:r w:rsidRPr="00A71ABB">
        <w:rPr>
          <w:b/>
          <w:bCs/>
        </w:rPr>
        <w:t>Elastic</w:t>
      </w:r>
      <w:proofErr w:type="spellEnd"/>
      <w:r w:rsidRPr="00A71ABB">
        <w:rPr>
          <w:b/>
          <w:bCs/>
        </w:rPr>
        <w:t xml:space="preserve"> </w:t>
      </w:r>
      <w:proofErr w:type="spellStart"/>
      <w:r w:rsidRPr="00A71ABB">
        <w:rPr>
          <w:b/>
          <w:bCs/>
        </w:rPr>
        <w:t>Beanstalk</w:t>
      </w:r>
      <w:proofErr w:type="spellEnd"/>
      <w:r w:rsidRPr="00A71ABB">
        <w:t xml:space="preserve"> </w:t>
      </w:r>
      <w:r w:rsidRPr="00A71ABB">
        <w:rPr>
          <w:i/>
          <w:iCs/>
        </w:rPr>
        <w:t>Explicação:</w:t>
      </w:r>
      <w:r w:rsidRPr="00A71ABB">
        <w:t xml:space="preserve"> O </w:t>
      </w:r>
      <w:proofErr w:type="spellStart"/>
      <w:r w:rsidRPr="00A71ABB">
        <w:t>Elastic</w:t>
      </w:r>
      <w:proofErr w:type="spellEnd"/>
      <w:r w:rsidRPr="00A71ABB">
        <w:t xml:space="preserve"> </w:t>
      </w:r>
      <w:proofErr w:type="spellStart"/>
      <w:r w:rsidRPr="00A71ABB">
        <w:t>Beanstalk</w:t>
      </w:r>
      <w:proofErr w:type="spellEnd"/>
      <w:r w:rsidRPr="00A71ABB">
        <w:t xml:space="preserve"> é um serviço de Plataforma como Serviço (PaaS) que abstrai a infraestrutura. Ele provisiona e gerencia automaticamente o EC2, o </w:t>
      </w:r>
      <w:proofErr w:type="spellStart"/>
      <w:r w:rsidRPr="00A71ABB">
        <w:t>Load</w:t>
      </w:r>
      <w:proofErr w:type="spellEnd"/>
      <w:r w:rsidRPr="00A71ABB">
        <w:t xml:space="preserve"> </w:t>
      </w:r>
      <w:proofErr w:type="spellStart"/>
      <w:r w:rsidRPr="00A71ABB">
        <w:t>Balancer</w:t>
      </w:r>
      <w:proofErr w:type="spellEnd"/>
      <w:r w:rsidRPr="00A71ABB">
        <w:t xml:space="preserve">, o Auto </w:t>
      </w:r>
      <w:proofErr w:type="spellStart"/>
      <w:r w:rsidRPr="00A71ABB">
        <w:t>Scaling</w:t>
      </w:r>
      <w:proofErr w:type="spellEnd"/>
      <w:r w:rsidRPr="00A71ABB">
        <w:t xml:space="preserve"> e o monitoramento, exigindo o menor esforço de gerenciamento por parte do desenvolvedor.</w:t>
      </w:r>
    </w:p>
    <w:p w14:paraId="092D043F" w14:textId="77777777" w:rsidR="00A71ABB" w:rsidRPr="00A71ABB" w:rsidRDefault="00A71ABB" w:rsidP="00A71ABB">
      <w:r w:rsidRPr="00A71ABB">
        <w:rPr>
          <w:b/>
          <w:bCs/>
        </w:rPr>
        <w:t>Questão 2</w:t>
      </w:r>
      <w:r w:rsidRPr="00A71ABB">
        <w:t xml:space="preserve"> </w:t>
      </w:r>
      <w:r w:rsidRPr="00A71ABB">
        <w:rPr>
          <w:b/>
          <w:bCs/>
        </w:rPr>
        <w:t xml:space="preserve">Resposta correta: c) Criar uma única aplicação </w:t>
      </w:r>
      <w:proofErr w:type="spellStart"/>
      <w:r w:rsidRPr="00A71ABB">
        <w:rPr>
          <w:b/>
          <w:bCs/>
        </w:rPr>
        <w:t>Elastic</w:t>
      </w:r>
      <w:proofErr w:type="spellEnd"/>
      <w:r w:rsidRPr="00A71ABB">
        <w:rPr>
          <w:b/>
          <w:bCs/>
        </w:rPr>
        <w:t xml:space="preserve"> </w:t>
      </w:r>
      <w:proofErr w:type="spellStart"/>
      <w:r w:rsidRPr="00A71ABB">
        <w:rPr>
          <w:b/>
          <w:bCs/>
        </w:rPr>
        <w:t>Beanstalk</w:t>
      </w:r>
      <w:proofErr w:type="spellEnd"/>
      <w:r w:rsidRPr="00A71ABB">
        <w:rPr>
          <w:b/>
          <w:bCs/>
        </w:rPr>
        <w:t xml:space="preserve"> com múltiplos ambientes (</w:t>
      </w:r>
      <w:proofErr w:type="spellStart"/>
      <w:r w:rsidRPr="00A71ABB">
        <w:rPr>
          <w:b/>
          <w:bCs/>
        </w:rPr>
        <w:t>environments</w:t>
      </w:r>
      <w:proofErr w:type="spellEnd"/>
      <w:r w:rsidRPr="00A71ABB">
        <w:rPr>
          <w:b/>
          <w:bCs/>
        </w:rPr>
        <w:t>), cada um com suas próprias configurações de variáveis, RDS e S3</w:t>
      </w:r>
      <w:r w:rsidRPr="00A71ABB">
        <w:t xml:space="preserve"> </w:t>
      </w:r>
      <w:r w:rsidRPr="00A71ABB">
        <w:rPr>
          <w:i/>
          <w:iCs/>
        </w:rPr>
        <w:t>Explicação:</w:t>
      </w:r>
      <w:r w:rsidRPr="00A71ABB">
        <w:t xml:space="preserve"> A arquitetura padrão e recomendada do </w:t>
      </w:r>
      <w:proofErr w:type="spellStart"/>
      <w:r w:rsidRPr="00A71ABB">
        <w:t>Elastic</w:t>
      </w:r>
      <w:proofErr w:type="spellEnd"/>
      <w:r w:rsidRPr="00A71ABB">
        <w:t xml:space="preserve"> </w:t>
      </w:r>
      <w:proofErr w:type="spellStart"/>
      <w:r w:rsidRPr="00A71ABB">
        <w:t>Beanstalk</w:t>
      </w:r>
      <w:proofErr w:type="spellEnd"/>
      <w:r w:rsidRPr="00A71ABB">
        <w:t xml:space="preserve"> permite criar uma "Aplicação" (que atua como uma pasta lógica) e, dentro dela, múltiplos "Ambientes" (como </w:t>
      </w:r>
      <w:proofErr w:type="spellStart"/>
      <w:r w:rsidRPr="00A71ABB">
        <w:t>dev</w:t>
      </w:r>
      <w:proofErr w:type="spellEnd"/>
      <w:r w:rsidRPr="00A71ABB">
        <w:t xml:space="preserve">, </w:t>
      </w:r>
      <w:proofErr w:type="spellStart"/>
      <w:r w:rsidRPr="00A71ABB">
        <w:t>staging</w:t>
      </w:r>
      <w:proofErr w:type="spellEnd"/>
      <w:r w:rsidRPr="00A71ABB">
        <w:t xml:space="preserve">, </w:t>
      </w:r>
      <w:proofErr w:type="spellStart"/>
      <w:r w:rsidRPr="00A71ABB">
        <w:t>prod</w:t>
      </w:r>
      <w:proofErr w:type="spellEnd"/>
      <w:r w:rsidRPr="00A71ABB">
        <w:t>). Cada ambiente opera de forma totalmente isolada.</w:t>
      </w:r>
    </w:p>
    <w:p w14:paraId="1F08A0D5" w14:textId="77777777" w:rsidR="00A71ABB" w:rsidRPr="00A71ABB" w:rsidRDefault="00A71ABB" w:rsidP="00A71ABB">
      <w:r w:rsidRPr="00A71ABB">
        <w:rPr>
          <w:b/>
          <w:bCs/>
        </w:rPr>
        <w:t>Questão 3</w:t>
      </w:r>
      <w:r w:rsidRPr="00A71ABB">
        <w:t xml:space="preserve"> </w:t>
      </w:r>
      <w:r w:rsidRPr="00A71ABB">
        <w:rPr>
          <w:b/>
          <w:bCs/>
        </w:rPr>
        <w:t>Resposta correta: e) Todas as alternativas acima podem ser usadas para obter logs, dependendo da configuração</w:t>
      </w:r>
      <w:r w:rsidRPr="00A71ABB">
        <w:t xml:space="preserve"> </w:t>
      </w:r>
      <w:r w:rsidRPr="00A71ABB">
        <w:rPr>
          <w:i/>
          <w:iCs/>
        </w:rPr>
        <w:t>Explicação:</w:t>
      </w:r>
      <w:r w:rsidRPr="00A71ABB">
        <w:t xml:space="preserve"> Você pode puxar os últimos logs pelo terminal com </w:t>
      </w:r>
      <w:proofErr w:type="spellStart"/>
      <w:r w:rsidRPr="00A71ABB">
        <w:t>eb</w:t>
      </w:r>
      <w:proofErr w:type="spellEnd"/>
      <w:r w:rsidRPr="00A71ABB">
        <w:t xml:space="preserve"> logs, acessar a máquina fisicamente via SSH, usar o CLI do </w:t>
      </w:r>
      <w:proofErr w:type="spellStart"/>
      <w:r w:rsidRPr="00A71ABB">
        <w:t>CloudWatch</w:t>
      </w:r>
      <w:proofErr w:type="spellEnd"/>
      <w:r w:rsidRPr="00A71ABB">
        <w:t xml:space="preserve"> ou a interface gráfica do </w:t>
      </w:r>
      <w:proofErr w:type="spellStart"/>
      <w:r w:rsidRPr="00A71ABB">
        <w:t>CloudWatch</w:t>
      </w:r>
      <w:proofErr w:type="spellEnd"/>
      <w:r w:rsidRPr="00A71ABB">
        <w:t xml:space="preserve"> Logs (se o streaming estiver ativado).</w:t>
      </w:r>
    </w:p>
    <w:p w14:paraId="290ECAD8" w14:textId="77777777" w:rsidR="00A71ABB" w:rsidRPr="00A71ABB" w:rsidRDefault="00A71ABB" w:rsidP="00A71ABB">
      <w:r w:rsidRPr="00A71ABB">
        <w:rPr>
          <w:b/>
          <w:bCs/>
        </w:rPr>
        <w:t>Questão 4</w:t>
      </w:r>
      <w:r w:rsidRPr="00A71ABB">
        <w:t xml:space="preserve"> </w:t>
      </w:r>
      <w:r w:rsidRPr="00A71ABB">
        <w:rPr>
          <w:b/>
          <w:bCs/>
        </w:rPr>
        <w:t>Resposta correta: b) Adicionar um comando de migração no arquivo .</w:t>
      </w:r>
      <w:proofErr w:type="spellStart"/>
      <w:r w:rsidRPr="00A71ABB">
        <w:rPr>
          <w:b/>
          <w:bCs/>
        </w:rPr>
        <w:t>ebextensions</w:t>
      </w:r>
      <w:proofErr w:type="spellEnd"/>
      <w:r w:rsidRPr="00A71ABB">
        <w:rPr>
          <w:b/>
          <w:bCs/>
        </w:rPr>
        <w:t xml:space="preserve"> para executar durante o </w:t>
      </w:r>
      <w:proofErr w:type="spellStart"/>
      <w:r w:rsidRPr="00A71ABB">
        <w:rPr>
          <w:b/>
          <w:bCs/>
        </w:rPr>
        <w:t>deploy</w:t>
      </w:r>
      <w:proofErr w:type="spellEnd"/>
      <w:r w:rsidRPr="00A71ABB">
        <w:t xml:space="preserve"> </w:t>
      </w:r>
      <w:r w:rsidRPr="00A71ABB">
        <w:rPr>
          <w:i/>
          <w:iCs/>
        </w:rPr>
        <w:t>Explicação:</w:t>
      </w:r>
      <w:r w:rsidRPr="00A71ABB">
        <w:t xml:space="preserve"> A automação é a chave para </w:t>
      </w:r>
      <w:proofErr w:type="spellStart"/>
      <w:r w:rsidRPr="00A71ABB">
        <w:t>deploys</w:t>
      </w:r>
      <w:proofErr w:type="spellEnd"/>
      <w:r w:rsidRPr="00A71ABB">
        <w:t xml:space="preserve"> seguros. O </w:t>
      </w:r>
      <w:proofErr w:type="spellStart"/>
      <w:r w:rsidRPr="00A71ABB">
        <w:t>Elastic</w:t>
      </w:r>
      <w:proofErr w:type="spellEnd"/>
      <w:r w:rsidRPr="00A71ABB">
        <w:t xml:space="preserve"> </w:t>
      </w:r>
      <w:proofErr w:type="spellStart"/>
      <w:r w:rsidRPr="00A71ABB">
        <w:t>Beanstalk</w:t>
      </w:r>
      <w:proofErr w:type="spellEnd"/>
      <w:r w:rsidRPr="00A71ABB">
        <w:t xml:space="preserve"> permite rodar scripts de pré-implantação (como o </w:t>
      </w:r>
      <w:proofErr w:type="spellStart"/>
      <w:r w:rsidRPr="00A71ABB">
        <w:t>migrate</w:t>
      </w:r>
      <w:proofErr w:type="spellEnd"/>
      <w:r w:rsidRPr="00A71ABB">
        <w:t>) através da pasta .</w:t>
      </w:r>
      <w:proofErr w:type="spellStart"/>
      <w:r w:rsidRPr="00A71ABB">
        <w:t>ebextensions</w:t>
      </w:r>
      <w:proofErr w:type="spellEnd"/>
      <w:r w:rsidRPr="00A71ABB">
        <w:t xml:space="preserve">/, garantindo que o banco de dados </w:t>
      </w:r>
      <w:proofErr w:type="spellStart"/>
      <w:r w:rsidRPr="00A71ABB">
        <w:t>esteja</w:t>
      </w:r>
      <w:proofErr w:type="spellEnd"/>
      <w:r w:rsidRPr="00A71ABB">
        <w:t xml:space="preserve"> atualizado antes do novo código entrar em produção.</w:t>
      </w:r>
    </w:p>
    <w:p w14:paraId="3788948A" w14:textId="77777777" w:rsidR="00A71ABB" w:rsidRPr="00A71ABB" w:rsidRDefault="00A71ABB" w:rsidP="00A71ABB">
      <w:r w:rsidRPr="00A71ABB">
        <w:rPr>
          <w:b/>
          <w:bCs/>
        </w:rPr>
        <w:t>Questão 5</w:t>
      </w:r>
      <w:r w:rsidRPr="00A71ABB">
        <w:t xml:space="preserve"> </w:t>
      </w:r>
      <w:r w:rsidRPr="00A71ABB">
        <w:rPr>
          <w:b/>
          <w:bCs/>
        </w:rPr>
        <w:t xml:space="preserve">Resposta correta: b) Utilizar </w:t>
      </w:r>
      <w:proofErr w:type="spellStart"/>
      <w:r w:rsidRPr="00A71ABB">
        <w:rPr>
          <w:b/>
          <w:bCs/>
        </w:rPr>
        <w:t>Amazon</w:t>
      </w:r>
      <w:proofErr w:type="spellEnd"/>
      <w:r w:rsidRPr="00A71ABB">
        <w:rPr>
          <w:b/>
          <w:bCs/>
        </w:rPr>
        <w:t xml:space="preserve"> S3 com </w:t>
      </w:r>
      <w:proofErr w:type="spellStart"/>
      <w:r w:rsidRPr="00A71ABB">
        <w:rPr>
          <w:b/>
          <w:bCs/>
        </w:rPr>
        <w:t>django-storages</w:t>
      </w:r>
      <w:proofErr w:type="spellEnd"/>
      <w:r w:rsidRPr="00A71ABB">
        <w:rPr>
          <w:b/>
          <w:bCs/>
        </w:rPr>
        <w:t xml:space="preserve"> para armazenar todos os arquivos de mídia</w:t>
      </w:r>
      <w:r w:rsidRPr="00A71ABB">
        <w:t xml:space="preserve"> </w:t>
      </w:r>
      <w:r w:rsidRPr="00A71ABB">
        <w:rPr>
          <w:i/>
          <w:iCs/>
        </w:rPr>
        <w:t>Explicação:</w:t>
      </w:r>
      <w:r w:rsidRPr="00A71ABB">
        <w:t xml:space="preserve"> Instâncias EC2 em Auto </w:t>
      </w:r>
      <w:proofErr w:type="spellStart"/>
      <w:r w:rsidRPr="00A71ABB">
        <w:t>Scaling</w:t>
      </w:r>
      <w:proofErr w:type="spellEnd"/>
      <w:r w:rsidRPr="00A71ABB">
        <w:t xml:space="preserve"> (como no </w:t>
      </w:r>
      <w:proofErr w:type="spellStart"/>
      <w:r w:rsidRPr="00A71ABB">
        <w:t>Elastic</w:t>
      </w:r>
      <w:proofErr w:type="spellEnd"/>
      <w:r w:rsidRPr="00A71ABB">
        <w:t xml:space="preserve"> </w:t>
      </w:r>
      <w:proofErr w:type="spellStart"/>
      <w:r w:rsidRPr="00A71ABB">
        <w:t>Beanstalk</w:t>
      </w:r>
      <w:proofErr w:type="spellEnd"/>
      <w:r w:rsidRPr="00A71ABB">
        <w:t>) são efêmeras; qualquer arquivo salvo no disco local será destruído quando a instância for substituída ou escalada para baixo. O S3 é o serviço definitivo e persistente de armazenamento de objetos da AWS.</w:t>
      </w:r>
    </w:p>
    <w:p w14:paraId="0DB74455" w14:textId="77777777" w:rsidR="00A71ABB" w:rsidRPr="00A71ABB" w:rsidRDefault="00A71ABB" w:rsidP="00A71ABB">
      <w:pPr>
        <w:rPr>
          <w:b/>
          <w:bCs/>
        </w:rPr>
      </w:pPr>
      <w:r w:rsidRPr="00A71ABB">
        <w:rPr>
          <w:b/>
          <w:bCs/>
        </w:rPr>
        <w:t>Questões Discursivas</w:t>
      </w:r>
    </w:p>
    <w:p w14:paraId="4AC52E52" w14:textId="77777777" w:rsidR="00A71ABB" w:rsidRPr="00A71ABB" w:rsidRDefault="00A71ABB" w:rsidP="00A71ABB">
      <w:pPr>
        <w:rPr>
          <w:b/>
          <w:bCs/>
        </w:rPr>
      </w:pPr>
      <w:r w:rsidRPr="00A71ABB">
        <w:rPr>
          <w:b/>
          <w:bCs/>
        </w:rPr>
        <w:t>Questão Discursiva 1</w:t>
      </w:r>
    </w:p>
    <w:p w14:paraId="098ED789" w14:textId="77777777" w:rsidR="00A71ABB" w:rsidRPr="00A71ABB" w:rsidRDefault="00A71ABB" w:rsidP="00A71ABB">
      <w:r w:rsidRPr="00A71ABB">
        <w:rPr>
          <w:b/>
          <w:bCs/>
        </w:rPr>
        <w:t xml:space="preserve">a) Arquitetura completa de </w:t>
      </w:r>
      <w:proofErr w:type="spellStart"/>
      <w:r w:rsidRPr="00A71ABB">
        <w:rPr>
          <w:b/>
          <w:bCs/>
        </w:rPr>
        <w:t>deploy</w:t>
      </w:r>
      <w:proofErr w:type="spellEnd"/>
    </w:p>
    <w:p w14:paraId="47EF4AC8" w14:textId="77777777" w:rsidR="00A71ABB" w:rsidRPr="00A71ABB" w:rsidRDefault="00A71ABB" w:rsidP="00A71ABB">
      <w:pPr>
        <w:numPr>
          <w:ilvl w:val="0"/>
          <w:numId w:val="1"/>
        </w:numPr>
      </w:pPr>
      <w:proofErr w:type="spellStart"/>
      <w:r w:rsidRPr="00A71ABB">
        <w:rPr>
          <w:b/>
          <w:bCs/>
        </w:rPr>
        <w:lastRenderedPageBreak/>
        <w:t>Elastic</w:t>
      </w:r>
      <w:proofErr w:type="spellEnd"/>
      <w:r w:rsidRPr="00A71ABB">
        <w:rPr>
          <w:b/>
          <w:bCs/>
        </w:rPr>
        <w:t xml:space="preserve"> </w:t>
      </w:r>
      <w:proofErr w:type="spellStart"/>
      <w:r w:rsidRPr="00A71ABB">
        <w:rPr>
          <w:b/>
          <w:bCs/>
        </w:rPr>
        <w:t>Beanstalk</w:t>
      </w:r>
      <w:proofErr w:type="spellEnd"/>
      <w:r w:rsidRPr="00A71ABB">
        <w:rPr>
          <w:b/>
          <w:bCs/>
        </w:rPr>
        <w:t xml:space="preserve"> (EC2 + Auto </w:t>
      </w:r>
      <w:proofErr w:type="spellStart"/>
      <w:r w:rsidRPr="00A71ABB">
        <w:rPr>
          <w:b/>
          <w:bCs/>
        </w:rPr>
        <w:t>Scaling</w:t>
      </w:r>
      <w:proofErr w:type="spellEnd"/>
      <w:r w:rsidRPr="00A71ABB">
        <w:rPr>
          <w:b/>
          <w:bCs/>
        </w:rPr>
        <w:t xml:space="preserve"> + ELB):</w:t>
      </w:r>
      <w:r w:rsidRPr="00A71ABB">
        <w:t xml:space="preserve"> Atende aos requisitos de </w:t>
      </w:r>
      <w:r w:rsidRPr="00A71ABB">
        <w:rPr>
          <w:i/>
          <w:iCs/>
        </w:rPr>
        <w:t>Alta Disponibilidade</w:t>
      </w:r>
      <w:r w:rsidRPr="00A71ABB">
        <w:t xml:space="preserve"> e </w:t>
      </w:r>
      <w:r w:rsidRPr="00A71ABB">
        <w:rPr>
          <w:i/>
          <w:iCs/>
        </w:rPr>
        <w:t>Escalabilidade Automática</w:t>
      </w:r>
      <w:r w:rsidRPr="00A71ABB">
        <w:t xml:space="preserve">. O </w:t>
      </w:r>
      <w:proofErr w:type="spellStart"/>
      <w:r w:rsidRPr="00A71ABB">
        <w:t>Application</w:t>
      </w:r>
      <w:proofErr w:type="spellEnd"/>
      <w:r w:rsidRPr="00A71ABB">
        <w:t xml:space="preserve"> </w:t>
      </w:r>
      <w:proofErr w:type="spellStart"/>
      <w:r w:rsidRPr="00A71ABB">
        <w:t>Load</w:t>
      </w:r>
      <w:proofErr w:type="spellEnd"/>
      <w:r w:rsidRPr="00A71ABB">
        <w:t xml:space="preserve"> </w:t>
      </w:r>
      <w:proofErr w:type="spellStart"/>
      <w:r w:rsidRPr="00A71ABB">
        <w:t>Balancer</w:t>
      </w:r>
      <w:proofErr w:type="spellEnd"/>
      <w:r w:rsidRPr="00A71ABB">
        <w:t xml:space="preserve"> distribuirá o tráfego em múltiplas Zonas de Disponibilidade (</w:t>
      </w:r>
      <w:proofErr w:type="spellStart"/>
      <w:r w:rsidRPr="00A71ABB">
        <w:t>Multi-AZ</w:t>
      </w:r>
      <w:proofErr w:type="spellEnd"/>
      <w:r w:rsidRPr="00A71ABB">
        <w:t xml:space="preserve">). O Auto </w:t>
      </w:r>
      <w:proofErr w:type="spellStart"/>
      <w:r w:rsidRPr="00A71ABB">
        <w:t>Scaling</w:t>
      </w:r>
      <w:proofErr w:type="spellEnd"/>
      <w:r w:rsidRPr="00A71ABB">
        <w:t xml:space="preserve"> </w:t>
      </w:r>
      <w:proofErr w:type="spellStart"/>
      <w:r w:rsidRPr="00A71ABB">
        <w:t>Group</w:t>
      </w:r>
      <w:proofErr w:type="spellEnd"/>
      <w:r w:rsidRPr="00A71ABB">
        <w:t xml:space="preserve"> aumentará ou diminuirá o número de instâncias EC2 com base na demanda (</w:t>
      </w:r>
      <w:proofErr w:type="spellStart"/>
      <w:r w:rsidRPr="00A71ABB">
        <w:t>ex</w:t>
      </w:r>
      <w:proofErr w:type="spellEnd"/>
      <w:r w:rsidRPr="00A71ABB">
        <w:t>: uso de CPU).</w:t>
      </w:r>
    </w:p>
    <w:p w14:paraId="4214B458" w14:textId="77777777" w:rsidR="00A71ABB" w:rsidRPr="00A71ABB" w:rsidRDefault="00A71ABB" w:rsidP="00A71ABB">
      <w:pPr>
        <w:numPr>
          <w:ilvl w:val="0"/>
          <w:numId w:val="1"/>
        </w:numPr>
      </w:pPr>
      <w:proofErr w:type="spellStart"/>
      <w:r w:rsidRPr="00A71ABB">
        <w:rPr>
          <w:b/>
          <w:bCs/>
        </w:rPr>
        <w:t>Amazon</w:t>
      </w:r>
      <w:proofErr w:type="spellEnd"/>
      <w:r w:rsidRPr="00A71ABB">
        <w:rPr>
          <w:b/>
          <w:bCs/>
        </w:rPr>
        <w:t xml:space="preserve"> RDS (MySQL):</w:t>
      </w:r>
      <w:r w:rsidRPr="00A71ABB">
        <w:t xml:space="preserve"> Atende ao requisito de </w:t>
      </w:r>
      <w:r w:rsidRPr="00A71ABB">
        <w:rPr>
          <w:i/>
          <w:iCs/>
        </w:rPr>
        <w:t>Banco de Dados Gerenciado</w:t>
      </w:r>
      <w:r w:rsidRPr="00A71ABB">
        <w:t xml:space="preserve">. Configurado em </w:t>
      </w:r>
      <w:proofErr w:type="spellStart"/>
      <w:r w:rsidRPr="00A71ABB">
        <w:t>Multi-AZ</w:t>
      </w:r>
      <w:proofErr w:type="spellEnd"/>
      <w:r w:rsidRPr="00A71ABB">
        <w:t xml:space="preserve">, ele mantém uma réplica síncrona em outra zona; se a principal falhar, o </w:t>
      </w:r>
      <w:proofErr w:type="spellStart"/>
      <w:r w:rsidRPr="00A71ABB">
        <w:t>failover</w:t>
      </w:r>
      <w:proofErr w:type="spellEnd"/>
      <w:r w:rsidRPr="00A71ABB">
        <w:t xml:space="preserve"> é automático. Também realiza backups (snapshots) automatizados.</w:t>
      </w:r>
    </w:p>
    <w:p w14:paraId="2F577E12" w14:textId="77777777" w:rsidR="00A71ABB" w:rsidRPr="00A71ABB" w:rsidRDefault="00A71ABB" w:rsidP="00A71ABB">
      <w:pPr>
        <w:numPr>
          <w:ilvl w:val="0"/>
          <w:numId w:val="1"/>
        </w:numPr>
      </w:pPr>
      <w:proofErr w:type="spellStart"/>
      <w:r w:rsidRPr="00A71ABB">
        <w:rPr>
          <w:b/>
          <w:bCs/>
        </w:rPr>
        <w:t>Amazon</w:t>
      </w:r>
      <w:proofErr w:type="spellEnd"/>
      <w:r w:rsidRPr="00A71ABB">
        <w:rPr>
          <w:b/>
          <w:bCs/>
        </w:rPr>
        <w:t xml:space="preserve"> S3:</w:t>
      </w:r>
      <w:r w:rsidRPr="00A71ABB">
        <w:t xml:space="preserve"> Atende ao requisito de </w:t>
      </w:r>
      <w:r w:rsidRPr="00A71ABB">
        <w:rPr>
          <w:i/>
          <w:iCs/>
        </w:rPr>
        <w:t>Arquivos de Mídia</w:t>
      </w:r>
      <w:r w:rsidRPr="00A71ABB">
        <w:t>. Armazena as imagens de forma durável e persistente fora das instâncias do EC2, resolvendo o problema de perda de arquivos e facilitando a entrega.</w:t>
      </w:r>
    </w:p>
    <w:p w14:paraId="4A8C33CF" w14:textId="77777777" w:rsidR="00A71ABB" w:rsidRPr="00A71ABB" w:rsidRDefault="00A71ABB" w:rsidP="00A71ABB">
      <w:r w:rsidRPr="00A71ABB">
        <w:rPr>
          <w:b/>
          <w:bCs/>
        </w:rPr>
        <w:t>b) Variáveis de ambiente e settings.py</w:t>
      </w:r>
      <w:r w:rsidRPr="00A71ABB">
        <w:t xml:space="preserve"> As credenciais (senha do RDS, chaves da AWS, SECRET_KEY do Django) nunca devem ir para o código (</w:t>
      </w:r>
      <w:proofErr w:type="spellStart"/>
      <w:r w:rsidRPr="00A71ABB">
        <w:t>Git</w:t>
      </w:r>
      <w:proofErr w:type="spellEnd"/>
      <w:r w:rsidRPr="00A71ABB">
        <w:t xml:space="preserve">). No painel do </w:t>
      </w:r>
      <w:proofErr w:type="spellStart"/>
      <w:r w:rsidRPr="00A71ABB">
        <w:t>Elastic</w:t>
      </w:r>
      <w:proofErr w:type="spellEnd"/>
      <w:r w:rsidRPr="00A71ABB">
        <w:t xml:space="preserve"> </w:t>
      </w:r>
      <w:proofErr w:type="spellStart"/>
      <w:r w:rsidRPr="00A71ABB">
        <w:t>Beanstalk</w:t>
      </w:r>
      <w:proofErr w:type="spellEnd"/>
      <w:r w:rsidRPr="00A71ABB">
        <w:t xml:space="preserve"> (</w:t>
      </w:r>
      <w:proofErr w:type="spellStart"/>
      <w:r w:rsidRPr="00A71ABB">
        <w:t>Configuration</w:t>
      </w:r>
      <w:proofErr w:type="spellEnd"/>
      <w:r w:rsidRPr="00A71ABB">
        <w:t xml:space="preserve"> &gt; Software), você define as </w:t>
      </w:r>
      <w:proofErr w:type="spellStart"/>
      <w:r w:rsidRPr="00A71ABB">
        <w:rPr>
          <w:b/>
          <w:bCs/>
        </w:rPr>
        <w:t>Environment</w:t>
      </w:r>
      <w:proofErr w:type="spellEnd"/>
      <w:r w:rsidRPr="00A71ABB">
        <w:rPr>
          <w:b/>
          <w:bCs/>
        </w:rPr>
        <w:t xml:space="preserve"> Properties</w:t>
      </w:r>
      <w:r w:rsidRPr="00A71ABB">
        <w:t>. No settings.py do Django, você as captura usando a biblioteca nativa os:</w:t>
      </w:r>
    </w:p>
    <w:p w14:paraId="7FAC59AC" w14:textId="77777777" w:rsidR="00A71ABB" w:rsidRPr="00A71ABB" w:rsidRDefault="00A71ABB" w:rsidP="00A71ABB">
      <w:r w:rsidRPr="00A71ABB">
        <w:t>Python</w:t>
      </w:r>
    </w:p>
    <w:p w14:paraId="11F914A6" w14:textId="77777777" w:rsidR="00A71ABB" w:rsidRPr="00A71ABB" w:rsidRDefault="00A71ABB" w:rsidP="00A71ABB">
      <w:proofErr w:type="spellStart"/>
      <w:r w:rsidRPr="00A71ABB">
        <w:t>import</w:t>
      </w:r>
      <w:proofErr w:type="spellEnd"/>
      <w:r w:rsidRPr="00A71ABB">
        <w:t xml:space="preserve"> os</w:t>
      </w:r>
    </w:p>
    <w:p w14:paraId="1B99CCD8" w14:textId="77777777" w:rsidR="00A71ABB" w:rsidRPr="00A71ABB" w:rsidRDefault="00A71ABB" w:rsidP="00A71ABB">
      <w:r w:rsidRPr="00A71ABB">
        <w:t xml:space="preserve">SECRET_KEY = </w:t>
      </w:r>
      <w:proofErr w:type="spellStart"/>
      <w:r w:rsidRPr="00A71ABB">
        <w:t>os.environ.get</w:t>
      </w:r>
      <w:proofErr w:type="spellEnd"/>
      <w:r w:rsidRPr="00A71ABB">
        <w:t>('DJANGO_SECRET_KEY')</w:t>
      </w:r>
    </w:p>
    <w:p w14:paraId="76543835" w14:textId="77777777" w:rsidR="00A71ABB" w:rsidRPr="00A71ABB" w:rsidRDefault="00A71ABB" w:rsidP="00A71ABB">
      <w:r w:rsidRPr="00A71ABB">
        <w:t>DATABASES = {</w:t>
      </w:r>
    </w:p>
    <w:p w14:paraId="17FD3CDF" w14:textId="77777777" w:rsidR="00A71ABB" w:rsidRPr="00A71ABB" w:rsidRDefault="00A71ABB" w:rsidP="00A71ABB">
      <w:r w:rsidRPr="00A71ABB">
        <w:t xml:space="preserve">    'default': {</w:t>
      </w:r>
    </w:p>
    <w:p w14:paraId="6914F4FA" w14:textId="77777777" w:rsidR="00A71ABB" w:rsidRPr="00A71ABB" w:rsidRDefault="00A71ABB" w:rsidP="00A71ABB">
      <w:r w:rsidRPr="00A71ABB">
        <w:t xml:space="preserve">        'ENGINE': '</w:t>
      </w:r>
      <w:proofErr w:type="spellStart"/>
      <w:r w:rsidRPr="00A71ABB">
        <w:t>django.db.backends.mysql</w:t>
      </w:r>
      <w:proofErr w:type="spellEnd"/>
      <w:r w:rsidRPr="00A71ABB">
        <w:t>',</w:t>
      </w:r>
    </w:p>
    <w:p w14:paraId="6406FCF9" w14:textId="77777777" w:rsidR="00A71ABB" w:rsidRPr="00A71ABB" w:rsidRDefault="00A71ABB" w:rsidP="00A71ABB">
      <w:r w:rsidRPr="00A71ABB">
        <w:t xml:space="preserve">        'NAME': </w:t>
      </w:r>
      <w:proofErr w:type="spellStart"/>
      <w:r w:rsidRPr="00A71ABB">
        <w:t>os.environ.get</w:t>
      </w:r>
      <w:proofErr w:type="spellEnd"/>
      <w:r w:rsidRPr="00A71ABB">
        <w:t>('RDS_DB_NAME'),</w:t>
      </w:r>
    </w:p>
    <w:p w14:paraId="7B23DAB5" w14:textId="77777777" w:rsidR="00A71ABB" w:rsidRPr="00A71ABB" w:rsidRDefault="00A71ABB" w:rsidP="00A71ABB">
      <w:r w:rsidRPr="00A71ABB">
        <w:t xml:space="preserve">        'USER': </w:t>
      </w:r>
      <w:proofErr w:type="spellStart"/>
      <w:r w:rsidRPr="00A71ABB">
        <w:t>os.environ.get</w:t>
      </w:r>
      <w:proofErr w:type="spellEnd"/>
      <w:r w:rsidRPr="00A71ABB">
        <w:t>('RDS_USERNAME'),</w:t>
      </w:r>
    </w:p>
    <w:p w14:paraId="298A546E" w14:textId="77777777" w:rsidR="00A71ABB" w:rsidRPr="00A71ABB" w:rsidRDefault="00A71ABB" w:rsidP="00A71ABB">
      <w:r w:rsidRPr="00A71ABB">
        <w:t xml:space="preserve">        'PASSWORD': </w:t>
      </w:r>
      <w:proofErr w:type="spellStart"/>
      <w:r w:rsidRPr="00A71ABB">
        <w:t>os.environ.get</w:t>
      </w:r>
      <w:proofErr w:type="spellEnd"/>
      <w:r w:rsidRPr="00A71ABB">
        <w:t>('RDS_PASSWORD'),</w:t>
      </w:r>
    </w:p>
    <w:p w14:paraId="3AD5D169" w14:textId="77777777" w:rsidR="00A71ABB" w:rsidRPr="00A71ABB" w:rsidRDefault="00A71ABB" w:rsidP="00A71ABB">
      <w:r w:rsidRPr="00A71ABB">
        <w:t xml:space="preserve">        'HOST': </w:t>
      </w:r>
      <w:proofErr w:type="spellStart"/>
      <w:r w:rsidRPr="00A71ABB">
        <w:t>os.environ.get</w:t>
      </w:r>
      <w:proofErr w:type="spellEnd"/>
      <w:r w:rsidRPr="00A71ABB">
        <w:t>('RDS_HOSTNAME'),</w:t>
      </w:r>
    </w:p>
    <w:p w14:paraId="37CF6DA1" w14:textId="77777777" w:rsidR="00A71ABB" w:rsidRPr="00A71ABB" w:rsidRDefault="00A71ABB" w:rsidP="00A71ABB">
      <w:r w:rsidRPr="00A71ABB">
        <w:t xml:space="preserve">        'PORT': </w:t>
      </w:r>
      <w:proofErr w:type="spellStart"/>
      <w:r w:rsidRPr="00A71ABB">
        <w:t>os.environ.get</w:t>
      </w:r>
      <w:proofErr w:type="spellEnd"/>
      <w:r w:rsidRPr="00A71ABB">
        <w:t>('RDS_PORT', '3306'),</w:t>
      </w:r>
    </w:p>
    <w:p w14:paraId="2BAD9414" w14:textId="77777777" w:rsidR="00A71ABB" w:rsidRPr="00A71ABB" w:rsidRDefault="00A71ABB" w:rsidP="00A71ABB">
      <w:r w:rsidRPr="00A71ABB">
        <w:t xml:space="preserve">    }</w:t>
      </w:r>
    </w:p>
    <w:p w14:paraId="3D168DE5" w14:textId="77777777" w:rsidR="00A71ABB" w:rsidRPr="00A71ABB" w:rsidRDefault="00A71ABB" w:rsidP="00A71ABB">
      <w:r w:rsidRPr="00A71ABB">
        <w:t>}</w:t>
      </w:r>
    </w:p>
    <w:p w14:paraId="254E60BC" w14:textId="77777777" w:rsidR="00A71ABB" w:rsidRPr="00A71ABB" w:rsidRDefault="00A71ABB" w:rsidP="00A71ABB">
      <w:r w:rsidRPr="00A71ABB">
        <w:rPr>
          <w:b/>
          <w:bCs/>
        </w:rPr>
        <w:t xml:space="preserve">c) Automação de migrações no </w:t>
      </w:r>
      <w:proofErr w:type="spellStart"/>
      <w:r w:rsidRPr="00A71ABB">
        <w:rPr>
          <w:b/>
          <w:bCs/>
        </w:rPr>
        <w:t>deploy</w:t>
      </w:r>
      <w:proofErr w:type="spellEnd"/>
      <w:r w:rsidRPr="00A71ABB">
        <w:t xml:space="preserve"> Você deve criar um arquivo de configuração dentro do diretório do projeto (</w:t>
      </w:r>
      <w:proofErr w:type="spellStart"/>
      <w:r w:rsidRPr="00A71ABB">
        <w:t>ex</w:t>
      </w:r>
      <w:proofErr w:type="spellEnd"/>
      <w:r w:rsidRPr="00A71ABB">
        <w:t>: .</w:t>
      </w:r>
      <w:proofErr w:type="spellStart"/>
      <w:r w:rsidRPr="00A71ABB">
        <w:t>ebextensions</w:t>
      </w:r>
      <w:proofErr w:type="spellEnd"/>
      <w:r w:rsidRPr="00A71ABB">
        <w:t xml:space="preserve">/01_django.config). Nele, usa-se o bloco </w:t>
      </w:r>
      <w:proofErr w:type="spellStart"/>
      <w:r w:rsidRPr="00A71ABB">
        <w:t>container_commands</w:t>
      </w:r>
      <w:proofErr w:type="spellEnd"/>
      <w:r w:rsidRPr="00A71ABB">
        <w:t xml:space="preserve"> para rodar o </w:t>
      </w:r>
      <w:proofErr w:type="spellStart"/>
      <w:r w:rsidRPr="00A71ABB">
        <w:t>migrate</w:t>
      </w:r>
      <w:proofErr w:type="spellEnd"/>
      <w:r w:rsidRPr="00A71ABB">
        <w:t xml:space="preserve">. O uso da flag </w:t>
      </w:r>
      <w:proofErr w:type="spellStart"/>
      <w:r w:rsidRPr="00A71ABB">
        <w:lastRenderedPageBreak/>
        <w:t>leader_only</w:t>
      </w:r>
      <w:proofErr w:type="spellEnd"/>
      <w:r w:rsidRPr="00A71ABB">
        <w:t xml:space="preserve">: </w:t>
      </w:r>
      <w:proofErr w:type="spellStart"/>
      <w:r w:rsidRPr="00A71ABB">
        <w:t>true</w:t>
      </w:r>
      <w:proofErr w:type="spellEnd"/>
      <w:r w:rsidRPr="00A71ABB">
        <w:t xml:space="preserve"> é vital, pois garante que o comando rodará em apenas </w:t>
      </w:r>
      <w:r w:rsidRPr="00A71ABB">
        <w:rPr>
          <w:i/>
          <w:iCs/>
        </w:rPr>
        <w:t>uma</w:t>
      </w:r>
      <w:r w:rsidRPr="00A71ABB">
        <w:t xml:space="preserve"> das instâncias durante o </w:t>
      </w:r>
      <w:proofErr w:type="spellStart"/>
      <w:r w:rsidRPr="00A71ABB">
        <w:t>deploy</w:t>
      </w:r>
      <w:proofErr w:type="spellEnd"/>
      <w:r w:rsidRPr="00A71ABB">
        <w:t xml:space="preserve"> (evitando que várias instâncias tentem modificar o banco ao mesmo tempo). </w:t>
      </w:r>
      <w:r w:rsidRPr="00A71ABB">
        <w:rPr>
          <w:i/>
          <w:iCs/>
        </w:rPr>
        <w:t>Exemplo do arquivo:</w:t>
      </w:r>
    </w:p>
    <w:p w14:paraId="4AE1DE45" w14:textId="77777777" w:rsidR="00A71ABB" w:rsidRPr="00A71ABB" w:rsidRDefault="00A71ABB" w:rsidP="00A71ABB">
      <w:r w:rsidRPr="00A71ABB">
        <w:t>YAML</w:t>
      </w:r>
    </w:p>
    <w:p w14:paraId="5618CBF7" w14:textId="77777777" w:rsidR="00A71ABB" w:rsidRPr="00A71ABB" w:rsidRDefault="00A71ABB" w:rsidP="00A71ABB">
      <w:proofErr w:type="spellStart"/>
      <w:r w:rsidRPr="00A71ABB">
        <w:t>container_commands</w:t>
      </w:r>
      <w:proofErr w:type="spellEnd"/>
      <w:r w:rsidRPr="00A71ABB">
        <w:t>:</w:t>
      </w:r>
    </w:p>
    <w:p w14:paraId="1055A6D7" w14:textId="77777777" w:rsidR="00A71ABB" w:rsidRPr="00A71ABB" w:rsidRDefault="00A71ABB" w:rsidP="00A71ABB">
      <w:r w:rsidRPr="00A71ABB">
        <w:t xml:space="preserve">  01_migrate:</w:t>
      </w:r>
    </w:p>
    <w:p w14:paraId="40EE2CFE" w14:textId="77777777" w:rsidR="00A71ABB" w:rsidRPr="00A71ABB" w:rsidRDefault="00A71ABB" w:rsidP="00A71ABB">
      <w:r w:rsidRPr="00A71ABB">
        <w:t xml:space="preserve">    </w:t>
      </w:r>
      <w:proofErr w:type="spellStart"/>
      <w:r w:rsidRPr="00A71ABB">
        <w:t>command</w:t>
      </w:r>
      <w:proofErr w:type="spellEnd"/>
      <w:r w:rsidRPr="00A71ABB">
        <w:t>: "</w:t>
      </w:r>
      <w:proofErr w:type="spellStart"/>
      <w:r w:rsidRPr="00A71ABB">
        <w:t>source</w:t>
      </w:r>
      <w:proofErr w:type="spellEnd"/>
      <w:r w:rsidRPr="00A71ABB">
        <w:t xml:space="preserve"> /var/app/</w:t>
      </w:r>
      <w:proofErr w:type="spellStart"/>
      <w:r w:rsidRPr="00A71ABB">
        <w:t>venv</w:t>
      </w:r>
      <w:proofErr w:type="spellEnd"/>
      <w:r w:rsidRPr="00A71ABB">
        <w:t>/*/bin/</w:t>
      </w:r>
      <w:proofErr w:type="spellStart"/>
      <w:r w:rsidRPr="00A71ABB">
        <w:t>activate</w:t>
      </w:r>
      <w:proofErr w:type="spellEnd"/>
      <w:r w:rsidRPr="00A71ABB">
        <w:t xml:space="preserve"> &amp;&amp; </w:t>
      </w:r>
      <w:proofErr w:type="spellStart"/>
      <w:r w:rsidRPr="00A71ABB">
        <w:t>python</w:t>
      </w:r>
      <w:proofErr w:type="spellEnd"/>
      <w:r w:rsidRPr="00A71ABB">
        <w:t xml:space="preserve"> manage.py </w:t>
      </w:r>
      <w:proofErr w:type="spellStart"/>
      <w:r w:rsidRPr="00A71ABB">
        <w:t>migrate</w:t>
      </w:r>
      <w:proofErr w:type="spellEnd"/>
      <w:r w:rsidRPr="00A71ABB">
        <w:t xml:space="preserve"> --</w:t>
      </w:r>
      <w:proofErr w:type="spellStart"/>
      <w:r w:rsidRPr="00A71ABB">
        <w:t>noinput</w:t>
      </w:r>
      <w:proofErr w:type="spellEnd"/>
      <w:r w:rsidRPr="00A71ABB">
        <w:t>"</w:t>
      </w:r>
    </w:p>
    <w:p w14:paraId="0C40F088" w14:textId="77777777" w:rsidR="00A71ABB" w:rsidRPr="00A71ABB" w:rsidRDefault="00A71ABB" w:rsidP="00A71ABB">
      <w:r w:rsidRPr="00A71ABB">
        <w:t xml:space="preserve">    </w:t>
      </w:r>
      <w:proofErr w:type="spellStart"/>
      <w:r w:rsidRPr="00A71ABB">
        <w:t>leader_only</w:t>
      </w:r>
      <w:proofErr w:type="spellEnd"/>
      <w:r w:rsidRPr="00A71ABB">
        <w:t xml:space="preserve">: </w:t>
      </w:r>
      <w:proofErr w:type="spellStart"/>
      <w:r w:rsidRPr="00A71ABB">
        <w:t>true</w:t>
      </w:r>
      <w:proofErr w:type="spellEnd"/>
    </w:p>
    <w:p w14:paraId="3258463B" w14:textId="77777777" w:rsidR="00A71ABB" w:rsidRPr="00A71ABB" w:rsidRDefault="00A71ABB" w:rsidP="00A71ABB">
      <w:r w:rsidRPr="00A71ABB">
        <w:rPr>
          <w:b/>
          <w:bCs/>
        </w:rPr>
        <w:t>d) Zero-</w:t>
      </w:r>
      <w:proofErr w:type="spellStart"/>
      <w:r w:rsidRPr="00A71ABB">
        <w:rPr>
          <w:b/>
          <w:bCs/>
        </w:rPr>
        <w:t>downtime</w:t>
      </w:r>
      <w:proofErr w:type="spellEnd"/>
      <w:r w:rsidRPr="00A71ABB">
        <w:rPr>
          <w:b/>
          <w:bCs/>
        </w:rPr>
        <w:t xml:space="preserve"> </w:t>
      </w:r>
      <w:proofErr w:type="spellStart"/>
      <w:r w:rsidRPr="00A71ABB">
        <w:rPr>
          <w:b/>
          <w:bCs/>
        </w:rPr>
        <w:t>deploy</w:t>
      </w:r>
      <w:proofErr w:type="spellEnd"/>
      <w:r w:rsidRPr="00A71ABB">
        <w:rPr>
          <w:b/>
          <w:bCs/>
        </w:rPr>
        <w:t xml:space="preserve"> no EB</w:t>
      </w:r>
      <w:r w:rsidRPr="00A71ABB">
        <w:t xml:space="preserve"> Para evitar indisponibilidade, você deve alterar a "Deployment </w:t>
      </w:r>
      <w:proofErr w:type="spellStart"/>
      <w:r w:rsidRPr="00A71ABB">
        <w:t>Policy</w:t>
      </w:r>
      <w:proofErr w:type="spellEnd"/>
      <w:r w:rsidRPr="00A71ABB">
        <w:t>" (Política de Implantação) do EB. Em vez de "</w:t>
      </w:r>
      <w:proofErr w:type="spellStart"/>
      <w:r w:rsidRPr="00A71ABB">
        <w:t>All</w:t>
      </w:r>
      <w:proofErr w:type="spellEnd"/>
      <w:r w:rsidRPr="00A71ABB">
        <w:t xml:space="preserve"> </w:t>
      </w:r>
      <w:proofErr w:type="spellStart"/>
      <w:r w:rsidRPr="00A71ABB">
        <w:t>at</w:t>
      </w:r>
      <w:proofErr w:type="spellEnd"/>
      <w:r w:rsidRPr="00A71ABB">
        <w:t xml:space="preserve"> </w:t>
      </w:r>
      <w:proofErr w:type="spellStart"/>
      <w:r w:rsidRPr="00A71ABB">
        <w:t>once</w:t>
      </w:r>
      <w:proofErr w:type="spellEnd"/>
      <w:r w:rsidRPr="00A71ABB">
        <w:t xml:space="preserve">" (que derruba as instâncias para atualizar), utiliza-se </w:t>
      </w:r>
      <w:r w:rsidRPr="00A71ABB">
        <w:rPr>
          <w:b/>
          <w:bCs/>
        </w:rPr>
        <w:t xml:space="preserve">Rolling </w:t>
      </w:r>
      <w:proofErr w:type="spellStart"/>
      <w:r w:rsidRPr="00A71ABB">
        <w:rPr>
          <w:b/>
          <w:bCs/>
        </w:rPr>
        <w:t>with</w:t>
      </w:r>
      <w:proofErr w:type="spellEnd"/>
      <w:r w:rsidRPr="00A71ABB">
        <w:rPr>
          <w:b/>
          <w:bCs/>
        </w:rPr>
        <w:t xml:space="preserve"> </w:t>
      </w:r>
      <w:proofErr w:type="spellStart"/>
      <w:r w:rsidRPr="00A71ABB">
        <w:rPr>
          <w:b/>
          <w:bCs/>
        </w:rPr>
        <w:t>additional</w:t>
      </w:r>
      <w:proofErr w:type="spellEnd"/>
      <w:r w:rsidRPr="00A71ABB">
        <w:rPr>
          <w:b/>
          <w:bCs/>
        </w:rPr>
        <w:t xml:space="preserve"> batch</w:t>
      </w:r>
      <w:r w:rsidRPr="00A71ABB">
        <w:t xml:space="preserve"> ou </w:t>
      </w:r>
      <w:proofErr w:type="spellStart"/>
      <w:r w:rsidRPr="00A71ABB">
        <w:rPr>
          <w:b/>
          <w:bCs/>
        </w:rPr>
        <w:t>Immutable</w:t>
      </w:r>
      <w:proofErr w:type="spellEnd"/>
      <w:r w:rsidRPr="00A71ABB">
        <w:t xml:space="preserve">. Essas estratégias provisionam novas instâncias EC2 com a nova versão do código </w:t>
      </w:r>
      <w:r w:rsidRPr="00A71ABB">
        <w:rPr>
          <w:i/>
          <w:iCs/>
        </w:rPr>
        <w:t>antes</w:t>
      </w:r>
      <w:r w:rsidRPr="00A71ABB">
        <w:t xml:space="preserve"> de remover as antigas do </w:t>
      </w:r>
      <w:proofErr w:type="spellStart"/>
      <w:r w:rsidRPr="00A71ABB">
        <w:t>Load</w:t>
      </w:r>
      <w:proofErr w:type="spellEnd"/>
      <w:r w:rsidRPr="00A71ABB">
        <w:t xml:space="preserve"> </w:t>
      </w:r>
      <w:proofErr w:type="spellStart"/>
      <w:r w:rsidRPr="00A71ABB">
        <w:t>Balancer</w:t>
      </w:r>
      <w:proofErr w:type="spellEnd"/>
      <w:r w:rsidRPr="00A71ABB">
        <w:t xml:space="preserve">. Para ambientes de produção, a prática recomendada é ter um mínimo de </w:t>
      </w:r>
      <w:r w:rsidRPr="00A71ABB">
        <w:rPr>
          <w:b/>
          <w:bCs/>
        </w:rPr>
        <w:t>2 instâncias</w:t>
      </w:r>
      <w:r w:rsidRPr="00A71ABB">
        <w:t>, configuradas em Zonas de Disponibilidade diferentes.</w:t>
      </w:r>
    </w:p>
    <w:p w14:paraId="7F8B2171" w14:textId="77777777" w:rsidR="00A71ABB" w:rsidRPr="00A71ABB" w:rsidRDefault="00A71ABB" w:rsidP="00A71ABB">
      <w:pPr>
        <w:rPr>
          <w:b/>
          <w:bCs/>
        </w:rPr>
      </w:pPr>
      <w:r w:rsidRPr="00A71ABB">
        <w:rPr>
          <w:b/>
          <w:bCs/>
        </w:rPr>
        <w:t>Questão Discursiva 2</w:t>
      </w:r>
    </w:p>
    <w:p w14:paraId="178EEE5B" w14:textId="77777777" w:rsidR="00A71ABB" w:rsidRPr="00A71ABB" w:rsidRDefault="00A71ABB" w:rsidP="00A71ABB">
      <w:r w:rsidRPr="00A71ABB">
        <w:rPr>
          <w:b/>
          <w:bCs/>
        </w:rPr>
        <w:t>a) Problema 1: Indisponibilidade pós-</w:t>
      </w:r>
      <w:proofErr w:type="spellStart"/>
      <w:r w:rsidRPr="00A71ABB">
        <w:rPr>
          <w:b/>
          <w:bCs/>
        </w:rPr>
        <w:t>deploy</w:t>
      </w:r>
      <w:proofErr w:type="spellEnd"/>
    </w:p>
    <w:p w14:paraId="615AC7BD" w14:textId="77777777" w:rsidR="00A71ABB" w:rsidRPr="00A71ABB" w:rsidRDefault="00A71ABB" w:rsidP="00A71ABB">
      <w:pPr>
        <w:numPr>
          <w:ilvl w:val="0"/>
          <w:numId w:val="2"/>
        </w:numPr>
      </w:pPr>
      <w:r w:rsidRPr="00A71ABB">
        <w:rPr>
          <w:b/>
          <w:bCs/>
        </w:rPr>
        <w:t>Causa provável:</w:t>
      </w:r>
      <w:r w:rsidRPr="00A71ABB">
        <w:t xml:space="preserve"> O </w:t>
      </w:r>
      <w:proofErr w:type="spellStart"/>
      <w:r w:rsidRPr="00A71ABB">
        <w:t>Elastic</w:t>
      </w:r>
      <w:proofErr w:type="spellEnd"/>
      <w:r w:rsidRPr="00A71ABB">
        <w:t xml:space="preserve"> </w:t>
      </w:r>
      <w:proofErr w:type="spellStart"/>
      <w:r w:rsidRPr="00A71ABB">
        <w:t>Beanstalk</w:t>
      </w:r>
      <w:proofErr w:type="spellEnd"/>
      <w:r w:rsidRPr="00A71ABB">
        <w:t xml:space="preserve"> está configurado com a política de </w:t>
      </w:r>
      <w:proofErr w:type="spellStart"/>
      <w:r w:rsidRPr="00A71ABB">
        <w:t>deploy</w:t>
      </w:r>
      <w:proofErr w:type="spellEnd"/>
      <w:r w:rsidRPr="00A71ABB">
        <w:t xml:space="preserve"> "</w:t>
      </w:r>
      <w:proofErr w:type="spellStart"/>
      <w:r w:rsidRPr="00A71ABB">
        <w:t>All</w:t>
      </w:r>
      <w:proofErr w:type="spellEnd"/>
      <w:r w:rsidRPr="00A71ABB">
        <w:t xml:space="preserve"> </w:t>
      </w:r>
      <w:proofErr w:type="spellStart"/>
      <w:r w:rsidRPr="00A71ABB">
        <w:t>at</w:t>
      </w:r>
      <w:proofErr w:type="spellEnd"/>
      <w:r w:rsidRPr="00A71ABB">
        <w:t xml:space="preserve"> </w:t>
      </w:r>
      <w:proofErr w:type="spellStart"/>
      <w:r w:rsidRPr="00A71ABB">
        <w:t>Once</w:t>
      </w:r>
      <w:proofErr w:type="spellEnd"/>
      <w:r w:rsidRPr="00A71ABB">
        <w:t>" (Tudo de uma vez). Isso faz com que os servidores web reiniciem simultaneamente para aplicar o novo código.</w:t>
      </w:r>
    </w:p>
    <w:p w14:paraId="72AD7DB7" w14:textId="77777777" w:rsidR="00A71ABB" w:rsidRPr="00A71ABB" w:rsidRDefault="00A71ABB" w:rsidP="00A71ABB">
      <w:pPr>
        <w:numPr>
          <w:ilvl w:val="0"/>
          <w:numId w:val="2"/>
        </w:numPr>
      </w:pPr>
      <w:r w:rsidRPr="00A71ABB">
        <w:rPr>
          <w:b/>
          <w:bCs/>
        </w:rPr>
        <w:t>Solução:</w:t>
      </w:r>
      <w:r w:rsidRPr="00A71ABB">
        <w:t xml:space="preserve"> Mudar a </w:t>
      </w:r>
      <w:r w:rsidRPr="00A71ABB">
        <w:rPr>
          <w:i/>
          <w:iCs/>
        </w:rPr>
        <w:t xml:space="preserve">Deployment </w:t>
      </w:r>
      <w:proofErr w:type="spellStart"/>
      <w:r w:rsidRPr="00A71ABB">
        <w:rPr>
          <w:i/>
          <w:iCs/>
        </w:rPr>
        <w:t>Policy</w:t>
      </w:r>
      <w:proofErr w:type="spellEnd"/>
      <w:r w:rsidRPr="00A71ABB">
        <w:t xml:space="preserve"> para </w:t>
      </w:r>
      <w:r w:rsidRPr="00A71ABB">
        <w:rPr>
          <w:b/>
          <w:bCs/>
        </w:rPr>
        <w:t xml:space="preserve">Rolling </w:t>
      </w:r>
      <w:proofErr w:type="spellStart"/>
      <w:r w:rsidRPr="00A71ABB">
        <w:rPr>
          <w:b/>
          <w:bCs/>
        </w:rPr>
        <w:t>with</w:t>
      </w:r>
      <w:proofErr w:type="spellEnd"/>
      <w:r w:rsidRPr="00A71ABB">
        <w:rPr>
          <w:b/>
          <w:bCs/>
        </w:rPr>
        <w:t xml:space="preserve"> </w:t>
      </w:r>
      <w:proofErr w:type="spellStart"/>
      <w:r w:rsidRPr="00A71ABB">
        <w:rPr>
          <w:b/>
          <w:bCs/>
        </w:rPr>
        <w:t>additional</w:t>
      </w:r>
      <w:proofErr w:type="spellEnd"/>
      <w:r w:rsidRPr="00A71ABB">
        <w:rPr>
          <w:b/>
          <w:bCs/>
        </w:rPr>
        <w:t xml:space="preserve"> batch</w:t>
      </w:r>
      <w:r w:rsidRPr="00A71ABB">
        <w:t xml:space="preserve"> ou </w:t>
      </w:r>
      <w:proofErr w:type="spellStart"/>
      <w:r w:rsidRPr="00A71ABB">
        <w:rPr>
          <w:b/>
          <w:bCs/>
        </w:rPr>
        <w:t>Immutable</w:t>
      </w:r>
      <w:proofErr w:type="spellEnd"/>
      <w:r w:rsidRPr="00A71ABB">
        <w:t>. Isso garante que novas instâncias subam e fiquem "</w:t>
      </w:r>
      <w:proofErr w:type="spellStart"/>
      <w:r w:rsidRPr="00A71ABB">
        <w:t>Healthy</w:t>
      </w:r>
      <w:proofErr w:type="spellEnd"/>
      <w:r w:rsidRPr="00A71ABB">
        <w:t xml:space="preserve">" no </w:t>
      </w:r>
      <w:proofErr w:type="spellStart"/>
      <w:r w:rsidRPr="00A71ABB">
        <w:t>Load</w:t>
      </w:r>
      <w:proofErr w:type="spellEnd"/>
      <w:r w:rsidRPr="00A71ABB">
        <w:t xml:space="preserve"> </w:t>
      </w:r>
      <w:proofErr w:type="spellStart"/>
      <w:r w:rsidRPr="00A71ABB">
        <w:t>Balancer</w:t>
      </w:r>
      <w:proofErr w:type="spellEnd"/>
      <w:r w:rsidRPr="00A71ABB">
        <w:t xml:space="preserve"> antes das antigas serem substituídas, resultando em zero </w:t>
      </w:r>
      <w:proofErr w:type="spellStart"/>
      <w:r w:rsidRPr="00A71ABB">
        <w:t>downtime</w:t>
      </w:r>
      <w:proofErr w:type="spellEnd"/>
      <w:r w:rsidRPr="00A71ABB">
        <w:t>.</w:t>
      </w:r>
    </w:p>
    <w:p w14:paraId="04BCD071" w14:textId="77777777" w:rsidR="00A71ABB" w:rsidRPr="00A71ABB" w:rsidRDefault="00A71ABB" w:rsidP="00A71ABB">
      <w:r w:rsidRPr="00A71ABB">
        <w:rPr>
          <w:b/>
          <w:bCs/>
        </w:rPr>
        <w:t>b) Problema 2: Uploads de imagem inconsistentes (5% de falhas)</w:t>
      </w:r>
    </w:p>
    <w:p w14:paraId="5A95355F" w14:textId="77777777" w:rsidR="00A71ABB" w:rsidRPr="00A71ABB" w:rsidRDefault="00A71ABB" w:rsidP="00A71ABB">
      <w:pPr>
        <w:numPr>
          <w:ilvl w:val="0"/>
          <w:numId w:val="3"/>
        </w:numPr>
      </w:pPr>
      <w:r w:rsidRPr="00A71ABB">
        <w:rPr>
          <w:b/>
          <w:bCs/>
        </w:rPr>
        <w:t>Causa raiz:</w:t>
      </w:r>
      <w:r w:rsidRPr="00A71ABB">
        <w:t xml:space="preserve"> O upload está sendo salvo no disco local de </w:t>
      </w:r>
      <w:r w:rsidRPr="00A71ABB">
        <w:rPr>
          <w:i/>
          <w:iCs/>
        </w:rPr>
        <w:t>uma</w:t>
      </w:r>
      <w:r w:rsidRPr="00A71ABB">
        <w:t xml:space="preserve"> das instâncias EC2 que compõem o ambiente. Quando o usuário tenta visualizar a imagem, o </w:t>
      </w:r>
      <w:proofErr w:type="spellStart"/>
      <w:r w:rsidRPr="00A71ABB">
        <w:t>Load</w:t>
      </w:r>
      <w:proofErr w:type="spellEnd"/>
      <w:r w:rsidRPr="00A71ABB">
        <w:t xml:space="preserve"> </w:t>
      </w:r>
      <w:proofErr w:type="spellStart"/>
      <w:r w:rsidRPr="00A71ABB">
        <w:t>Balancer</w:t>
      </w:r>
      <w:proofErr w:type="spellEnd"/>
      <w:r w:rsidRPr="00A71ABB">
        <w:t xml:space="preserve"> pode direcionar a requisição para </w:t>
      </w:r>
      <w:r w:rsidRPr="00A71ABB">
        <w:rPr>
          <w:i/>
          <w:iCs/>
        </w:rPr>
        <w:t>outra</w:t>
      </w:r>
      <w:r w:rsidRPr="00A71ABB">
        <w:t xml:space="preserve"> instância que não possui aquele arquivo localmente (gerando o erro 404).</w:t>
      </w:r>
    </w:p>
    <w:p w14:paraId="292D71CD" w14:textId="77777777" w:rsidR="00A71ABB" w:rsidRPr="00A71ABB" w:rsidRDefault="00A71ABB" w:rsidP="00A71ABB">
      <w:pPr>
        <w:numPr>
          <w:ilvl w:val="0"/>
          <w:numId w:val="3"/>
        </w:numPr>
      </w:pPr>
      <w:r w:rsidRPr="00A71ABB">
        <w:rPr>
          <w:b/>
          <w:bCs/>
        </w:rPr>
        <w:t>Solução definitiva:</w:t>
      </w:r>
      <w:r w:rsidRPr="00A71ABB">
        <w:t xml:space="preserve"> Configurar o S3. Instale a biblioteca </w:t>
      </w:r>
      <w:proofErr w:type="spellStart"/>
      <w:r w:rsidRPr="00A71ABB">
        <w:t>django-storages</w:t>
      </w:r>
      <w:proofErr w:type="spellEnd"/>
      <w:r w:rsidRPr="00A71ABB">
        <w:t xml:space="preserve"> e boto3. No settings.py, configure o DEFAULT_FILE_STORAGE = 'storages.backends.s3boto3.S3Boto3Storage' e passe as credenciais do </w:t>
      </w:r>
      <w:proofErr w:type="spellStart"/>
      <w:r w:rsidRPr="00A71ABB">
        <w:t>bucket</w:t>
      </w:r>
      <w:proofErr w:type="spellEnd"/>
      <w:r w:rsidRPr="00A71ABB">
        <w:t xml:space="preserve"> S3 via variáveis de ambiente do EB. Assim, os arquivos vão direto </w:t>
      </w:r>
      <w:r w:rsidRPr="00A71ABB">
        <w:lastRenderedPageBreak/>
        <w:t>para o S3, que centraliza o acesso independente de qual EC2 responda à requisição.</w:t>
      </w:r>
    </w:p>
    <w:p w14:paraId="4F739BB7" w14:textId="77777777" w:rsidR="00A71ABB" w:rsidRPr="00A71ABB" w:rsidRDefault="00A71ABB" w:rsidP="00A71ABB">
      <w:r w:rsidRPr="00A71ABB">
        <w:rPr>
          <w:b/>
          <w:bCs/>
        </w:rPr>
        <w:t>c) Problema 3: Performance degradada no pico (18h às 22h)</w:t>
      </w:r>
    </w:p>
    <w:p w14:paraId="212997F2" w14:textId="77777777" w:rsidR="00A71ABB" w:rsidRPr="00A71ABB" w:rsidRDefault="00A71ABB" w:rsidP="00A71ABB">
      <w:pPr>
        <w:numPr>
          <w:ilvl w:val="0"/>
          <w:numId w:val="4"/>
        </w:numPr>
      </w:pPr>
      <w:r w:rsidRPr="00A71ABB">
        <w:rPr>
          <w:b/>
          <w:bCs/>
        </w:rPr>
        <w:t>Escalonamento Dinâmico (Target Tracking):</w:t>
      </w:r>
      <w:r w:rsidRPr="00A71ABB">
        <w:t xml:space="preserve"> Configurar gatilhos no Auto </w:t>
      </w:r>
      <w:proofErr w:type="spellStart"/>
      <w:r w:rsidRPr="00A71ABB">
        <w:t>Scaling</w:t>
      </w:r>
      <w:proofErr w:type="spellEnd"/>
      <w:r w:rsidRPr="00A71ABB">
        <w:t xml:space="preserve"> </w:t>
      </w:r>
      <w:proofErr w:type="spellStart"/>
      <w:r w:rsidRPr="00A71ABB">
        <w:t>Group</w:t>
      </w:r>
      <w:proofErr w:type="spellEnd"/>
      <w:r w:rsidRPr="00A71ABB">
        <w:t xml:space="preserve"> do </w:t>
      </w:r>
      <w:proofErr w:type="spellStart"/>
      <w:r w:rsidRPr="00A71ABB">
        <w:t>Elastic</w:t>
      </w:r>
      <w:proofErr w:type="spellEnd"/>
      <w:r w:rsidRPr="00A71ABB">
        <w:t xml:space="preserve"> </w:t>
      </w:r>
      <w:proofErr w:type="spellStart"/>
      <w:r w:rsidRPr="00A71ABB">
        <w:t>Beanstalk</w:t>
      </w:r>
      <w:proofErr w:type="spellEnd"/>
      <w:r w:rsidRPr="00A71ABB">
        <w:t xml:space="preserve"> baseados em métricas de CPU. Por exemplo: "Adicionar 1 instância sempre que a utilização média de CPU ultrapassar 70%".</w:t>
      </w:r>
    </w:p>
    <w:p w14:paraId="53B6D7EF" w14:textId="77777777" w:rsidR="00A71ABB" w:rsidRPr="00A71ABB" w:rsidRDefault="00A71ABB" w:rsidP="00A71ABB">
      <w:pPr>
        <w:numPr>
          <w:ilvl w:val="0"/>
          <w:numId w:val="4"/>
        </w:numPr>
      </w:pPr>
      <w:r w:rsidRPr="00A71ABB">
        <w:rPr>
          <w:b/>
          <w:bCs/>
        </w:rPr>
        <w:t>Escalonamento Programado (</w:t>
      </w:r>
      <w:proofErr w:type="spellStart"/>
      <w:r w:rsidRPr="00A71ABB">
        <w:rPr>
          <w:b/>
          <w:bCs/>
        </w:rPr>
        <w:t>Scheduled</w:t>
      </w:r>
      <w:proofErr w:type="spellEnd"/>
      <w:r w:rsidRPr="00A71ABB">
        <w:rPr>
          <w:b/>
          <w:bCs/>
        </w:rPr>
        <w:t xml:space="preserve"> </w:t>
      </w:r>
      <w:proofErr w:type="spellStart"/>
      <w:r w:rsidRPr="00A71ABB">
        <w:rPr>
          <w:b/>
          <w:bCs/>
        </w:rPr>
        <w:t>Scaling</w:t>
      </w:r>
      <w:proofErr w:type="spellEnd"/>
      <w:r w:rsidRPr="00A71ABB">
        <w:rPr>
          <w:b/>
          <w:bCs/>
        </w:rPr>
        <w:t>):</w:t>
      </w:r>
      <w:r w:rsidRPr="00A71ABB">
        <w:t xml:space="preserve"> Como o horário de pico é previsível (18h às 22h), você pode configurar uma regra no Auto </w:t>
      </w:r>
      <w:proofErr w:type="spellStart"/>
      <w:r w:rsidRPr="00A71ABB">
        <w:t>Scaling</w:t>
      </w:r>
      <w:proofErr w:type="spellEnd"/>
      <w:r w:rsidRPr="00A71ABB">
        <w:t xml:space="preserve"> para aumentar a capacidade mínima de instâncias (</w:t>
      </w:r>
      <w:proofErr w:type="spellStart"/>
      <w:r w:rsidRPr="00A71ABB">
        <w:t>ex</w:t>
      </w:r>
      <w:proofErr w:type="spellEnd"/>
      <w:r w:rsidRPr="00A71ABB">
        <w:t>: de 2 para 6) às 17h45, e retornar ao normal às 22h15. Isso previne qualquer lentidão que ocorreria enquanto o escalonamento dinâmico reage ao tráfego.</w:t>
      </w:r>
    </w:p>
    <w:p w14:paraId="2886CE6E" w14:textId="77777777" w:rsidR="00A71ABB" w:rsidRPr="00A71ABB" w:rsidRDefault="00A71ABB" w:rsidP="00A71ABB">
      <w:r w:rsidRPr="00A71ABB">
        <w:rPr>
          <w:b/>
          <w:bCs/>
        </w:rPr>
        <w:t>d) Problema 4: Logs limitados</w:t>
      </w:r>
    </w:p>
    <w:p w14:paraId="56AA2D4C" w14:textId="77777777" w:rsidR="00A71ABB" w:rsidRPr="00A71ABB" w:rsidRDefault="00A71ABB" w:rsidP="00A71ABB">
      <w:pPr>
        <w:numPr>
          <w:ilvl w:val="0"/>
          <w:numId w:val="5"/>
        </w:numPr>
      </w:pPr>
      <w:r w:rsidRPr="00A71ABB">
        <w:rPr>
          <w:b/>
          <w:bCs/>
        </w:rPr>
        <w:t xml:space="preserve">Habilitar </w:t>
      </w:r>
      <w:proofErr w:type="spellStart"/>
      <w:r w:rsidRPr="00A71ABB">
        <w:rPr>
          <w:b/>
          <w:bCs/>
        </w:rPr>
        <w:t>CloudWatch</w:t>
      </w:r>
      <w:proofErr w:type="spellEnd"/>
      <w:r w:rsidRPr="00A71ABB">
        <w:rPr>
          <w:b/>
          <w:bCs/>
        </w:rPr>
        <w:t xml:space="preserve"> Logs:</w:t>
      </w:r>
      <w:r w:rsidRPr="00A71ABB">
        <w:t xml:space="preserve"> No console do EB, vá em </w:t>
      </w:r>
      <w:proofErr w:type="spellStart"/>
      <w:r w:rsidRPr="00A71ABB">
        <w:t>Configuration</w:t>
      </w:r>
      <w:proofErr w:type="spellEnd"/>
      <w:r w:rsidRPr="00A71ABB">
        <w:t xml:space="preserve"> &gt; Software e ative o </w:t>
      </w:r>
      <w:r w:rsidRPr="00A71ABB">
        <w:rPr>
          <w:b/>
          <w:bCs/>
        </w:rPr>
        <w:t>Log streaming</w:t>
      </w:r>
      <w:r w:rsidRPr="00A71ABB">
        <w:t xml:space="preserve">. Isso fará com que os logs básicos da instância subam para grupos de logs no </w:t>
      </w:r>
      <w:proofErr w:type="spellStart"/>
      <w:r w:rsidRPr="00A71ABB">
        <w:t>CloudWatch</w:t>
      </w:r>
      <w:proofErr w:type="spellEnd"/>
      <w:r w:rsidRPr="00A71ABB">
        <w:t xml:space="preserve"> permanentemente, evitando a perda quando a instância é destruída.</w:t>
      </w:r>
    </w:p>
    <w:p w14:paraId="5998A68F" w14:textId="77777777" w:rsidR="00A71ABB" w:rsidRPr="00A71ABB" w:rsidRDefault="00A71ABB" w:rsidP="00A71ABB">
      <w:pPr>
        <w:numPr>
          <w:ilvl w:val="0"/>
          <w:numId w:val="5"/>
        </w:numPr>
      </w:pPr>
      <w:r w:rsidRPr="00A71ABB">
        <w:rPr>
          <w:b/>
          <w:bCs/>
        </w:rPr>
        <w:t>Logs Customizados do Django:</w:t>
      </w:r>
      <w:r w:rsidRPr="00A71ABB">
        <w:t xml:space="preserve"> Para que o EB capture logs específicos criados pelo Django, configure o dicionário LOGGING no settings.py para escrever em um arquivo na máquina (</w:t>
      </w:r>
      <w:proofErr w:type="spellStart"/>
      <w:r w:rsidRPr="00A71ABB">
        <w:t>ex</w:t>
      </w:r>
      <w:proofErr w:type="spellEnd"/>
      <w:r w:rsidRPr="00A71ABB">
        <w:t>: /tmp/django-app.log). Em seguida, crie um arquivo na pasta .</w:t>
      </w:r>
      <w:proofErr w:type="spellStart"/>
      <w:r w:rsidRPr="00A71ABB">
        <w:t>ebextensions</w:t>
      </w:r>
      <w:proofErr w:type="spellEnd"/>
      <w:r w:rsidRPr="00A71ABB">
        <w:t xml:space="preserve">/ informando ao agente do </w:t>
      </w:r>
      <w:proofErr w:type="spellStart"/>
      <w:r w:rsidRPr="00A71ABB">
        <w:t>CloudWatch</w:t>
      </w:r>
      <w:proofErr w:type="spellEnd"/>
      <w:r w:rsidRPr="00A71ABB">
        <w:t xml:space="preserve"> para "escutar" e exportar esse arquivo específico.</w:t>
      </w:r>
    </w:p>
    <w:p w14:paraId="511C44E2" w14:textId="503A8FA5" w:rsidR="000261D7" w:rsidRDefault="000261D7"/>
    <w:sectPr w:rsidR="000261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821C6"/>
    <w:multiLevelType w:val="multilevel"/>
    <w:tmpl w:val="CB82D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6B3BE3"/>
    <w:multiLevelType w:val="multilevel"/>
    <w:tmpl w:val="6B42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B3CA3"/>
    <w:multiLevelType w:val="multilevel"/>
    <w:tmpl w:val="EC8A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C319B"/>
    <w:multiLevelType w:val="multilevel"/>
    <w:tmpl w:val="7CBE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C4FD0"/>
    <w:multiLevelType w:val="multilevel"/>
    <w:tmpl w:val="5640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82976">
    <w:abstractNumId w:val="2"/>
  </w:num>
  <w:num w:numId="2" w16cid:durableId="2050254522">
    <w:abstractNumId w:val="3"/>
  </w:num>
  <w:num w:numId="3" w16cid:durableId="205945200">
    <w:abstractNumId w:val="1"/>
  </w:num>
  <w:num w:numId="4" w16cid:durableId="582953696">
    <w:abstractNumId w:val="0"/>
  </w:num>
  <w:num w:numId="5" w16cid:durableId="7636959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5AC"/>
    <w:rsid w:val="000261D7"/>
    <w:rsid w:val="0019746C"/>
    <w:rsid w:val="007267AE"/>
    <w:rsid w:val="008A35AC"/>
    <w:rsid w:val="00A7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7C7A8"/>
  <w15:chartTrackingRefBased/>
  <w15:docId w15:val="{AAAB1F8F-D8FB-4BE0-9134-F7B0B5A40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3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3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3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3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3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3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3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3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3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3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3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3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35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35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35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35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35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35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3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3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3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3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3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35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35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35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3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35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35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1AB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1108</Words>
  <Characters>5985</Characters>
  <Application>Microsoft Office Word</Application>
  <DocSecurity>0</DocSecurity>
  <Lines>49</Lines>
  <Paragraphs>14</Paragraphs>
  <ScaleCrop>false</ScaleCrop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Kronemberger</dc:creator>
  <cp:keywords/>
  <dc:description/>
  <cp:lastModifiedBy>Lucas Kronemberger</cp:lastModifiedBy>
  <cp:revision>2</cp:revision>
  <dcterms:created xsi:type="dcterms:W3CDTF">2026-06-16T19:50:00Z</dcterms:created>
  <dcterms:modified xsi:type="dcterms:W3CDTF">2026-06-16T19:50:00Z</dcterms:modified>
</cp:coreProperties>
</file>