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F63" w:rsidRPr="00705D3B" w:rsidRDefault="00347F63" w:rsidP="00705D3B">
      <w:pPr>
        <w:pStyle w:val="Titr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F63">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du projet : Mini S.G.F</w:t>
      </w:r>
    </w:p>
    <w:p w:rsidR="00347F63" w:rsidRPr="00705D3B" w:rsidRDefault="00705D3B" w:rsidP="00705D3B">
      <w:pPr>
        <w:pStyle w:val="Titre"/>
        <w:jc w:val="center"/>
        <w:rPr>
          <w:color w:val="2F5496" w:themeColor="accent1" w:themeShade="BF"/>
          <w:sz w:val="32"/>
        </w:rPr>
      </w:pPr>
      <w:r w:rsidRPr="00705D3B">
        <w:rPr>
          <w:color w:val="2F5496" w:themeColor="accent1" w:themeShade="BF"/>
          <w:sz w:val="32"/>
        </w:rPr>
        <w:t xml:space="preserve">Lucas </w:t>
      </w:r>
      <w:r w:rsidRPr="00705D3B">
        <w:rPr>
          <w:b/>
          <w:color w:val="2F5496" w:themeColor="accent1" w:themeShade="BF"/>
          <w:sz w:val="32"/>
        </w:rPr>
        <w:t>LOIGNON</w:t>
      </w:r>
      <w:r w:rsidRPr="00705D3B">
        <w:rPr>
          <w:color w:val="2F5496" w:themeColor="accent1" w:themeShade="BF"/>
          <w:sz w:val="32"/>
        </w:rPr>
        <w:t xml:space="preserve"> – Christopher </w:t>
      </w:r>
      <w:r w:rsidRPr="00705D3B">
        <w:rPr>
          <w:b/>
          <w:color w:val="2F5496" w:themeColor="accent1" w:themeShade="BF"/>
          <w:sz w:val="32"/>
        </w:rPr>
        <w:t>CAUET</w:t>
      </w:r>
    </w:p>
    <w:p w:rsidR="00347F63" w:rsidRDefault="00347F63" w:rsidP="00347F63"/>
    <w:p w:rsidR="00347F63" w:rsidRDefault="00347F63" w:rsidP="00347F63"/>
    <w:sdt>
      <w:sdtPr>
        <w:rPr>
          <w:rFonts w:asciiTheme="minorHAnsi" w:eastAsiaTheme="minorHAnsi" w:hAnsiTheme="minorHAnsi" w:cstheme="minorBidi"/>
          <w:color w:val="auto"/>
          <w:sz w:val="22"/>
          <w:szCs w:val="22"/>
          <w:lang w:eastAsia="en-US"/>
        </w:rPr>
        <w:id w:val="2003239863"/>
        <w:docPartObj>
          <w:docPartGallery w:val="Table of Contents"/>
          <w:docPartUnique/>
        </w:docPartObj>
      </w:sdtPr>
      <w:sdtEndPr>
        <w:rPr>
          <w:b/>
          <w:bCs/>
        </w:rPr>
      </w:sdtEndPr>
      <w:sdtContent>
        <w:p w:rsidR="0060519F" w:rsidRDefault="0060519F">
          <w:pPr>
            <w:pStyle w:val="En-ttedetabledesmatires"/>
          </w:pPr>
          <w:r>
            <w:t>Table des matières</w:t>
          </w:r>
        </w:p>
        <w:p w:rsidR="0060519F" w:rsidRPr="0060519F" w:rsidRDefault="0060519F" w:rsidP="0060519F">
          <w:pPr>
            <w:rPr>
              <w:lang w:eastAsia="fr-FR"/>
            </w:rPr>
          </w:pPr>
        </w:p>
        <w:p w:rsidR="009B5929" w:rsidRDefault="0060519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285436" w:history="1">
            <w:r w:rsidR="009B5929" w:rsidRPr="00AA188E">
              <w:rPr>
                <w:rStyle w:val="Lienhypertexte"/>
                <w:noProof/>
              </w:rPr>
              <w:t>Introduction</w:t>
            </w:r>
            <w:r w:rsidR="009B5929">
              <w:rPr>
                <w:noProof/>
                <w:webHidden/>
              </w:rPr>
              <w:tab/>
            </w:r>
            <w:r w:rsidR="009B5929">
              <w:rPr>
                <w:noProof/>
                <w:webHidden/>
              </w:rPr>
              <w:fldChar w:fldCharType="begin"/>
            </w:r>
            <w:r w:rsidR="009B5929">
              <w:rPr>
                <w:noProof/>
                <w:webHidden/>
              </w:rPr>
              <w:instrText xml:space="preserve"> PAGEREF _Toc479285436 \h </w:instrText>
            </w:r>
            <w:r w:rsidR="009B5929">
              <w:rPr>
                <w:noProof/>
                <w:webHidden/>
              </w:rPr>
            </w:r>
            <w:r w:rsidR="009B5929">
              <w:rPr>
                <w:noProof/>
                <w:webHidden/>
              </w:rPr>
              <w:fldChar w:fldCharType="separate"/>
            </w:r>
            <w:r w:rsidR="00705D3B">
              <w:rPr>
                <w:noProof/>
                <w:webHidden/>
              </w:rPr>
              <w:t>1</w:t>
            </w:r>
            <w:r w:rsidR="009B5929">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37" w:history="1">
            <w:r w:rsidRPr="00AA188E">
              <w:rPr>
                <w:rStyle w:val="Lienhypertexte"/>
                <w:noProof/>
              </w:rPr>
              <w:t>Arborescence du projet</w:t>
            </w:r>
            <w:r>
              <w:rPr>
                <w:noProof/>
                <w:webHidden/>
              </w:rPr>
              <w:tab/>
            </w:r>
            <w:r>
              <w:rPr>
                <w:noProof/>
                <w:webHidden/>
              </w:rPr>
              <w:fldChar w:fldCharType="begin"/>
            </w:r>
            <w:r>
              <w:rPr>
                <w:noProof/>
                <w:webHidden/>
              </w:rPr>
              <w:instrText xml:space="preserve"> PAGEREF _Toc479285437 \h </w:instrText>
            </w:r>
            <w:r>
              <w:rPr>
                <w:noProof/>
                <w:webHidden/>
              </w:rPr>
            </w:r>
            <w:r>
              <w:rPr>
                <w:noProof/>
                <w:webHidden/>
              </w:rPr>
              <w:fldChar w:fldCharType="separate"/>
            </w:r>
            <w:r w:rsidR="00705D3B">
              <w:rPr>
                <w:noProof/>
                <w:webHidden/>
              </w:rPr>
              <w:t>2</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38" w:history="1">
            <w:r w:rsidRPr="00AA188E">
              <w:rPr>
                <w:rStyle w:val="Lienhypertexte"/>
                <w:noProof/>
              </w:rPr>
              <w:t>Lecture dans un fichier</w:t>
            </w:r>
            <w:r>
              <w:rPr>
                <w:noProof/>
                <w:webHidden/>
              </w:rPr>
              <w:tab/>
            </w:r>
            <w:r>
              <w:rPr>
                <w:noProof/>
                <w:webHidden/>
              </w:rPr>
              <w:fldChar w:fldCharType="begin"/>
            </w:r>
            <w:r>
              <w:rPr>
                <w:noProof/>
                <w:webHidden/>
              </w:rPr>
              <w:instrText xml:space="preserve"> PAGEREF _Toc479285438 \h </w:instrText>
            </w:r>
            <w:r>
              <w:rPr>
                <w:noProof/>
                <w:webHidden/>
              </w:rPr>
            </w:r>
            <w:r>
              <w:rPr>
                <w:noProof/>
                <w:webHidden/>
              </w:rPr>
              <w:fldChar w:fldCharType="separate"/>
            </w:r>
            <w:r w:rsidR="00705D3B">
              <w:rPr>
                <w:noProof/>
                <w:webHidden/>
              </w:rPr>
              <w:t>2</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39" w:history="1">
            <w:r w:rsidRPr="00AA188E">
              <w:rPr>
                <w:rStyle w:val="Lienhypertexte"/>
                <w:noProof/>
              </w:rPr>
              <w:t>LIST_DIRECTORY</w:t>
            </w:r>
            <w:r>
              <w:rPr>
                <w:noProof/>
                <w:webHidden/>
              </w:rPr>
              <w:tab/>
            </w:r>
            <w:r>
              <w:rPr>
                <w:noProof/>
                <w:webHidden/>
              </w:rPr>
              <w:fldChar w:fldCharType="begin"/>
            </w:r>
            <w:r>
              <w:rPr>
                <w:noProof/>
                <w:webHidden/>
              </w:rPr>
              <w:instrText xml:space="preserve"> PAGEREF _Toc479285439 \h </w:instrText>
            </w:r>
            <w:r>
              <w:rPr>
                <w:noProof/>
                <w:webHidden/>
              </w:rPr>
            </w:r>
            <w:r>
              <w:rPr>
                <w:noProof/>
                <w:webHidden/>
              </w:rPr>
              <w:fldChar w:fldCharType="separate"/>
            </w:r>
            <w:r w:rsidR="00705D3B">
              <w:rPr>
                <w:noProof/>
                <w:webHidden/>
              </w:rPr>
              <w:t>3</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0" w:history="1">
            <w:r w:rsidRPr="00AA188E">
              <w:rPr>
                <w:rStyle w:val="Lienhypertexte"/>
                <w:noProof/>
              </w:rPr>
              <w:t>SGF_READ_BLOC</w:t>
            </w:r>
            <w:r>
              <w:rPr>
                <w:noProof/>
                <w:webHidden/>
              </w:rPr>
              <w:tab/>
            </w:r>
            <w:r>
              <w:rPr>
                <w:noProof/>
                <w:webHidden/>
              </w:rPr>
              <w:fldChar w:fldCharType="begin"/>
            </w:r>
            <w:r>
              <w:rPr>
                <w:noProof/>
                <w:webHidden/>
              </w:rPr>
              <w:instrText xml:space="preserve"> PAGEREF _Toc479285440 \h </w:instrText>
            </w:r>
            <w:r>
              <w:rPr>
                <w:noProof/>
                <w:webHidden/>
              </w:rPr>
            </w:r>
            <w:r>
              <w:rPr>
                <w:noProof/>
                <w:webHidden/>
              </w:rPr>
              <w:fldChar w:fldCharType="separate"/>
            </w:r>
            <w:r w:rsidR="00705D3B">
              <w:rPr>
                <w:noProof/>
                <w:webHidden/>
              </w:rPr>
              <w:t>3</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41" w:history="1">
            <w:r w:rsidRPr="00AA188E">
              <w:rPr>
                <w:rStyle w:val="Lienhypertexte"/>
                <w:noProof/>
              </w:rPr>
              <w:t>Accès direct en lecture</w:t>
            </w:r>
            <w:r>
              <w:rPr>
                <w:noProof/>
                <w:webHidden/>
              </w:rPr>
              <w:tab/>
            </w:r>
            <w:r>
              <w:rPr>
                <w:noProof/>
                <w:webHidden/>
              </w:rPr>
              <w:fldChar w:fldCharType="begin"/>
            </w:r>
            <w:r>
              <w:rPr>
                <w:noProof/>
                <w:webHidden/>
              </w:rPr>
              <w:instrText xml:space="preserve"> PAGEREF _Toc479285441 \h </w:instrText>
            </w:r>
            <w:r>
              <w:rPr>
                <w:noProof/>
                <w:webHidden/>
              </w:rPr>
            </w:r>
            <w:r>
              <w:rPr>
                <w:noProof/>
                <w:webHidden/>
              </w:rPr>
              <w:fldChar w:fldCharType="separate"/>
            </w:r>
            <w:r w:rsidR="00705D3B">
              <w:rPr>
                <w:noProof/>
                <w:webHidden/>
              </w:rPr>
              <w:t>3</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2" w:history="1">
            <w:r w:rsidRPr="00AA188E">
              <w:rPr>
                <w:rStyle w:val="Lienhypertexte"/>
                <w:noProof/>
              </w:rPr>
              <w:t>SGF_SEEK</w:t>
            </w:r>
            <w:r>
              <w:rPr>
                <w:noProof/>
                <w:webHidden/>
              </w:rPr>
              <w:tab/>
            </w:r>
            <w:r>
              <w:rPr>
                <w:noProof/>
                <w:webHidden/>
              </w:rPr>
              <w:fldChar w:fldCharType="begin"/>
            </w:r>
            <w:r>
              <w:rPr>
                <w:noProof/>
                <w:webHidden/>
              </w:rPr>
              <w:instrText xml:space="preserve"> PAGEREF _Toc479285442 \h </w:instrText>
            </w:r>
            <w:r>
              <w:rPr>
                <w:noProof/>
                <w:webHidden/>
              </w:rPr>
            </w:r>
            <w:r>
              <w:rPr>
                <w:noProof/>
                <w:webHidden/>
              </w:rPr>
              <w:fldChar w:fldCharType="separate"/>
            </w:r>
            <w:r w:rsidR="00705D3B">
              <w:rPr>
                <w:noProof/>
                <w:webHidden/>
              </w:rPr>
              <w:t>3</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43" w:history="1">
            <w:r w:rsidRPr="00AA188E">
              <w:rPr>
                <w:rStyle w:val="Lienhypertexte"/>
                <w:noProof/>
              </w:rPr>
              <w:t>Ecriture dans un fichier caractères après caractères</w:t>
            </w:r>
            <w:r>
              <w:rPr>
                <w:noProof/>
                <w:webHidden/>
              </w:rPr>
              <w:tab/>
            </w:r>
            <w:r>
              <w:rPr>
                <w:noProof/>
                <w:webHidden/>
              </w:rPr>
              <w:fldChar w:fldCharType="begin"/>
            </w:r>
            <w:r>
              <w:rPr>
                <w:noProof/>
                <w:webHidden/>
              </w:rPr>
              <w:instrText xml:space="preserve"> PAGEREF _Toc479285443 \h </w:instrText>
            </w:r>
            <w:r>
              <w:rPr>
                <w:noProof/>
                <w:webHidden/>
              </w:rPr>
            </w:r>
            <w:r>
              <w:rPr>
                <w:noProof/>
                <w:webHidden/>
              </w:rPr>
              <w:fldChar w:fldCharType="separate"/>
            </w:r>
            <w:r w:rsidR="00705D3B">
              <w:rPr>
                <w:noProof/>
                <w:webHidden/>
              </w:rPr>
              <w:t>3</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4" w:history="1">
            <w:r w:rsidRPr="00AA188E">
              <w:rPr>
                <w:rStyle w:val="Lienhypertexte"/>
                <w:noProof/>
              </w:rPr>
              <w:t>SGF_PUTC</w:t>
            </w:r>
            <w:r>
              <w:rPr>
                <w:noProof/>
                <w:webHidden/>
              </w:rPr>
              <w:tab/>
            </w:r>
            <w:r>
              <w:rPr>
                <w:noProof/>
                <w:webHidden/>
              </w:rPr>
              <w:fldChar w:fldCharType="begin"/>
            </w:r>
            <w:r>
              <w:rPr>
                <w:noProof/>
                <w:webHidden/>
              </w:rPr>
              <w:instrText xml:space="preserve"> PAGEREF _Toc479285444 \h </w:instrText>
            </w:r>
            <w:r>
              <w:rPr>
                <w:noProof/>
                <w:webHidden/>
              </w:rPr>
            </w:r>
            <w:r>
              <w:rPr>
                <w:noProof/>
                <w:webHidden/>
              </w:rPr>
              <w:fldChar w:fldCharType="separate"/>
            </w:r>
            <w:r w:rsidR="00705D3B">
              <w:rPr>
                <w:noProof/>
                <w:webHidden/>
              </w:rPr>
              <w:t>4</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5" w:history="1">
            <w:r w:rsidRPr="00AA188E">
              <w:rPr>
                <w:rStyle w:val="Lienhypertexte"/>
                <w:noProof/>
              </w:rPr>
              <w:t>SGF_APPEND_BLOCK</w:t>
            </w:r>
            <w:r>
              <w:rPr>
                <w:noProof/>
                <w:webHidden/>
              </w:rPr>
              <w:tab/>
            </w:r>
            <w:r>
              <w:rPr>
                <w:noProof/>
                <w:webHidden/>
              </w:rPr>
              <w:fldChar w:fldCharType="begin"/>
            </w:r>
            <w:r>
              <w:rPr>
                <w:noProof/>
                <w:webHidden/>
              </w:rPr>
              <w:instrText xml:space="preserve"> PAGEREF _Toc479285445 \h </w:instrText>
            </w:r>
            <w:r>
              <w:rPr>
                <w:noProof/>
                <w:webHidden/>
              </w:rPr>
            </w:r>
            <w:r>
              <w:rPr>
                <w:noProof/>
                <w:webHidden/>
              </w:rPr>
              <w:fldChar w:fldCharType="separate"/>
            </w:r>
            <w:r w:rsidR="00705D3B">
              <w:rPr>
                <w:noProof/>
                <w:webHidden/>
              </w:rPr>
              <w:t>4</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6" w:history="1">
            <w:r w:rsidRPr="00AA188E">
              <w:rPr>
                <w:rStyle w:val="Lienhypertexte"/>
                <w:noProof/>
              </w:rPr>
              <w:t>SGF_CLOSE</w:t>
            </w:r>
            <w:r>
              <w:rPr>
                <w:noProof/>
                <w:webHidden/>
              </w:rPr>
              <w:tab/>
            </w:r>
            <w:r>
              <w:rPr>
                <w:noProof/>
                <w:webHidden/>
              </w:rPr>
              <w:fldChar w:fldCharType="begin"/>
            </w:r>
            <w:r>
              <w:rPr>
                <w:noProof/>
                <w:webHidden/>
              </w:rPr>
              <w:instrText xml:space="preserve"> PAGEREF _Toc479285446 \h </w:instrText>
            </w:r>
            <w:r>
              <w:rPr>
                <w:noProof/>
                <w:webHidden/>
              </w:rPr>
            </w:r>
            <w:r>
              <w:rPr>
                <w:noProof/>
                <w:webHidden/>
              </w:rPr>
              <w:fldChar w:fldCharType="separate"/>
            </w:r>
            <w:r w:rsidR="00705D3B">
              <w:rPr>
                <w:noProof/>
                <w:webHidden/>
              </w:rPr>
              <w:t>4</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7" w:history="1">
            <w:r w:rsidRPr="00AA188E">
              <w:rPr>
                <w:rStyle w:val="Lienhypertexte"/>
                <w:noProof/>
              </w:rPr>
              <w:t>SGF_REMOVE</w:t>
            </w:r>
            <w:r>
              <w:rPr>
                <w:noProof/>
                <w:webHidden/>
              </w:rPr>
              <w:tab/>
            </w:r>
            <w:r>
              <w:rPr>
                <w:noProof/>
                <w:webHidden/>
              </w:rPr>
              <w:fldChar w:fldCharType="begin"/>
            </w:r>
            <w:r>
              <w:rPr>
                <w:noProof/>
                <w:webHidden/>
              </w:rPr>
              <w:instrText xml:space="preserve"> PAGEREF _Toc479285447 \h </w:instrText>
            </w:r>
            <w:r>
              <w:rPr>
                <w:noProof/>
                <w:webHidden/>
              </w:rPr>
            </w:r>
            <w:r>
              <w:rPr>
                <w:noProof/>
                <w:webHidden/>
              </w:rPr>
              <w:fldChar w:fldCharType="separate"/>
            </w:r>
            <w:r w:rsidR="00705D3B">
              <w:rPr>
                <w:noProof/>
                <w:webHidden/>
              </w:rPr>
              <w:t>4</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48" w:history="1">
            <w:r w:rsidRPr="00AA188E">
              <w:rPr>
                <w:rStyle w:val="Lienhypertexte"/>
                <w:noProof/>
              </w:rPr>
              <w:t>Ouvrir un fichier en mode ajout</w:t>
            </w:r>
            <w:r>
              <w:rPr>
                <w:noProof/>
                <w:webHidden/>
              </w:rPr>
              <w:tab/>
            </w:r>
            <w:r>
              <w:rPr>
                <w:noProof/>
                <w:webHidden/>
              </w:rPr>
              <w:fldChar w:fldCharType="begin"/>
            </w:r>
            <w:r>
              <w:rPr>
                <w:noProof/>
                <w:webHidden/>
              </w:rPr>
              <w:instrText xml:space="preserve"> PAGEREF _Toc479285448 \h </w:instrText>
            </w:r>
            <w:r>
              <w:rPr>
                <w:noProof/>
                <w:webHidden/>
              </w:rPr>
            </w:r>
            <w:r>
              <w:rPr>
                <w:noProof/>
                <w:webHidden/>
              </w:rPr>
              <w:fldChar w:fldCharType="separate"/>
            </w:r>
            <w:r w:rsidR="00705D3B">
              <w:rPr>
                <w:noProof/>
                <w:webHidden/>
              </w:rPr>
              <w:t>5</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49" w:history="1">
            <w:r w:rsidRPr="00AA188E">
              <w:rPr>
                <w:rStyle w:val="Lienhypertexte"/>
                <w:noProof/>
              </w:rPr>
              <w:t>SGF_OPEN_APPEND</w:t>
            </w:r>
            <w:r>
              <w:rPr>
                <w:noProof/>
                <w:webHidden/>
              </w:rPr>
              <w:tab/>
            </w:r>
            <w:r>
              <w:rPr>
                <w:noProof/>
                <w:webHidden/>
              </w:rPr>
              <w:fldChar w:fldCharType="begin"/>
            </w:r>
            <w:r>
              <w:rPr>
                <w:noProof/>
                <w:webHidden/>
              </w:rPr>
              <w:instrText xml:space="preserve"> PAGEREF _Toc479285449 \h </w:instrText>
            </w:r>
            <w:r>
              <w:rPr>
                <w:noProof/>
                <w:webHidden/>
              </w:rPr>
            </w:r>
            <w:r>
              <w:rPr>
                <w:noProof/>
                <w:webHidden/>
              </w:rPr>
              <w:fldChar w:fldCharType="separate"/>
            </w:r>
            <w:r w:rsidR="00705D3B">
              <w:rPr>
                <w:noProof/>
                <w:webHidden/>
              </w:rPr>
              <w:t>5</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50" w:history="1">
            <w:r w:rsidRPr="00AA188E">
              <w:rPr>
                <w:rStyle w:val="Lienhypertexte"/>
                <w:noProof/>
              </w:rPr>
              <w:t>Ecrire une zone de données</w:t>
            </w:r>
            <w:r>
              <w:rPr>
                <w:noProof/>
                <w:webHidden/>
              </w:rPr>
              <w:tab/>
            </w:r>
            <w:r>
              <w:rPr>
                <w:noProof/>
                <w:webHidden/>
              </w:rPr>
              <w:fldChar w:fldCharType="begin"/>
            </w:r>
            <w:r>
              <w:rPr>
                <w:noProof/>
                <w:webHidden/>
              </w:rPr>
              <w:instrText xml:space="preserve"> PAGEREF _Toc479285450 \h </w:instrText>
            </w:r>
            <w:r>
              <w:rPr>
                <w:noProof/>
                <w:webHidden/>
              </w:rPr>
            </w:r>
            <w:r>
              <w:rPr>
                <w:noProof/>
                <w:webHidden/>
              </w:rPr>
              <w:fldChar w:fldCharType="separate"/>
            </w:r>
            <w:r w:rsidR="00705D3B">
              <w:rPr>
                <w:noProof/>
                <w:webHidden/>
              </w:rPr>
              <w:t>5</w:t>
            </w:r>
            <w:r>
              <w:rPr>
                <w:noProof/>
                <w:webHidden/>
              </w:rPr>
              <w:fldChar w:fldCharType="end"/>
            </w:r>
          </w:hyperlink>
        </w:p>
        <w:p w:rsidR="009B5929" w:rsidRDefault="009B5929">
          <w:pPr>
            <w:pStyle w:val="TM2"/>
            <w:tabs>
              <w:tab w:val="right" w:leader="dot" w:pos="9062"/>
            </w:tabs>
            <w:rPr>
              <w:rFonts w:eastAsiaTheme="minorEastAsia"/>
              <w:noProof/>
              <w:lang w:eastAsia="fr-FR"/>
            </w:rPr>
          </w:pPr>
          <w:hyperlink w:anchor="_Toc479285451" w:history="1">
            <w:r w:rsidRPr="00AA188E">
              <w:rPr>
                <w:rStyle w:val="Lienhypertexte"/>
                <w:noProof/>
              </w:rPr>
              <w:t>SGF_WRITE</w:t>
            </w:r>
            <w:r>
              <w:rPr>
                <w:noProof/>
                <w:webHidden/>
              </w:rPr>
              <w:tab/>
            </w:r>
            <w:r>
              <w:rPr>
                <w:noProof/>
                <w:webHidden/>
              </w:rPr>
              <w:fldChar w:fldCharType="begin"/>
            </w:r>
            <w:r>
              <w:rPr>
                <w:noProof/>
                <w:webHidden/>
              </w:rPr>
              <w:instrText xml:space="preserve"> PAGEREF _Toc479285451 \h </w:instrText>
            </w:r>
            <w:r>
              <w:rPr>
                <w:noProof/>
                <w:webHidden/>
              </w:rPr>
            </w:r>
            <w:r>
              <w:rPr>
                <w:noProof/>
                <w:webHidden/>
              </w:rPr>
              <w:fldChar w:fldCharType="separate"/>
            </w:r>
            <w:r w:rsidR="00705D3B">
              <w:rPr>
                <w:noProof/>
                <w:webHidden/>
              </w:rPr>
              <w:t>5</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52" w:history="1">
            <w:r w:rsidRPr="00AA188E">
              <w:rPr>
                <w:rStyle w:val="Lienhypertexte"/>
                <w:noProof/>
              </w:rPr>
              <w:t>Fonctions de test</w:t>
            </w:r>
            <w:r>
              <w:rPr>
                <w:noProof/>
                <w:webHidden/>
              </w:rPr>
              <w:tab/>
            </w:r>
            <w:r>
              <w:rPr>
                <w:noProof/>
                <w:webHidden/>
              </w:rPr>
              <w:fldChar w:fldCharType="begin"/>
            </w:r>
            <w:r>
              <w:rPr>
                <w:noProof/>
                <w:webHidden/>
              </w:rPr>
              <w:instrText xml:space="preserve"> PAGEREF _Toc479285452 \h </w:instrText>
            </w:r>
            <w:r>
              <w:rPr>
                <w:noProof/>
                <w:webHidden/>
              </w:rPr>
            </w:r>
            <w:r>
              <w:rPr>
                <w:noProof/>
                <w:webHidden/>
              </w:rPr>
              <w:fldChar w:fldCharType="separate"/>
            </w:r>
            <w:r w:rsidR="00705D3B">
              <w:rPr>
                <w:noProof/>
                <w:webHidden/>
              </w:rPr>
              <w:t>5</w:t>
            </w:r>
            <w:r>
              <w:rPr>
                <w:noProof/>
                <w:webHidden/>
              </w:rPr>
              <w:fldChar w:fldCharType="end"/>
            </w:r>
          </w:hyperlink>
        </w:p>
        <w:p w:rsidR="009B5929" w:rsidRDefault="009B5929">
          <w:pPr>
            <w:pStyle w:val="TM2"/>
            <w:tabs>
              <w:tab w:val="left" w:pos="660"/>
              <w:tab w:val="right" w:leader="dot" w:pos="9062"/>
            </w:tabs>
            <w:rPr>
              <w:rFonts w:eastAsiaTheme="minorEastAsia"/>
              <w:noProof/>
              <w:lang w:eastAsia="fr-FR"/>
            </w:rPr>
          </w:pPr>
          <w:hyperlink w:anchor="_Toc479285453" w:history="1">
            <w:r w:rsidRPr="00AA188E">
              <w:rPr>
                <w:rStyle w:val="Lienhypertexte"/>
                <w:rFonts w:ascii="Symbol" w:hAnsi="Symbol"/>
                <w:noProof/>
              </w:rPr>
              <w:t></w:t>
            </w:r>
            <w:r>
              <w:rPr>
                <w:rFonts w:eastAsiaTheme="minorEastAsia"/>
                <w:noProof/>
                <w:lang w:eastAsia="fr-FR"/>
              </w:rPr>
              <w:tab/>
            </w:r>
            <w:r w:rsidRPr="00AA188E">
              <w:rPr>
                <w:rStyle w:val="Lienhypertexte"/>
                <w:noProof/>
              </w:rPr>
              <w:t>test_seek</w:t>
            </w:r>
            <w:r>
              <w:rPr>
                <w:noProof/>
                <w:webHidden/>
              </w:rPr>
              <w:tab/>
            </w:r>
            <w:r>
              <w:rPr>
                <w:noProof/>
                <w:webHidden/>
              </w:rPr>
              <w:fldChar w:fldCharType="begin"/>
            </w:r>
            <w:r>
              <w:rPr>
                <w:noProof/>
                <w:webHidden/>
              </w:rPr>
              <w:instrText xml:space="preserve"> PAGEREF _Toc479285453 \h </w:instrText>
            </w:r>
            <w:r>
              <w:rPr>
                <w:noProof/>
                <w:webHidden/>
              </w:rPr>
            </w:r>
            <w:r>
              <w:rPr>
                <w:noProof/>
                <w:webHidden/>
              </w:rPr>
              <w:fldChar w:fldCharType="separate"/>
            </w:r>
            <w:r w:rsidR="00705D3B">
              <w:rPr>
                <w:noProof/>
                <w:webHidden/>
              </w:rPr>
              <w:t>6</w:t>
            </w:r>
            <w:r>
              <w:rPr>
                <w:noProof/>
                <w:webHidden/>
              </w:rPr>
              <w:fldChar w:fldCharType="end"/>
            </w:r>
          </w:hyperlink>
        </w:p>
        <w:p w:rsidR="009B5929" w:rsidRDefault="009B5929">
          <w:pPr>
            <w:pStyle w:val="TM2"/>
            <w:tabs>
              <w:tab w:val="left" w:pos="660"/>
              <w:tab w:val="right" w:leader="dot" w:pos="9062"/>
            </w:tabs>
            <w:rPr>
              <w:rFonts w:eastAsiaTheme="minorEastAsia"/>
              <w:noProof/>
              <w:lang w:eastAsia="fr-FR"/>
            </w:rPr>
          </w:pPr>
          <w:hyperlink w:anchor="_Toc479285454" w:history="1">
            <w:r w:rsidRPr="00AA188E">
              <w:rPr>
                <w:rStyle w:val="Lienhypertexte"/>
                <w:rFonts w:ascii="Symbol" w:hAnsi="Symbol"/>
                <w:noProof/>
              </w:rPr>
              <w:t></w:t>
            </w:r>
            <w:r>
              <w:rPr>
                <w:rFonts w:eastAsiaTheme="minorEastAsia"/>
                <w:noProof/>
                <w:lang w:eastAsia="fr-FR"/>
              </w:rPr>
              <w:tab/>
            </w:r>
            <w:r w:rsidRPr="00AA188E">
              <w:rPr>
                <w:rStyle w:val="Lienhypertexte"/>
                <w:noProof/>
              </w:rPr>
              <w:t>test_remove</w:t>
            </w:r>
            <w:r>
              <w:rPr>
                <w:noProof/>
                <w:webHidden/>
              </w:rPr>
              <w:tab/>
            </w:r>
            <w:r>
              <w:rPr>
                <w:noProof/>
                <w:webHidden/>
              </w:rPr>
              <w:fldChar w:fldCharType="begin"/>
            </w:r>
            <w:r>
              <w:rPr>
                <w:noProof/>
                <w:webHidden/>
              </w:rPr>
              <w:instrText xml:space="preserve"> PAGEREF _Toc479285454 \h </w:instrText>
            </w:r>
            <w:r>
              <w:rPr>
                <w:noProof/>
                <w:webHidden/>
              </w:rPr>
            </w:r>
            <w:r>
              <w:rPr>
                <w:noProof/>
                <w:webHidden/>
              </w:rPr>
              <w:fldChar w:fldCharType="separate"/>
            </w:r>
            <w:r w:rsidR="00705D3B">
              <w:rPr>
                <w:noProof/>
                <w:webHidden/>
              </w:rPr>
              <w:t>6</w:t>
            </w:r>
            <w:r>
              <w:rPr>
                <w:noProof/>
                <w:webHidden/>
              </w:rPr>
              <w:fldChar w:fldCharType="end"/>
            </w:r>
          </w:hyperlink>
        </w:p>
        <w:p w:rsidR="009B5929" w:rsidRDefault="009B5929">
          <w:pPr>
            <w:pStyle w:val="TM2"/>
            <w:tabs>
              <w:tab w:val="left" w:pos="660"/>
              <w:tab w:val="right" w:leader="dot" w:pos="9062"/>
            </w:tabs>
            <w:rPr>
              <w:rFonts w:eastAsiaTheme="minorEastAsia"/>
              <w:noProof/>
              <w:lang w:eastAsia="fr-FR"/>
            </w:rPr>
          </w:pPr>
          <w:hyperlink w:anchor="_Toc479285455" w:history="1">
            <w:r w:rsidRPr="00AA188E">
              <w:rPr>
                <w:rStyle w:val="Lienhypertexte"/>
                <w:rFonts w:ascii="Symbol" w:hAnsi="Symbol"/>
                <w:noProof/>
              </w:rPr>
              <w:t></w:t>
            </w:r>
            <w:r>
              <w:rPr>
                <w:rFonts w:eastAsiaTheme="minorEastAsia"/>
                <w:noProof/>
                <w:lang w:eastAsia="fr-FR"/>
              </w:rPr>
              <w:tab/>
            </w:r>
            <w:r w:rsidRPr="00AA188E">
              <w:rPr>
                <w:rStyle w:val="Lienhypertexte"/>
                <w:noProof/>
              </w:rPr>
              <w:t>test_append</w:t>
            </w:r>
            <w:r>
              <w:rPr>
                <w:noProof/>
                <w:webHidden/>
              </w:rPr>
              <w:tab/>
            </w:r>
            <w:r>
              <w:rPr>
                <w:noProof/>
                <w:webHidden/>
              </w:rPr>
              <w:fldChar w:fldCharType="begin"/>
            </w:r>
            <w:r>
              <w:rPr>
                <w:noProof/>
                <w:webHidden/>
              </w:rPr>
              <w:instrText xml:space="preserve"> PAGEREF _Toc479285455 \h </w:instrText>
            </w:r>
            <w:r>
              <w:rPr>
                <w:noProof/>
                <w:webHidden/>
              </w:rPr>
            </w:r>
            <w:r>
              <w:rPr>
                <w:noProof/>
                <w:webHidden/>
              </w:rPr>
              <w:fldChar w:fldCharType="separate"/>
            </w:r>
            <w:r w:rsidR="00705D3B">
              <w:rPr>
                <w:noProof/>
                <w:webHidden/>
              </w:rPr>
              <w:t>6</w:t>
            </w:r>
            <w:r>
              <w:rPr>
                <w:noProof/>
                <w:webHidden/>
              </w:rPr>
              <w:fldChar w:fldCharType="end"/>
            </w:r>
          </w:hyperlink>
        </w:p>
        <w:p w:rsidR="009B5929" w:rsidRDefault="009B5929">
          <w:pPr>
            <w:pStyle w:val="TM2"/>
            <w:tabs>
              <w:tab w:val="left" w:pos="660"/>
              <w:tab w:val="right" w:leader="dot" w:pos="9062"/>
            </w:tabs>
            <w:rPr>
              <w:rFonts w:eastAsiaTheme="minorEastAsia"/>
              <w:noProof/>
              <w:lang w:eastAsia="fr-FR"/>
            </w:rPr>
          </w:pPr>
          <w:hyperlink w:anchor="_Toc479285456" w:history="1">
            <w:r w:rsidRPr="00AA188E">
              <w:rPr>
                <w:rStyle w:val="Lienhypertexte"/>
                <w:rFonts w:ascii="Symbol" w:hAnsi="Symbol"/>
                <w:noProof/>
              </w:rPr>
              <w:t></w:t>
            </w:r>
            <w:r>
              <w:rPr>
                <w:rFonts w:eastAsiaTheme="minorEastAsia"/>
                <w:noProof/>
                <w:lang w:eastAsia="fr-FR"/>
              </w:rPr>
              <w:tab/>
            </w:r>
            <w:r w:rsidRPr="00AA188E">
              <w:rPr>
                <w:rStyle w:val="Lienhypertexte"/>
                <w:noProof/>
              </w:rPr>
              <w:t>test_write</w:t>
            </w:r>
            <w:r>
              <w:rPr>
                <w:noProof/>
                <w:webHidden/>
              </w:rPr>
              <w:tab/>
            </w:r>
            <w:r>
              <w:rPr>
                <w:noProof/>
                <w:webHidden/>
              </w:rPr>
              <w:fldChar w:fldCharType="begin"/>
            </w:r>
            <w:r>
              <w:rPr>
                <w:noProof/>
                <w:webHidden/>
              </w:rPr>
              <w:instrText xml:space="preserve"> PAGEREF _Toc479285456 \h </w:instrText>
            </w:r>
            <w:r>
              <w:rPr>
                <w:noProof/>
                <w:webHidden/>
              </w:rPr>
            </w:r>
            <w:r>
              <w:rPr>
                <w:noProof/>
                <w:webHidden/>
              </w:rPr>
              <w:fldChar w:fldCharType="separate"/>
            </w:r>
            <w:r w:rsidR="00705D3B">
              <w:rPr>
                <w:noProof/>
                <w:webHidden/>
              </w:rPr>
              <w:t>6</w:t>
            </w:r>
            <w:r>
              <w:rPr>
                <w:noProof/>
                <w:webHidden/>
              </w:rPr>
              <w:fldChar w:fldCharType="end"/>
            </w:r>
          </w:hyperlink>
        </w:p>
        <w:p w:rsidR="009B5929" w:rsidRDefault="009B5929">
          <w:pPr>
            <w:pStyle w:val="TM1"/>
            <w:tabs>
              <w:tab w:val="right" w:leader="dot" w:pos="9062"/>
            </w:tabs>
            <w:rPr>
              <w:rFonts w:eastAsiaTheme="minorEastAsia"/>
              <w:noProof/>
              <w:lang w:eastAsia="fr-FR"/>
            </w:rPr>
          </w:pPr>
          <w:hyperlink w:anchor="_Toc479285457" w:history="1">
            <w:r w:rsidRPr="00AA188E">
              <w:rPr>
                <w:rStyle w:val="Lienhypertexte"/>
                <w:noProof/>
              </w:rPr>
              <w:t>Notes</w:t>
            </w:r>
            <w:r>
              <w:rPr>
                <w:noProof/>
                <w:webHidden/>
              </w:rPr>
              <w:tab/>
            </w:r>
            <w:r>
              <w:rPr>
                <w:noProof/>
                <w:webHidden/>
              </w:rPr>
              <w:fldChar w:fldCharType="begin"/>
            </w:r>
            <w:r>
              <w:rPr>
                <w:noProof/>
                <w:webHidden/>
              </w:rPr>
              <w:instrText xml:space="preserve"> PAGEREF _Toc479285457 \h </w:instrText>
            </w:r>
            <w:r>
              <w:rPr>
                <w:noProof/>
                <w:webHidden/>
              </w:rPr>
            </w:r>
            <w:r>
              <w:rPr>
                <w:noProof/>
                <w:webHidden/>
              </w:rPr>
              <w:fldChar w:fldCharType="separate"/>
            </w:r>
            <w:r w:rsidR="00705D3B">
              <w:rPr>
                <w:noProof/>
                <w:webHidden/>
              </w:rPr>
              <w:t>7</w:t>
            </w:r>
            <w:r>
              <w:rPr>
                <w:noProof/>
                <w:webHidden/>
              </w:rPr>
              <w:fldChar w:fldCharType="end"/>
            </w:r>
          </w:hyperlink>
        </w:p>
        <w:p w:rsidR="0060519F" w:rsidRDefault="0060519F">
          <w:r>
            <w:rPr>
              <w:b/>
              <w:bCs/>
            </w:rPr>
            <w:fldChar w:fldCharType="end"/>
          </w:r>
        </w:p>
      </w:sdtContent>
    </w:sdt>
    <w:p w:rsidR="00347F63" w:rsidRDefault="00347F63" w:rsidP="00347F63"/>
    <w:p w:rsidR="00705D3B" w:rsidRDefault="00705D3B" w:rsidP="00347F63">
      <w:bookmarkStart w:id="0" w:name="_GoBack"/>
      <w:bookmarkEnd w:id="0"/>
    </w:p>
    <w:p w:rsidR="00347F63" w:rsidRDefault="00347F63" w:rsidP="00347F63"/>
    <w:p w:rsidR="00347F63" w:rsidRDefault="0060519F" w:rsidP="005120C0">
      <w:pPr>
        <w:pStyle w:val="Titre1"/>
      </w:pPr>
      <w:bookmarkStart w:id="1" w:name="_Toc479285436"/>
      <w:r>
        <w:lastRenderedPageBreak/>
        <w:t>I</w:t>
      </w:r>
      <w:r w:rsidR="00347F63">
        <w:t>ntroduction</w:t>
      </w:r>
      <w:bookmarkEnd w:id="1"/>
    </w:p>
    <w:p w:rsidR="005120C0" w:rsidRPr="005120C0" w:rsidRDefault="005120C0" w:rsidP="005120C0"/>
    <w:p w:rsidR="00347F63" w:rsidRDefault="00347F63" w:rsidP="00347F63">
      <w:r>
        <w:t>Le but ce de projet était de comprendre le fonctionnement d’un système de gestion de fichier en simulant un mini-système.</w:t>
      </w:r>
    </w:p>
    <w:p w:rsidR="00347F63" w:rsidRDefault="00347F63" w:rsidP="00347F63">
      <w:r>
        <w:t>Certaines fonctionnalités étaient implémentées par défaut, notamment celles très « bas-niveau », d’autres telles que l’affichage du contenu du disque, la lecture d’un fichier ou l’écriture bloc par bloc étaient à réaliser.</w:t>
      </w:r>
    </w:p>
    <w:p w:rsidR="00347F63" w:rsidRDefault="00347F63" w:rsidP="00347F63">
      <w:r>
        <w:t xml:space="preserve">Ce projet s’est révélé, par moment, complexe et difficile à appréhender mais nous a permis de vraiment nous former et d’assimiler les concepts essentiels de la gestion des fichiers sur une machine. C’est un composant absolument essentiel d’un système d’exploitation, et pas assez souvent mis en avant ; avant ces </w:t>
      </w:r>
      <w:proofErr w:type="spellStart"/>
      <w:r>
        <w:t>TPs</w:t>
      </w:r>
      <w:proofErr w:type="spellEnd"/>
      <w:r>
        <w:t xml:space="preserve"> et ce projet nous n’avions pas forcement conscience d’à quel point un SGF était important et difficile </w:t>
      </w:r>
      <w:r w:rsidR="009B5929">
        <w:t>à</w:t>
      </w:r>
      <w:r>
        <w:t xml:space="preserve"> mettre en œuvre. </w:t>
      </w:r>
    </w:p>
    <w:p w:rsidR="00347F63" w:rsidRDefault="00347F63" w:rsidP="00347F63">
      <w:r>
        <w:t>Bien évidemment notre « mini-SGF » est très basique, mais il nous a ouvert les yeux une fois de plus sur la puissance et la complexité de nos systèmes informatique modernes, nous imaginons maintenant à quel point une simple ouverture-écriture d’un document PDF implique des traitements immenses du côté de la machine.</w:t>
      </w:r>
    </w:p>
    <w:p w:rsidR="005120C0" w:rsidRDefault="005120C0" w:rsidP="00347F63"/>
    <w:p w:rsidR="005120C0" w:rsidRDefault="005120C0" w:rsidP="005120C0">
      <w:pPr>
        <w:pStyle w:val="Titre1"/>
      </w:pPr>
      <w:bookmarkStart w:id="2" w:name="_Toc479285437"/>
      <w:r>
        <w:t>Arborescence du projet</w:t>
      </w:r>
      <w:bookmarkEnd w:id="2"/>
    </w:p>
    <w:p w:rsidR="005120C0" w:rsidRPr="005120C0" w:rsidRDefault="005120C0" w:rsidP="005120C0"/>
    <w:p w:rsidR="005120C0" w:rsidRDefault="005120C0" w:rsidP="00347F63">
      <w:r>
        <w:t xml:space="preserve">Notre archive de rendu possède un dossier </w:t>
      </w:r>
      <w:r w:rsidRPr="005120C0">
        <w:rPr>
          <w:rStyle w:val="Emphaseintense"/>
        </w:rPr>
        <w:t>CODE</w:t>
      </w:r>
      <w:r>
        <w:t xml:space="preserve"> qui, comme son nom l’indique, rassemble les fichiers du « mini-SGF ». </w:t>
      </w:r>
    </w:p>
    <w:p w:rsidR="005120C0" w:rsidRPr="005120C0" w:rsidRDefault="005120C0" w:rsidP="00347F63">
      <w:pPr>
        <w:rPr>
          <w:u w:val="single"/>
        </w:rPr>
      </w:pPr>
      <w:r w:rsidRPr="005120C0">
        <w:rPr>
          <w:u w:val="single"/>
        </w:rPr>
        <w:t>Nous avons principalement modifié les fichiers :</w:t>
      </w:r>
    </w:p>
    <w:p w:rsidR="005120C0" w:rsidRDefault="005120C0" w:rsidP="005120C0">
      <w:pPr>
        <w:pStyle w:val="Paragraphedeliste"/>
        <w:numPr>
          <w:ilvl w:val="0"/>
          <w:numId w:val="1"/>
        </w:numPr>
      </w:pPr>
      <w:proofErr w:type="spellStart"/>
      <w:r w:rsidRPr="005120C0">
        <w:rPr>
          <w:rStyle w:val="Emphaseintense"/>
        </w:rPr>
        <w:t>main.c</w:t>
      </w:r>
      <w:proofErr w:type="spellEnd"/>
      <w:r>
        <w:t> : Initialisation du SGF et lancement d’une fonction de test (voir la section Tests).</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sgf-io.c</w:t>
      </w:r>
      <w:proofErr w:type="spellEnd"/>
      <w:r>
        <w:t xml:space="preserve"> : Comme son nom l’indique (IO), c’est ici que se rassemblent l’ensemble des fonctionnalités d’entrées et de sorties. C’est dans ce fichier que la plupart du travail a été réalisé. </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Makefile</w:t>
      </w:r>
      <w:proofErr w:type="spellEnd"/>
      <w:r>
        <w:t> : Pour la compilation ; Ajout des options « -w », « -g » et « -</w:t>
      </w:r>
      <w:proofErr w:type="spellStart"/>
      <w:r>
        <w:t>std</w:t>
      </w:r>
      <w:proofErr w:type="spellEnd"/>
      <w:r>
        <w:t xml:space="preserve">=c99 » à des fins de </w:t>
      </w:r>
      <w:r w:rsidR="0060519F">
        <w:t>débogage</w:t>
      </w:r>
      <w:r>
        <w:t xml:space="preserve"> ou d’autoriser </w:t>
      </w:r>
      <w:r w:rsidR="0060519F">
        <w:t>certaines formes</w:t>
      </w:r>
      <w:r>
        <w:t xml:space="preserve"> de code </w:t>
      </w:r>
      <w:r w:rsidR="0060519F">
        <w:t>(commentaires</w:t>
      </w:r>
      <w:r>
        <w:t xml:space="preserve"> en //, déclaration du </w:t>
      </w:r>
      <w:proofErr w:type="spellStart"/>
      <w:r>
        <w:t>int</w:t>
      </w:r>
      <w:proofErr w:type="spellEnd"/>
      <w:r>
        <w:t xml:space="preserve"> dans la condition d’un for, etc</w:t>
      </w:r>
      <w:r w:rsidR="0060519F">
        <w:t>…)</w:t>
      </w:r>
    </w:p>
    <w:p w:rsidR="005120C0" w:rsidRDefault="005120C0" w:rsidP="005120C0">
      <w:pPr>
        <w:pStyle w:val="Paragraphedeliste"/>
      </w:pPr>
    </w:p>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8B5523">
      <w:pPr>
        <w:pStyle w:val="Titre1"/>
      </w:pPr>
      <w:bookmarkStart w:id="3" w:name="_Toc479285438"/>
      <w:r>
        <w:lastRenderedPageBreak/>
        <w:t>Lecture dans un fichier</w:t>
      </w:r>
      <w:bookmarkEnd w:id="3"/>
      <w:r>
        <w:t> </w:t>
      </w:r>
    </w:p>
    <w:p w:rsidR="005120C0" w:rsidRDefault="005120C0" w:rsidP="005120C0"/>
    <w:p w:rsidR="005147DE" w:rsidRDefault="005147DE" w:rsidP="005147DE">
      <w:pPr>
        <w:pStyle w:val="Titre2"/>
      </w:pPr>
      <w:bookmarkStart w:id="4" w:name="_Toc479285439"/>
      <w:r>
        <w:t>LIST_DIRECTORY</w:t>
      </w:r>
      <w:bookmarkEnd w:id="4"/>
    </w:p>
    <w:p w:rsidR="0060519F" w:rsidRPr="0060519F" w:rsidRDefault="0060519F" w:rsidP="0060519F"/>
    <w:p w:rsidR="005120C0" w:rsidRDefault="005120C0" w:rsidP="005120C0">
      <w:r>
        <w:t>La fonction </w:t>
      </w:r>
      <w:proofErr w:type="spellStart"/>
      <w:r w:rsidRPr="005120C0">
        <w:rPr>
          <w:rStyle w:val="Emphaseintense"/>
        </w:rPr>
        <w:t>list_directory</w:t>
      </w:r>
      <w:proofErr w:type="spellEnd"/>
      <w:r>
        <w:t xml:space="preserve"> consiste, comme vu en TD, à parcourir toutes les entrées de la </w:t>
      </w:r>
      <w:r w:rsidRPr="005120C0">
        <w:rPr>
          <w:rStyle w:val="lev"/>
        </w:rPr>
        <w:t>FAT</w:t>
      </w:r>
      <w:r>
        <w:t xml:space="preserve"> afin de chercher les fichiers présents sur notre disque. Ces fichiers sont décrits par un </w:t>
      </w:r>
      <w:r w:rsidRPr="008B5523">
        <w:rPr>
          <w:rStyle w:val="lev"/>
        </w:rPr>
        <w:t>inode</w:t>
      </w:r>
      <w:r w:rsidR="008B5523">
        <w:t xml:space="preserve">, par conséquent, au cours de notre parcours, des lors que nous tombons sur un bloc </w:t>
      </w:r>
      <w:r w:rsidR="008B5523" w:rsidRPr="008B5523">
        <w:rPr>
          <w:rStyle w:val="lev"/>
        </w:rPr>
        <w:t>inode</w:t>
      </w:r>
      <w:r w:rsidR="008B5523">
        <w:t xml:space="preserve">, nous le lisons afin d’extraire les informations du fichier comme sa longueur, son premier et son dernier bloc de contenu. </w:t>
      </w:r>
    </w:p>
    <w:p w:rsidR="0060519F" w:rsidRDefault="0060519F" w:rsidP="005120C0"/>
    <w:p w:rsidR="008B5523" w:rsidRDefault="005147DE" w:rsidP="005147DE">
      <w:pPr>
        <w:pStyle w:val="Titre2"/>
      </w:pPr>
      <w:bookmarkStart w:id="5" w:name="_Toc479285440"/>
      <w:r>
        <w:t>SGF_READ_BLOC</w:t>
      </w:r>
      <w:bookmarkEnd w:id="5"/>
    </w:p>
    <w:p w:rsidR="0060519F" w:rsidRPr="0060519F" w:rsidRDefault="0060519F" w:rsidP="0060519F"/>
    <w:p w:rsidR="008B5523" w:rsidRPr="00071269" w:rsidRDefault="008B5523" w:rsidP="005120C0">
      <w:r>
        <w:t xml:space="preserve">La fonction </w:t>
      </w:r>
      <w:proofErr w:type="spellStart"/>
      <w:r w:rsidRPr="00071269">
        <w:rPr>
          <w:rStyle w:val="Emphaseintense"/>
        </w:rPr>
        <w:t>sgf_read_bloc</w:t>
      </w:r>
      <w:proofErr w:type="spellEnd"/>
      <w:r w:rsidR="00071269">
        <w:t xml:space="preserve"> consiste à chercher le bloc logique </w:t>
      </w:r>
      <w:r w:rsidR="00071269" w:rsidRPr="00071269">
        <w:rPr>
          <w:i/>
          <w:color w:val="FF0000"/>
        </w:rPr>
        <w:t xml:space="preserve">n </w:t>
      </w:r>
      <w:r w:rsidR="00071269">
        <w:t xml:space="preserve">d’un fichier </w:t>
      </w:r>
      <w:r w:rsidR="00071269" w:rsidRPr="00071269">
        <w:rPr>
          <w:i/>
          <w:color w:val="FF0000"/>
        </w:rPr>
        <w:t>f</w:t>
      </w:r>
      <w:r w:rsidR="00071269">
        <w:rPr>
          <w:i/>
        </w:rPr>
        <w:t>.</w:t>
      </w:r>
      <w:r w:rsidR="00071269">
        <w:t xml:space="preserve"> Pour cela, on part du premier bloc (ciblé par </w:t>
      </w:r>
      <w:r w:rsidR="00071269" w:rsidRPr="00071269">
        <w:rPr>
          <w:i/>
          <w:color w:val="2F5496" w:themeColor="accent1" w:themeShade="BF"/>
        </w:rPr>
        <w:t>f-&gt;first</w:t>
      </w:r>
      <w:r w:rsidR="00071269">
        <w:t xml:space="preserve">), et on passe </w:t>
      </w:r>
      <w:r w:rsidR="00071269" w:rsidRPr="00071269">
        <w:rPr>
          <w:color w:val="C00000"/>
        </w:rPr>
        <w:t>n</w:t>
      </w:r>
      <w:r w:rsidR="00071269">
        <w:t xml:space="preserve"> fois au bloc suivant (adresse retournée par </w:t>
      </w:r>
      <w:proofErr w:type="spellStart"/>
      <w:r w:rsidR="00071269" w:rsidRPr="00071269">
        <w:rPr>
          <w:color w:val="2F5496" w:themeColor="accent1" w:themeShade="BF"/>
        </w:rPr>
        <w:t>get_fat</w:t>
      </w:r>
      <w:proofErr w:type="spellEnd"/>
      <w:r w:rsidR="00071269" w:rsidRPr="00071269">
        <w:rPr>
          <w:color w:val="2F5496" w:themeColor="accent1" w:themeShade="BF"/>
        </w:rPr>
        <w:t>(</w:t>
      </w:r>
      <w:proofErr w:type="spellStart"/>
      <w:r w:rsidR="00071269" w:rsidRPr="00071269">
        <w:rPr>
          <w:color w:val="2F5496" w:themeColor="accent1" w:themeShade="BF"/>
        </w:rPr>
        <w:t>bloc_actuel</w:t>
      </w:r>
      <w:proofErr w:type="spellEnd"/>
      <w:r w:rsidR="00071269">
        <w:t xml:space="preserve">)). Si aucune erreur n’a été rencontrée jusqu’à la fin de ce </w:t>
      </w:r>
      <w:proofErr w:type="spellStart"/>
      <w:r w:rsidR="00071269" w:rsidRPr="0060519F">
        <w:rPr>
          <w:i/>
        </w:rPr>
        <w:t>while</w:t>
      </w:r>
      <w:proofErr w:type="spellEnd"/>
      <w:r w:rsidR="00071269">
        <w:t xml:space="preserve">, alors nous avons l’adresse du bloc logique </w:t>
      </w:r>
      <w:r w:rsidR="00071269" w:rsidRPr="00071269">
        <w:rPr>
          <w:color w:val="C00000"/>
        </w:rPr>
        <w:t>n</w:t>
      </w:r>
      <w:r w:rsidR="00071269">
        <w:t xml:space="preserve"> et nous pouvons alors charger son contenu dans le buffer du fichier</w:t>
      </w:r>
      <w:r w:rsidR="00071269" w:rsidRPr="00071269">
        <w:rPr>
          <w:color w:val="C00000"/>
        </w:rPr>
        <w:t xml:space="preserve"> f</w:t>
      </w:r>
      <w:r w:rsidR="00071269">
        <w:t>.</w:t>
      </w:r>
    </w:p>
    <w:p w:rsidR="008B5523" w:rsidRDefault="008B5523" w:rsidP="007E0198">
      <w:pPr>
        <w:pStyle w:val="Titre1"/>
      </w:pPr>
    </w:p>
    <w:p w:rsidR="00071269" w:rsidRDefault="007E0198" w:rsidP="007E0198">
      <w:pPr>
        <w:pStyle w:val="Titre1"/>
      </w:pPr>
      <w:bookmarkStart w:id="6" w:name="_Toc479285441"/>
      <w:r>
        <w:t>Accès</w:t>
      </w:r>
      <w:r w:rsidR="00071269">
        <w:t xml:space="preserve"> direct en lecture</w:t>
      </w:r>
      <w:bookmarkEnd w:id="6"/>
    </w:p>
    <w:p w:rsidR="00071269" w:rsidRDefault="00071269" w:rsidP="005120C0"/>
    <w:p w:rsidR="005147DE" w:rsidRDefault="005147DE" w:rsidP="005147DE">
      <w:pPr>
        <w:pStyle w:val="Titre2"/>
        <w:spacing w:before="0"/>
      </w:pPr>
      <w:bookmarkStart w:id="7" w:name="_Toc479285442"/>
      <w:r>
        <w:t>SGF_SEEK</w:t>
      </w:r>
      <w:bookmarkEnd w:id="7"/>
    </w:p>
    <w:p w:rsidR="0060519F" w:rsidRPr="0060519F" w:rsidRDefault="0060519F" w:rsidP="0060519F"/>
    <w:p w:rsidR="00071269" w:rsidRDefault="007E0198" w:rsidP="005120C0">
      <w:r>
        <w:t xml:space="preserve">La fonction </w:t>
      </w:r>
      <w:proofErr w:type="spellStart"/>
      <w:r w:rsidRPr="007E0198">
        <w:rPr>
          <w:rStyle w:val="Emphaseintense"/>
        </w:rPr>
        <w:t>sgf_seek</w:t>
      </w:r>
      <w:proofErr w:type="spellEnd"/>
      <w:r>
        <w:t xml:space="preserve"> consiste à décaler le pointeur dans un fichier (</w:t>
      </w:r>
      <w:r w:rsidRPr="007E0198">
        <w:rPr>
          <w:rStyle w:val="Emphaseintense"/>
        </w:rPr>
        <w:t>f-&gt;</w:t>
      </w:r>
      <w:proofErr w:type="spellStart"/>
      <w:r w:rsidRPr="007E0198">
        <w:rPr>
          <w:rStyle w:val="Emphaseintense"/>
        </w:rPr>
        <w:t>ptr</w:t>
      </w:r>
      <w:proofErr w:type="spellEnd"/>
      <w:r>
        <w:t>) du nombre de caractères précisé en paramètre.</w:t>
      </w:r>
    </w:p>
    <w:p w:rsidR="007E0198" w:rsidRDefault="007E0198" w:rsidP="005120C0">
      <w:r>
        <w:t xml:space="preserve">La première chose à faire est donc de vérifier que le décalage demandé est possible, c’est-à-dire que à partir de la position actuelle, le décalage n’excède pas la taille du fichier. </w:t>
      </w:r>
    </w:p>
    <w:p w:rsidR="005147DE" w:rsidRDefault="007E6F0D" w:rsidP="005120C0">
      <w:r>
        <w:t xml:space="preserve">Cette fonction va donc décaler le pointeur du fichier </w:t>
      </w:r>
      <w:r>
        <w:rPr>
          <w:i/>
          <w:color w:val="FF0000"/>
        </w:rPr>
        <w:t>f</w:t>
      </w:r>
      <w:r>
        <w:t xml:space="preserve"> de </w:t>
      </w:r>
      <w:r>
        <w:rPr>
          <w:i/>
          <w:color w:val="FF0000"/>
        </w:rPr>
        <w:t xml:space="preserve">n </w:t>
      </w:r>
      <w:r>
        <w:t>caractères, le nombre passé en paramètre, et s’assurer de charger dans le tampon le bloc courant si le décalage ne se situe pas aux « bornes » du fichier (%</w:t>
      </w:r>
      <w:r w:rsidRPr="007E6F0D">
        <w:rPr>
          <w:rStyle w:val="Emphaseintense"/>
        </w:rPr>
        <w:t>BLOCK_SIZE</w:t>
      </w:r>
      <w:r>
        <w:t>).</w:t>
      </w:r>
    </w:p>
    <w:p w:rsidR="007E6F0D" w:rsidRDefault="007E6F0D" w:rsidP="005120C0"/>
    <w:p w:rsidR="007E6F0D" w:rsidRDefault="007E6F0D" w:rsidP="005120C0"/>
    <w:p w:rsidR="0060519F" w:rsidRDefault="0060519F" w:rsidP="005120C0"/>
    <w:p w:rsidR="0060519F" w:rsidRDefault="0060519F" w:rsidP="005120C0"/>
    <w:p w:rsidR="0060519F" w:rsidRDefault="0060519F" w:rsidP="005120C0"/>
    <w:p w:rsidR="0060519F" w:rsidRDefault="0060519F" w:rsidP="005120C0"/>
    <w:p w:rsidR="005147DE" w:rsidRDefault="005147DE" w:rsidP="005147DE">
      <w:pPr>
        <w:pStyle w:val="Titre1"/>
      </w:pPr>
      <w:bookmarkStart w:id="8" w:name="_Toc479285443"/>
      <w:r>
        <w:lastRenderedPageBreak/>
        <w:t xml:space="preserve">Ecriture dans un fichier caractères après </w:t>
      </w:r>
      <w:r w:rsidRPr="005147DE">
        <w:rPr>
          <w:rStyle w:val="Titre1Car"/>
        </w:rPr>
        <w:t>caractères</w:t>
      </w:r>
      <w:bookmarkEnd w:id="8"/>
      <w:r>
        <w:t xml:space="preserve"> </w:t>
      </w:r>
    </w:p>
    <w:p w:rsidR="005147DE" w:rsidRDefault="005147DE" w:rsidP="005147DE"/>
    <w:p w:rsidR="005147DE" w:rsidRPr="00A12ADC" w:rsidRDefault="0060519F" w:rsidP="005147DE">
      <w:pPr>
        <w:pStyle w:val="Titre2"/>
      </w:pPr>
      <w:bookmarkStart w:id="9" w:name="_Toc479285444"/>
      <w:r w:rsidRPr="00A12ADC">
        <w:t>SGF_PUTC</w:t>
      </w:r>
      <w:bookmarkEnd w:id="9"/>
    </w:p>
    <w:p w:rsidR="0060519F" w:rsidRPr="00A12ADC" w:rsidRDefault="0060519F" w:rsidP="0060519F"/>
    <w:p w:rsidR="007E6F0D" w:rsidRDefault="007E6F0D" w:rsidP="007E6F0D">
      <w:r>
        <w:t xml:space="preserve">La fonction </w:t>
      </w:r>
      <w:proofErr w:type="spellStart"/>
      <w:r>
        <w:rPr>
          <w:i/>
          <w:color w:val="008080"/>
        </w:rPr>
        <w:t>sgf_putc</w:t>
      </w:r>
      <w:proofErr w:type="spellEnd"/>
      <w:r>
        <w:t xml:space="preserve"> consiste, comme vu en TD, à écrire le caractère </w:t>
      </w:r>
      <w:r>
        <w:rPr>
          <w:i/>
          <w:color w:val="FF0000"/>
        </w:rPr>
        <w:t>c</w:t>
      </w:r>
      <w:r>
        <w:t xml:space="preserve"> passé en paramètre dans le tampon du fichier </w:t>
      </w:r>
      <w:r>
        <w:rPr>
          <w:i/>
          <w:color w:val="FF0000"/>
        </w:rPr>
        <w:t>f</w:t>
      </w:r>
      <w:r>
        <w:t xml:space="preserve"> ouvert (en </w:t>
      </w:r>
      <w:r w:rsidRPr="007E6F0D">
        <w:rPr>
          <w:rStyle w:val="Emphaseintense"/>
        </w:rPr>
        <w:t>WRITE_MODE</w:t>
      </w:r>
      <w:r>
        <w:t xml:space="preserve"> ou </w:t>
      </w:r>
      <w:r w:rsidRPr="007E6F0D">
        <w:rPr>
          <w:rStyle w:val="Emphaseintense"/>
        </w:rPr>
        <w:t>APPEND_MODE</w:t>
      </w:r>
      <w:r>
        <w:t xml:space="preserve">). </w:t>
      </w:r>
    </w:p>
    <w:p w:rsidR="007E6F0D" w:rsidRDefault="007E6F0D" w:rsidP="007E6F0D">
      <w:r>
        <w:t>D'abord, nous vérifions que le fichier</w:t>
      </w:r>
      <w:r>
        <w:rPr>
          <w:i/>
          <w:color w:val="FF0000"/>
        </w:rPr>
        <w:t xml:space="preserve"> f</w:t>
      </w:r>
      <w:r>
        <w:t xml:space="preserve"> soit bien ouvert en écriture. </w:t>
      </w:r>
    </w:p>
    <w:p w:rsidR="007E6F0D" w:rsidRDefault="007E6F0D" w:rsidP="007E6F0D">
      <w:r>
        <w:t xml:space="preserve">Par la suite la fonction va écrire le caractère à la fin du buffer du fichier </w:t>
      </w:r>
      <w:r>
        <w:rPr>
          <w:i/>
          <w:color w:val="FF0000"/>
        </w:rPr>
        <w:t xml:space="preserve">f  </w:t>
      </w:r>
      <w:r>
        <w:t>(</w:t>
      </w:r>
      <w:r w:rsidRPr="007E6F0D">
        <w:rPr>
          <w:rStyle w:val="Emphaseintense"/>
        </w:rPr>
        <w:t>f-&gt;buffer</w:t>
      </w:r>
      <w:r>
        <w:t>) et incrémenter son pointeur de 1 (</w:t>
      </w:r>
      <w:r w:rsidRPr="007E6F0D">
        <w:rPr>
          <w:rStyle w:val="Emphaseintense"/>
        </w:rPr>
        <w:t>f-&gt;</w:t>
      </w:r>
      <w:proofErr w:type="spellStart"/>
      <w:r w:rsidRPr="007E6F0D">
        <w:rPr>
          <w:rStyle w:val="Emphaseintense"/>
        </w:rPr>
        <w:t>ptr</w:t>
      </w:r>
      <w:proofErr w:type="spellEnd"/>
      <w:r>
        <w:t>). Si le pointeur atteint la taille maximum d’un bloc (</w:t>
      </w:r>
      <w:r w:rsidRPr="007E6F0D">
        <w:rPr>
          <w:rStyle w:val="Emphaseintense"/>
        </w:rPr>
        <w:t>BLOCK_SIZE</w:t>
      </w:r>
      <w:r>
        <w:t xml:space="preserve">) on fais alors appel à </w:t>
      </w:r>
      <w:proofErr w:type="spellStart"/>
      <w:r w:rsidRPr="007E6F0D">
        <w:rPr>
          <w:rStyle w:val="Emphaseintense"/>
        </w:rPr>
        <w:t>sgf_append_block</w:t>
      </w:r>
      <w:proofErr w:type="spellEnd"/>
      <w:r>
        <w:t xml:space="preserve"> afin de faire écrire le bloc alors complet sur le disque et pouvoir continuer sur un nouveau bloc (traité par la fonction </w:t>
      </w:r>
      <w:proofErr w:type="spellStart"/>
      <w:r w:rsidRPr="007E6F0D">
        <w:rPr>
          <w:rStyle w:val="Emphaseintense"/>
        </w:rPr>
        <w:t>sgf_append_block</w:t>
      </w:r>
      <w:proofErr w:type="spellEnd"/>
      <w:r>
        <w:t xml:space="preserve">, </w:t>
      </w:r>
      <w:proofErr w:type="spellStart"/>
      <w:r w:rsidRPr="007E6F0D">
        <w:rPr>
          <w:rStyle w:val="Emphaseintense"/>
        </w:rPr>
        <w:t>sgf_putc</w:t>
      </w:r>
      <w:proofErr w:type="spellEnd"/>
      <w:r>
        <w:t xml:space="preserve"> se contente de manipuler le buffer du fichier via le pointeur modulo la taille des blocs).</w:t>
      </w:r>
    </w:p>
    <w:p w:rsidR="005147DE" w:rsidRPr="00A12ADC" w:rsidRDefault="005147DE" w:rsidP="005147DE"/>
    <w:p w:rsidR="005147DE" w:rsidRPr="00A12ADC" w:rsidRDefault="0060519F" w:rsidP="005147DE">
      <w:pPr>
        <w:pStyle w:val="Titre2"/>
      </w:pPr>
      <w:bookmarkStart w:id="10" w:name="_Toc479285445"/>
      <w:r w:rsidRPr="00A12ADC">
        <w:t>SGF_APPEND_BLOCK</w:t>
      </w:r>
      <w:bookmarkEnd w:id="10"/>
    </w:p>
    <w:p w:rsidR="0060519F" w:rsidRPr="00A12ADC" w:rsidRDefault="0060519F" w:rsidP="0060519F"/>
    <w:p w:rsidR="006B2C94" w:rsidRDefault="006B2C94" w:rsidP="006B2C94">
      <w:pPr>
        <w:rPr>
          <w:i/>
          <w:color w:val="008080"/>
        </w:rPr>
      </w:pPr>
      <w:r>
        <w:t xml:space="preserve">La fonction </w:t>
      </w:r>
      <w:proofErr w:type="spellStart"/>
      <w:r w:rsidRPr="002F1B2A">
        <w:rPr>
          <w:rStyle w:val="Emphaseintense"/>
        </w:rPr>
        <w:t>sgf_append_block</w:t>
      </w:r>
      <w:proofErr w:type="spellEnd"/>
      <w:r>
        <w:t xml:space="preserve"> va, comme vu dans le dernier TD, ajouter un bloc à la fin d'un fichier ouvert (pointée par </w:t>
      </w:r>
      <w:r w:rsidRPr="006B2C94">
        <w:rPr>
          <w:rStyle w:val="Emphaseintense"/>
        </w:rPr>
        <w:t>f-&gt;last</w:t>
      </w:r>
      <w:r>
        <w:t xml:space="preserve">). Cette fonction va aussi mettre à jour </w:t>
      </w:r>
      <w:r w:rsidR="007E6F0D">
        <w:t>les nouvelles informations du fichier (</w:t>
      </w:r>
      <w:r w:rsidR="007E6F0D" w:rsidRPr="007E6F0D">
        <w:rPr>
          <w:rStyle w:val="Emphaseintense"/>
        </w:rPr>
        <w:t>f-&gt;first, f-&gt;last, f-&gt;</w:t>
      </w:r>
      <w:proofErr w:type="spellStart"/>
      <w:r w:rsidR="007E6F0D" w:rsidRPr="007E6F0D">
        <w:rPr>
          <w:rStyle w:val="Emphaseintense"/>
        </w:rPr>
        <w:t>length</w:t>
      </w:r>
      <w:proofErr w:type="spellEnd"/>
      <w:r w:rsidR="007E6F0D">
        <w:t xml:space="preserve">). </w:t>
      </w:r>
    </w:p>
    <w:p w:rsidR="007E6F0D" w:rsidRDefault="007E6F0D" w:rsidP="007E6F0D">
      <w:r>
        <w:t>Deux cas sont à différencier : le mode d’ouverture du fichier implique des traitements différents :</w:t>
      </w:r>
    </w:p>
    <w:p w:rsidR="007E6F0D" w:rsidRDefault="007E6F0D" w:rsidP="007E6F0D">
      <w:pPr>
        <w:pStyle w:val="Paragraphedeliste"/>
        <w:numPr>
          <w:ilvl w:val="0"/>
          <w:numId w:val="6"/>
        </w:numPr>
      </w:pPr>
      <w:r>
        <w:rPr>
          <w:rStyle w:val="Emphaseintense"/>
        </w:rPr>
        <w:t xml:space="preserve">WRITE_MODE  </w:t>
      </w:r>
      <w:r>
        <w:t xml:space="preserve">Dans ce cas, on ne cherche pas à préserver le contenu précédent, on cherche directement un bloc libre (via la fonction </w:t>
      </w:r>
      <w:proofErr w:type="spellStart"/>
      <w:r w:rsidRPr="007E6F0D">
        <w:rPr>
          <w:rStyle w:val="Emphaseintense"/>
        </w:rPr>
        <w:t>alloc_block</w:t>
      </w:r>
      <w:proofErr w:type="spellEnd"/>
      <w:r w:rsidRPr="007E6F0D">
        <w:t>)</w:t>
      </w:r>
      <w:r>
        <w:t xml:space="preserve"> et on écrit le contenu du buffer dedans</w:t>
      </w:r>
    </w:p>
    <w:p w:rsidR="002F1B2A" w:rsidRDefault="002F1B2A" w:rsidP="002F1B2A">
      <w:pPr>
        <w:pStyle w:val="Paragraphedeliste"/>
      </w:pPr>
    </w:p>
    <w:p w:rsidR="007E6F0D" w:rsidRPr="002F1B2A" w:rsidRDefault="007E6F0D" w:rsidP="007E6F0D">
      <w:pPr>
        <w:pStyle w:val="Paragraphedeliste"/>
        <w:numPr>
          <w:ilvl w:val="0"/>
          <w:numId w:val="6"/>
        </w:numPr>
      </w:pPr>
      <w:r>
        <w:rPr>
          <w:rStyle w:val="Emphaseintense"/>
        </w:rPr>
        <w:t xml:space="preserve">APPEND_MODE </w:t>
      </w:r>
      <w:r>
        <w:t xml:space="preserve">Dans ce cas </w:t>
      </w:r>
      <w:r w:rsidR="002F1B2A">
        <w:t>se place</w:t>
      </w:r>
      <w:r>
        <w:t xml:space="preserve"> au dernier bloc (</w:t>
      </w:r>
      <w:r w:rsidRPr="007E6F0D">
        <w:rPr>
          <w:rStyle w:val="Emphaseintense"/>
        </w:rPr>
        <w:t>f-&gt;last</w:t>
      </w:r>
      <w:r>
        <w:t xml:space="preserve">) </w:t>
      </w:r>
      <w:r w:rsidR="002F1B2A">
        <w:t xml:space="preserve">pour ne pas perdre le contenu des autres blocs, on écrit le contenu du </w:t>
      </w:r>
      <w:proofErr w:type="spellStart"/>
      <w:r w:rsidR="002F1B2A">
        <w:t>buffer</w:t>
      </w:r>
      <w:proofErr w:type="spellEnd"/>
      <w:r w:rsidR="002F1B2A">
        <w:t xml:space="preserve"> (les fonctions d’écriture</w:t>
      </w:r>
      <w:r w:rsidR="00B47867">
        <w:t>/ouverture</w:t>
      </w:r>
      <w:r w:rsidR="002F1B2A">
        <w:t xml:space="preserve"> sont tenues de ne pas « </w:t>
      </w:r>
      <w:proofErr w:type="spellStart"/>
      <w:r w:rsidR="002F1B2A" w:rsidRPr="002F1B2A">
        <w:rPr>
          <w:i/>
        </w:rPr>
        <w:t>override</w:t>
      </w:r>
      <w:proofErr w:type="spellEnd"/>
      <w:r w:rsidR="002F1B2A">
        <w:t xml:space="preserve"> » le contenu précédent du bloc et on suppose donc que le contenu du buffer contient bien </w:t>
      </w:r>
      <w:proofErr w:type="spellStart"/>
      <w:r w:rsidR="002F1B2A" w:rsidRPr="002F1B2A">
        <w:rPr>
          <w:b/>
        </w:rPr>
        <w:t>ancien_contenu</w:t>
      </w:r>
      <w:proofErr w:type="spellEnd"/>
      <w:r w:rsidR="002F1B2A">
        <w:t xml:space="preserve"> + </w:t>
      </w:r>
      <w:r w:rsidR="002F1B2A" w:rsidRPr="002F1B2A">
        <w:rPr>
          <w:b/>
        </w:rPr>
        <w:t>nouveau contenu</w:t>
      </w:r>
      <w:r w:rsidR="002F1B2A" w:rsidRPr="002F1B2A">
        <w:t>)</w:t>
      </w:r>
      <w:r w:rsidR="002F1B2A">
        <w:t xml:space="preserve">. On change alors le mode d’ouverture à </w:t>
      </w:r>
      <w:r w:rsidR="002F1B2A" w:rsidRPr="002F1B2A">
        <w:rPr>
          <w:rStyle w:val="Emphaseintense"/>
        </w:rPr>
        <w:t>WRITE_MODE</w:t>
      </w:r>
      <w:r w:rsidR="002F1B2A">
        <w:t xml:space="preserve">, car une fois le bloc complété et écrit, nous sommes dans le cas ou du nouveau contenu implique un nouveau bloc donc le comportement du </w:t>
      </w:r>
      <w:r w:rsidR="002F1B2A" w:rsidRPr="002F1B2A">
        <w:rPr>
          <w:rStyle w:val="Emphaseintense"/>
        </w:rPr>
        <w:t>WRITE_MODE</w:t>
      </w:r>
      <w:r w:rsidR="002F1B2A">
        <w:t>)</w:t>
      </w:r>
    </w:p>
    <w:p w:rsidR="005147DE" w:rsidRPr="00A12ADC" w:rsidRDefault="005147DE" w:rsidP="005147DE"/>
    <w:p w:rsidR="005147DE" w:rsidRPr="00A12ADC" w:rsidRDefault="0060519F" w:rsidP="005147DE">
      <w:pPr>
        <w:pStyle w:val="Titre2"/>
      </w:pPr>
      <w:bookmarkStart w:id="11" w:name="_Toc479285446"/>
      <w:r w:rsidRPr="00A12ADC">
        <w:t>SGF_CLOSE</w:t>
      </w:r>
      <w:bookmarkEnd w:id="11"/>
    </w:p>
    <w:p w:rsidR="006B2C94" w:rsidRDefault="006B2C94" w:rsidP="006B2C94"/>
    <w:p w:rsidR="006B2C94" w:rsidRDefault="006B2C94" w:rsidP="006B2C94">
      <w:r>
        <w:t xml:space="preserve">Comme vu dans le TD 10, la fonction </w:t>
      </w:r>
      <w:proofErr w:type="spellStart"/>
      <w:r>
        <w:rPr>
          <w:i/>
          <w:color w:val="008080"/>
        </w:rPr>
        <w:t>sgf_close</w:t>
      </w:r>
      <w:proofErr w:type="spellEnd"/>
      <w:r>
        <w:rPr>
          <w:i/>
        </w:rPr>
        <w:t xml:space="preserve"> </w:t>
      </w:r>
      <w:r>
        <w:t xml:space="preserve">va fermer correctement le fichier </w:t>
      </w:r>
      <w:r>
        <w:rPr>
          <w:i/>
          <w:color w:val="FF0000"/>
        </w:rPr>
        <w:t xml:space="preserve">f </w:t>
      </w:r>
      <w:r>
        <w:t>passé en paramètre, en prenant soin de sauvegarder sur le disque le tampon si le fichier était ouvert en écriture (</w:t>
      </w:r>
      <w:r w:rsidRPr="006B2C94">
        <w:rPr>
          <w:rStyle w:val="Emphaseintense"/>
        </w:rPr>
        <w:t>WRITE</w:t>
      </w:r>
      <w:r>
        <w:t xml:space="preserve"> ou </w:t>
      </w:r>
      <w:r w:rsidRPr="006B2C94">
        <w:rPr>
          <w:rStyle w:val="Emphaseintense"/>
        </w:rPr>
        <w:t>APPEND</w:t>
      </w:r>
      <w:r>
        <w:t xml:space="preserve">) et que le tampon n’était pas vide (via la fonction </w:t>
      </w:r>
      <w:proofErr w:type="spellStart"/>
      <w:r w:rsidRPr="006B2C94">
        <w:rPr>
          <w:rStyle w:val="Emphaseintense"/>
        </w:rPr>
        <w:t>sgf_append_block</w:t>
      </w:r>
      <w:proofErr w:type="spellEnd"/>
      <w:r>
        <w:t>)</w:t>
      </w:r>
    </w:p>
    <w:p w:rsidR="005147DE" w:rsidRDefault="005147DE" w:rsidP="005147DE"/>
    <w:p w:rsidR="00464865" w:rsidRPr="0060519F" w:rsidRDefault="00464865" w:rsidP="005147DE"/>
    <w:p w:rsidR="005147DE" w:rsidRPr="0060519F" w:rsidRDefault="0060519F" w:rsidP="005147DE">
      <w:pPr>
        <w:pStyle w:val="Titre2"/>
      </w:pPr>
      <w:bookmarkStart w:id="12" w:name="_Toc479285447"/>
      <w:r w:rsidRPr="0060519F">
        <w:lastRenderedPageBreak/>
        <w:t>SGF_REMOVE</w:t>
      </w:r>
      <w:bookmarkEnd w:id="12"/>
    </w:p>
    <w:p w:rsidR="0060519F" w:rsidRPr="0060519F" w:rsidRDefault="0060519F" w:rsidP="0060519F"/>
    <w:p w:rsidR="00193FA4" w:rsidRDefault="00193FA4" w:rsidP="00193FA4">
      <w:r>
        <w:t xml:space="preserve">La fonction </w:t>
      </w:r>
      <w:proofErr w:type="spellStart"/>
      <w:r>
        <w:rPr>
          <w:i/>
          <w:color w:val="008080"/>
        </w:rPr>
        <w:t>sgf_remove</w:t>
      </w:r>
      <w:proofErr w:type="spellEnd"/>
      <w:r>
        <w:t xml:space="preserve"> consiste à “</w:t>
      </w:r>
      <w:r w:rsidR="006B2C94">
        <w:t>détruire</w:t>
      </w:r>
      <w:r>
        <w:t xml:space="preserve">” un </w:t>
      </w:r>
      <w:r w:rsidR="006B2C94">
        <w:t>fichier</w:t>
      </w:r>
      <w:r>
        <w:t xml:space="preserve"> </w:t>
      </w:r>
      <w:r w:rsidRPr="006B2C94">
        <w:rPr>
          <w:color w:val="FF0000"/>
        </w:rPr>
        <w:t>f</w:t>
      </w:r>
      <w:r>
        <w:t xml:space="preserve"> </w:t>
      </w:r>
      <w:r w:rsidR="006B2C94">
        <w:t xml:space="preserve">dont l’adresse de </w:t>
      </w:r>
      <w:r w:rsidR="006B2C94" w:rsidRPr="006B2C94">
        <w:rPr>
          <w:rStyle w:val="lev"/>
        </w:rPr>
        <w:t>l’inode</w:t>
      </w:r>
      <w:r w:rsidR="006B2C94">
        <w:t xml:space="preserve"> est </w:t>
      </w:r>
      <w:r>
        <w:t xml:space="preserve">passé en paramètre. </w:t>
      </w:r>
    </w:p>
    <w:p w:rsidR="00193FA4" w:rsidRDefault="006B2C94" w:rsidP="00193FA4">
      <w:r>
        <w:t>Concrètement</w:t>
      </w:r>
      <w:r w:rsidR="00193FA4">
        <w:t xml:space="preserve">, </w:t>
      </w:r>
      <w:proofErr w:type="spellStart"/>
      <w:r w:rsidR="00193FA4">
        <w:rPr>
          <w:i/>
          <w:color w:val="008080"/>
        </w:rPr>
        <w:t>sgf_remove</w:t>
      </w:r>
      <w:proofErr w:type="spellEnd"/>
      <w:r w:rsidR="00193FA4">
        <w:t xml:space="preserve"> va </w:t>
      </w:r>
      <w:r>
        <w:t xml:space="preserve">parcourir tous les blocs du fichier (via la fonction </w:t>
      </w:r>
      <w:proofErr w:type="spellStart"/>
      <w:r w:rsidRPr="006B2C94">
        <w:rPr>
          <w:rStyle w:val="Emphaseintense"/>
        </w:rPr>
        <w:t>get_fat</w:t>
      </w:r>
      <w:proofErr w:type="spellEnd"/>
      <w:r>
        <w:t xml:space="preserve"> qui nous donne le bloc suivant), les mettre à </w:t>
      </w:r>
      <w:r w:rsidRPr="006B2C94">
        <w:rPr>
          <w:rStyle w:val="Emphaseintense"/>
        </w:rPr>
        <w:t>FAT_FREE</w:t>
      </w:r>
      <w:r>
        <w:t xml:space="preserve"> (via la fonction </w:t>
      </w:r>
      <w:proofErr w:type="spellStart"/>
      <w:r w:rsidRPr="006B2C94">
        <w:rPr>
          <w:rStyle w:val="Emphaseintense"/>
        </w:rPr>
        <w:t>set_fat</w:t>
      </w:r>
      <w:proofErr w:type="spellEnd"/>
      <w:r>
        <w:t xml:space="preserve">). Une fois fait elle remettra à l’état initial </w:t>
      </w:r>
      <w:r w:rsidRPr="006B2C94">
        <w:rPr>
          <w:rStyle w:val="lev"/>
        </w:rPr>
        <w:t>l’inode</w:t>
      </w:r>
      <w:r>
        <w:t xml:space="preserve"> du fichier (</w:t>
      </w:r>
      <w:r w:rsidRPr="006B2C94">
        <w:rPr>
          <w:rStyle w:val="lev"/>
        </w:rPr>
        <w:t>first</w:t>
      </w:r>
      <w:r>
        <w:t xml:space="preserve"> = </w:t>
      </w:r>
      <w:r w:rsidRPr="006B2C94">
        <w:rPr>
          <w:rStyle w:val="Emphaseintense"/>
        </w:rPr>
        <w:t>FAT_EOF</w:t>
      </w:r>
      <w:r>
        <w:t xml:space="preserve">, </w:t>
      </w:r>
      <w:r w:rsidRPr="006B2C94">
        <w:rPr>
          <w:rStyle w:val="lev"/>
        </w:rPr>
        <w:t>last</w:t>
      </w:r>
      <w:r>
        <w:t xml:space="preserve"> = </w:t>
      </w:r>
      <w:r w:rsidRPr="006B2C94">
        <w:rPr>
          <w:rStyle w:val="Emphaseintense"/>
        </w:rPr>
        <w:t>FAT_EOF</w:t>
      </w:r>
      <w:r>
        <w:t xml:space="preserve"> et </w:t>
      </w:r>
      <w:proofErr w:type="spellStart"/>
      <w:r w:rsidRPr="006B2C94">
        <w:rPr>
          <w:rStyle w:val="lev"/>
        </w:rPr>
        <w:t>length</w:t>
      </w:r>
      <w:proofErr w:type="spellEnd"/>
      <w:r>
        <w:t xml:space="preserve"> = 0) et enfin elle libera également </w:t>
      </w:r>
      <w:r w:rsidRPr="006B2C94">
        <w:rPr>
          <w:rStyle w:val="lev"/>
        </w:rPr>
        <w:t>l’inode</w:t>
      </w:r>
      <w:r>
        <w:t xml:space="preserve"> en lui correspondant la valeur </w:t>
      </w:r>
      <w:r w:rsidRPr="006B2C94">
        <w:rPr>
          <w:rStyle w:val="Emphaseintense"/>
        </w:rPr>
        <w:t>FAT_FREE</w:t>
      </w:r>
      <w:r>
        <w:t xml:space="preserve"> dans la table </w:t>
      </w:r>
      <w:r w:rsidRPr="006B2C94">
        <w:rPr>
          <w:rStyle w:val="lev"/>
        </w:rPr>
        <w:t>FAT</w:t>
      </w:r>
      <w:r>
        <w:t xml:space="preserve">. </w:t>
      </w:r>
    </w:p>
    <w:p w:rsidR="0060519F" w:rsidRPr="0060519F" w:rsidRDefault="0060519F" w:rsidP="0060519F"/>
    <w:p w:rsidR="0060519F" w:rsidRDefault="0060519F" w:rsidP="0060519F">
      <w:pPr>
        <w:pStyle w:val="Titre1"/>
      </w:pPr>
      <w:bookmarkStart w:id="13" w:name="_Toc479285448"/>
      <w:r w:rsidRPr="0060519F">
        <w:t>Ouvrir un fichier en mode ajout</w:t>
      </w:r>
      <w:bookmarkEnd w:id="13"/>
    </w:p>
    <w:p w:rsidR="0060519F" w:rsidRDefault="0060519F" w:rsidP="0060519F"/>
    <w:p w:rsidR="0060519F" w:rsidRDefault="0060519F" w:rsidP="0060519F">
      <w:pPr>
        <w:pStyle w:val="Titre2"/>
      </w:pPr>
      <w:bookmarkStart w:id="14" w:name="_Toc479285449"/>
      <w:r>
        <w:t>SGF_OPEN_APPEND</w:t>
      </w:r>
      <w:bookmarkEnd w:id="14"/>
    </w:p>
    <w:p w:rsidR="0060519F" w:rsidRPr="0060519F" w:rsidRDefault="0060519F" w:rsidP="0060519F"/>
    <w:p w:rsidR="0060519F" w:rsidRDefault="00464865" w:rsidP="0060519F">
      <w:r>
        <w:t xml:space="preserve">Le contenu de base de la fonction </w:t>
      </w:r>
      <w:proofErr w:type="spellStart"/>
      <w:r w:rsidRPr="00464865">
        <w:rPr>
          <w:rStyle w:val="Emphaseintense"/>
        </w:rPr>
        <w:t>sgf_open_append</w:t>
      </w:r>
      <w:proofErr w:type="spellEnd"/>
      <w:r>
        <w:t xml:space="preserve"> est le même que celui de la fonction </w:t>
      </w:r>
      <w:proofErr w:type="spellStart"/>
      <w:r w:rsidRPr="00464865">
        <w:rPr>
          <w:rStyle w:val="Emphaseintense"/>
        </w:rPr>
        <w:t>sgf_open_write</w:t>
      </w:r>
      <w:proofErr w:type="spellEnd"/>
      <w:r>
        <w:t>. Il diverge lors de la définition des valeurs de notre fichier. En effet, puisqu’on veut ajouter et non écraser le contenu de notre fichier ouvert, on doit commencer par mettre les valeurs du fichier au dernier « état connu ». Ainsi, la longueur du fichier, est celle que possède l’inode du fichier, le premier et le dernier bloc sont les mêmes que ceux décrits par l’inode du fichier, et le pointeur (</w:t>
      </w:r>
      <w:proofErr w:type="spellStart"/>
      <w:r w:rsidRPr="00464865">
        <w:rPr>
          <w:rStyle w:val="Emphaseintense"/>
        </w:rPr>
        <w:t>ptr</w:t>
      </w:r>
      <w:proofErr w:type="spellEnd"/>
      <w:r>
        <w:t xml:space="preserve">) est placé au dernier caractère du fichier, donc la taille totale du fichier. </w:t>
      </w:r>
    </w:p>
    <w:p w:rsidR="00464865" w:rsidRPr="00B47867" w:rsidRDefault="00464865" w:rsidP="0060519F">
      <w:pPr>
        <w:rPr>
          <w:u w:val="single"/>
        </w:rPr>
      </w:pPr>
      <w:r w:rsidRPr="00B47867">
        <w:rPr>
          <w:u w:val="single"/>
        </w:rPr>
        <w:t xml:space="preserve">Deux cas sont ensuite à distinguer : </w:t>
      </w:r>
    </w:p>
    <w:p w:rsidR="00464865" w:rsidRDefault="00464865" w:rsidP="0060519F">
      <w:r>
        <w:t>Si la taille du fichier était une taille multiple</w:t>
      </w:r>
      <w:r w:rsidR="00B47867">
        <w:t xml:space="preserve"> de la taille des blocs (</w:t>
      </w:r>
      <w:r>
        <w:t xml:space="preserve">=&gt; le dernier bloc est complet), alors on doit commencer par allouer un nouveau bloc, cette situation revient au mode </w:t>
      </w:r>
      <w:r w:rsidRPr="00B47867">
        <w:rPr>
          <w:rStyle w:val="Emphaseintense"/>
        </w:rPr>
        <w:t>WRITE_MODE</w:t>
      </w:r>
      <w:r>
        <w:t xml:space="preserve">. On change donc le mode du fichier pour </w:t>
      </w:r>
      <w:r w:rsidRPr="00B47867">
        <w:rPr>
          <w:rStyle w:val="Emphaseintense"/>
        </w:rPr>
        <w:t>WRITE_MODE</w:t>
      </w:r>
      <w:r>
        <w:t>.</w:t>
      </w:r>
    </w:p>
    <w:p w:rsidR="00464865" w:rsidRPr="0060519F" w:rsidRDefault="00464865" w:rsidP="0060519F">
      <w:r>
        <w:t xml:space="preserve">Dans le cas contraire, on lit le contenu du dernier bloc (incomplet donc) et on le charge dans le </w:t>
      </w:r>
      <w:proofErr w:type="spellStart"/>
      <w:r>
        <w:t>buffer</w:t>
      </w:r>
      <w:proofErr w:type="spellEnd"/>
      <w:r>
        <w:t xml:space="preserve">, pour que lors de l’écriture en append, le contenu soit préservé. </w:t>
      </w:r>
    </w:p>
    <w:p w:rsidR="0060519F" w:rsidRDefault="0060519F" w:rsidP="0060519F"/>
    <w:p w:rsidR="0060519F" w:rsidRDefault="0060519F" w:rsidP="0060519F">
      <w:pPr>
        <w:pStyle w:val="Titre1"/>
      </w:pPr>
      <w:bookmarkStart w:id="15" w:name="_Toc479285450"/>
      <w:r>
        <w:t>Ecrire une zone de données</w:t>
      </w:r>
      <w:bookmarkEnd w:id="15"/>
    </w:p>
    <w:p w:rsidR="0060519F" w:rsidRDefault="0060519F" w:rsidP="0060519F"/>
    <w:p w:rsidR="0060519F" w:rsidRDefault="0060519F" w:rsidP="0060519F">
      <w:pPr>
        <w:pStyle w:val="Titre2"/>
      </w:pPr>
      <w:bookmarkStart w:id="16" w:name="_Toc479285451"/>
      <w:r>
        <w:t>SGF_WRITE</w:t>
      </w:r>
      <w:bookmarkEnd w:id="16"/>
    </w:p>
    <w:p w:rsidR="0060519F" w:rsidRDefault="0060519F" w:rsidP="0060519F"/>
    <w:p w:rsidR="00B47867" w:rsidRDefault="00B47867" w:rsidP="00B47867">
      <w:r>
        <w:t xml:space="preserve">Le but de la fonction </w:t>
      </w:r>
      <w:proofErr w:type="spellStart"/>
      <w:r w:rsidRPr="00B47867">
        <w:rPr>
          <w:rStyle w:val="Emphaseintense"/>
        </w:rPr>
        <w:t>sgf_write</w:t>
      </w:r>
      <w:proofErr w:type="spellEnd"/>
      <w:r>
        <w:t xml:space="preserve"> est d’écrire du contenu dans un fichier mais contrairement à la fonction </w:t>
      </w:r>
      <w:proofErr w:type="spellStart"/>
      <w:r w:rsidRPr="00B47867">
        <w:rPr>
          <w:rStyle w:val="Emphaseintense"/>
        </w:rPr>
        <w:t>sgf_puts</w:t>
      </w:r>
      <w:proofErr w:type="spellEnd"/>
      <w:r>
        <w:t xml:space="preserve">, qui ajoute caractère par caractère, on veut ajouter </w:t>
      </w:r>
      <w:r w:rsidRPr="00B47867">
        <w:rPr>
          <w:u w:val="single"/>
        </w:rPr>
        <w:t>bloc par bloc</w:t>
      </w:r>
      <w:r>
        <w:t xml:space="preserve">. </w:t>
      </w:r>
    </w:p>
    <w:p w:rsidR="00B47867" w:rsidRDefault="00B47867" w:rsidP="00B47867">
      <w:r>
        <w:t xml:space="preserve">On commence par créer un pointeur sur la position de notre chaine de caractère a écrire, qui commence à 0. Tant que ce pointeur n’est pas égal à la taille du fichier (c’est à dire que la chaine n’a pas été entièrement copiée) on l’ajoute autant que possible au </w:t>
      </w:r>
      <w:proofErr w:type="spellStart"/>
      <w:r>
        <w:t>buffer</w:t>
      </w:r>
      <w:proofErr w:type="spellEnd"/>
      <w:r>
        <w:t xml:space="preserve">, et une fois le buffer complet, on ajoute ledit buffer au fichier (via </w:t>
      </w:r>
      <w:proofErr w:type="spellStart"/>
      <w:r w:rsidRPr="00B47867">
        <w:rPr>
          <w:rStyle w:val="Emphaseintense"/>
        </w:rPr>
        <w:t>sgf_append_block</w:t>
      </w:r>
      <w:proofErr w:type="spellEnd"/>
      <w:r>
        <w:t xml:space="preserve">).  On utilise la fonction </w:t>
      </w:r>
      <w:proofErr w:type="spellStart"/>
      <w:r w:rsidRPr="00B47867">
        <w:rPr>
          <w:rStyle w:val="Emphaseintense"/>
        </w:rPr>
        <w:t>memcpy</w:t>
      </w:r>
      <w:proofErr w:type="spellEnd"/>
      <w:r>
        <w:t xml:space="preserve"> pour copier directement des zones mémoires, et on utilise des décalages de pointeur pour compléter notre buffer avec un bout de notre chaine d’entrée précis. </w:t>
      </w:r>
    </w:p>
    <w:p w:rsidR="0060519F" w:rsidRDefault="0060519F" w:rsidP="0060519F">
      <w:pPr>
        <w:pStyle w:val="Titre1"/>
      </w:pPr>
      <w:bookmarkStart w:id="17" w:name="_Toc479285452"/>
      <w:r>
        <w:lastRenderedPageBreak/>
        <w:t>Fonctions de test</w:t>
      </w:r>
      <w:bookmarkEnd w:id="17"/>
    </w:p>
    <w:p w:rsidR="0060519F" w:rsidRDefault="0060519F" w:rsidP="0060519F"/>
    <w:p w:rsidR="0060519F" w:rsidRDefault="0060519F" w:rsidP="006C058B">
      <w:pPr>
        <w:pStyle w:val="Titre2"/>
        <w:numPr>
          <w:ilvl w:val="0"/>
          <w:numId w:val="4"/>
        </w:numPr>
      </w:pPr>
      <w:bookmarkStart w:id="18" w:name="_Toc479285453"/>
      <w:proofErr w:type="spellStart"/>
      <w:r>
        <w:t>test_seek</w:t>
      </w:r>
      <w:bookmarkEnd w:id="18"/>
      <w:proofErr w:type="spellEnd"/>
    </w:p>
    <w:p w:rsidR="0060519F" w:rsidRDefault="0060519F" w:rsidP="0060519F"/>
    <w:p w:rsidR="0059393A" w:rsidRDefault="00C0781A" w:rsidP="0059393A">
      <w:pPr>
        <w:pStyle w:val="Paragraphedeliste"/>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9393A">
        <w:t xml:space="preserve">On commence par lister le contenu du disque afin de confirmer la présence du fichier </w:t>
      </w:r>
    </w:p>
    <w:p w:rsidR="0059393A" w:rsidRDefault="00C0781A" w:rsidP="0059393A">
      <w:pPr>
        <w:ind w:left="360" w:firstLine="34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9393A">
        <w:t>On lit le fichier une première fois pour voir le texte qu’il contient.</w:t>
      </w:r>
    </w:p>
    <w:p w:rsidR="0059393A" w:rsidRDefault="00C0781A" w:rsidP="006D4726">
      <w:pPr>
        <w:ind w:left="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9393A">
        <w:t xml:space="preserve">On lit une nouvelle fois le fichier mais cette fois en ne lisant que les </w:t>
      </w:r>
      <w:r w:rsidR="006D4726">
        <w:t>caractères</w:t>
      </w:r>
      <w:r w:rsidR="0059393A">
        <w:t xml:space="preserve"> dont la position est multiple de 8 (on lit, on </w:t>
      </w:r>
      <w:r w:rsidR="006D4726">
        <w:t>décale</w:t>
      </w:r>
      <w:r w:rsidR="0059393A">
        <w:t xml:space="preserve"> de 8, on lit, on </w:t>
      </w:r>
      <w:r w:rsidR="006D4726">
        <w:t>décale</w:t>
      </w:r>
      <w:r w:rsidR="0059393A">
        <w:t xml:space="preserve"> de 8, etc…) </w:t>
      </w:r>
    </w:p>
    <w:p w:rsidR="006D4726" w:rsidRDefault="006D4726" w:rsidP="006D4726">
      <w:pPr>
        <w:ind w:left="708"/>
      </w:pPr>
    </w:p>
    <w:p w:rsidR="0060519F" w:rsidRDefault="0060519F" w:rsidP="006C058B">
      <w:pPr>
        <w:pStyle w:val="Titre2"/>
        <w:numPr>
          <w:ilvl w:val="0"/>
          <w:numId w:val="3"/>
        </w:numPr>
      </w:pPr>
      <w:bookmarkStart w:id="19" w:name="_Toc479285454"/>
      <w:proofErr w:type="spellStart"/>
      <w:r>
        <w:t>test_remove</w:t>
      </w:r>
      <w:bookmarkEnd w:id="19"/>
      <w:proofErr w:type="spellEnd"/>
    </w:p>
    <w:p w:rsidR="00A12ADC" w:rsidRDefault="00A12ADC" w:rsidP="00A12ADC"/>
    <w:p w:rsidR="000F39C2" w:rsidRDefault="00C0781A" w:rsidP="0059393A">
      <w:pPr>
        <w:ind w:firstLine="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12ADC">
        <w:t xml:space="preserve">On liste le contenu du disque puis on affiche le contenu </w:t>
      </w:r>
      <w:r w:rsidR="006D4726">
        <w:t>du fichier (</w:t>
      </w:r>
      <w:r w:rsidR="006D4726" w:rsidRPr="006D4726">
        <w:rPr>
          <w:rStyle w:val="Emphaseintense"/>
        </w:rPr>
        <w:t>essai.txt</w:t>
      </w:r>
      <w:r w:rsidR="006D4726">
        <w:t>)</w:t>
      </w:r>
    </w:p>
    <w:p w:rsidR="00A12ADC" w:rsidRDefault="00A12ADC" w:rsidP="00A12ADC">
      <w:r>
        <w:t xml:space="preserve">     </w:t>
      </w:r>
      <w:r w:rsidR="0059393A">
        <w:tab/>
      </w:r>
      <w:r w:rsidR="00C0781A"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C078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D4726">
        <w:t xml:space="preserve">On le supprime via la fonction </w:t>
      </w:r>
      <w:proofErr w:type="spellStart"/>
      <w:r w:rsidR="006D4726" w:rsidRPr="006D4726">
        <w:rPr>
          <w:rStyle w:val="Emphaseintense"/>
        </w:rPr>
        <w:t>sgf_remove</w:t>
      </w:r>
      <w:proofErr w:type="spellEnd"/>
    </w:p>
    <w:p w:rsidR="00A12ADC" w:rsidRDefault="00A12ADC" w:rsidP="00A12ADC">
      <w:r>
        <w:t xml:space="preserve">   </w:t>
      </w:r>
      <w:r w:rsidR="0059393A">
        <w:tab/>
      </w:r>
      <w:r w:rsidR="00C0781A"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C078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D4726">
        <w:t xml:space="preserve">On ouvre ensuite le fichier en </w:t>
      </w:r>
      <w:r w:rsidR="006D4726" w:rsidRPr="006D4726">
        <w:rPr>
          <w:rStyle w:val="Emphaseintense"/>
        </w:rPr>
        <w:t>WRITE_MODE</w:t>
      </w:r>
      <w:r w:rsidR="006D4726">
        <w:t xml:space="preserve"> et on y écrit du contenu</w:t>
      </w:r>
    </w:p>
    <w:p w:rsidR="00A12ADC" w:rsidRDefault="0059393A" w:rsidP="006D4726">
      <w:pPr>
        <w:ind w:left="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C078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12ADC">
        <w:t xml:space="preserve">On liste </w:t>
      </w:r>
      <w:r w:rsidR="006D4726">
        <w:t xml:space="preserve">à nouveau le contenu du disque et on s’assure que le premier fichier à bien été supprimé, puis recrée et contient le nouveau contenu. (Même </w:t>
      </w:r>
      <w:r w:rsidR="006D4726" w:rsidRPr="006D4726">
        <w:rPr>
          <w:rStyle w:val="lev"/>
        </w:rPr>
        <w:t>inode</w:t>
      </w:r>
      <w:r w:rsidR="006D4726">
        <w:t>)</w:t>
      </w:r>
    </w:p>
    <w:p w:rsidR="0060519F" w:rsidRDefault="0060519F" w:rsidP="0060519F"/>
    <w:p w:rsidR="0060519F" w:rsidRDefault="0060519F" w:rsidP="006C058B">
      <w:pPr>
        <w:pStyle w:val="Titre2"/>
        <w:numPr>
          <w:ilvl w:val="0"/>
          <w:numId w:val="2"/>
        </w:numPr>
      </w:pPr>
      <w:bookmarkStart w:id="20" w:name="_Toc479285455"/>
      <w:proofErr w:type="spellStart"/>
      <w:r>
        <w:t>test_append</w:t>
      </w:r>
      <w:bookmarkEnd w:id="20"/>
      <w:proofErr w:type="spellEnd"/>
    </w:p>
    <w:p w:rsidR="0060519F" w:rsidRDefault="0060519F" w:rsidP="0060519F"/>
    <w:p w:rsidR="006C058B" w:rsidRDefault="00C0781A" w:rsidP="002E685C">
      <w:pPr>
        <w:ind w:left="142" w:firstLine="566"/>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 </w:t>
      </w:r>
      <w:r w:rsidR="002E19C3">
        <w:t xml:space="preserve">On </w:t>
      </w:r>
      <w:r w:rsidR="006D4726">
        <w:t>crée</w:t>
      </w:r>
      <w:r w:rsidR="002E19C3">
        <w:t xml:space="preserve"> </w:t>
      </w:r>
      <w:r w:rsidR="006D4726">
        <w:t xml:space="preserve">un fichier (via le </w:t>
      </w:r>
      <w:r w:rsidRPr="006D4726">
        <w:rPr>
          <w:rStyle w:val="Emphaseintense"/>
        </w:rPr>
        <w:t>WRITE_MODE</w:t>
      </w:r>
      <w:r w:rsidR="006D4726">
        <w:t>)</w:t>
      </w:r>
      <w:r w:rsidR="002E685C">
        <w:t xml:space="preserve"> et on y écrit quelques </w:t>
      </w:r>
      <w:r w:rsidR="006D4726">
        <w:t>caractères</w:t>
      </w:r>
    </w:p>
    <w:p w:rsidR="006D4726" w:rsidRDefault="006D4726" w:rsidP="002E685C">
      <w:pPr>
        <w:ind w:left="142" w:firstLine="566"/>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On liste le contenu du disque pour s’assurer de sa création et de sa taille</w:t>
      </w:r>
    </w:p>
    <w:p w:rsidR="006C058B" w:rsidRDefault="00C0781A" w:rsidP="006D4726">
      <w:pPr>
        <w:ind w:left="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 </w:t>
      </w:r>
      <w:r w:rsidR="006D4726">
        <w:t xml:space="preserve">On rentre dans une boucle qui va ouvrir le fichier en </w:t>
      </w:r>
      <w:r w:rsidR="006D4726" w:rsidRPr="006D4726">
        <w:rPr>
          <w:rStyle w:val="Emphaseintense"/>
        </w:rPr>
        <w:t>APPEND_MODE</w:t>
      </w:r>
      <w:r w:rsidR="006D4726">
        <w:t xml:space="preserve">, y écrire un         caractère et le fermer, et cela 500 fois. </w:t>
      </w:r>
    </w:p>
    <w:p w:rsidR="002E19C3" w:rsidRDefault="00C0781A" w:rsidP="006D4726">
      <w:pPr>
        <w:ind w:left="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 </w:t>
      </w:r>
      <w:r w:rsidR="002E19C3">
        <w:t>O</w:t>
      </w:r>
      <w:r w:rsidR="006D4726">
        <w:t>n liste une nouvelle fois le contenu du disque et on lit le fichier pour vérifier que les caractères ont bien été écrits (et exactement où il devaient être écrits)</w:t>
      </w:r>
    </w:p>
    <w:p w:rsidR="0060519F" w:rsidRDefault="0060519F" w:rsidP="006C058B">
      <w:pPr>
        <w:pStyle w:val="Paragraphedeliste"/>
      </w:pPr>
    </w:p>
    <w:p w:rsidR="0060519F" w:rsidRPr="0060519F" w:rsidRDefault="0060519F" w:rsidP="006C058B">
      <w:pPr>
        <w:pStyle w:val="Titre2"/>
        <w:numPr>
          <w:ilvl w:val="0"/>
          <w:numId w:val="2"/>
        </w:numPr>
      </w:pPr>
      <w:bookmarkStart w:id="21" w:name="_Toc479285456"/>
      <w:proofErr w:type="spellStart"/>
      <w:r>
        <w:t>test</w:t>
      </w:r>
      <w:r w:rsidRPr="000F39C2">
        <w:t>_write</w:t>
      </w:r>
      <w:bookmarkEnd w:id="21"/>
      <w:proofErr w:type="spellEnd"/>
    </w:p>
    <w:p w:rsidR="002E19C3" w:rsidRDefault="002E19C3" w:rsidP="00C0781A">
      <w:pPr>
        <w:ind w:left="360"/>
      </w:pPr>
    </w:p>
    <w:p w:rsidR="002E19C3" w:rsidRDefault="00C0781A" w:rsidP="002E19C3">
      <w:r>
        <w:t xml:space="preserve">     </w:t>
      </w:r>
      <w:r>
        <w:tab/>
      </w: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2E19C3">
        <w:t xml:space="preserve">On </w:t>
      </w:r>
      <w:r w:rsidR="006D4726">
        <w:t>crée</w:t>
      </w:r>
      <w:r w:rsidR="002E19C3">
        <w:t xml:space="preserve"> un fichier </w:t>
      </w:r>
      <w:r w:rsidR="006D4726">
        <w:t>(</w:t>
      </w:r>
      <w:r w:rsidR="002E19C3" w:rsidRPr="006D4726">
        <w:rPr>
          <w:rStyle w:val="Emphaseintense"/>
        </w:rPr>
        <w:t>WRITE_MODE</w:t>
      </w:r>
      <w:r w:rsidR="006D4726">
        <w:t>)</w:t>
      </w:r>
      <w:r w:rsidR="002E19C3">
        <w:t xml:space="preserve"> et on écrit dedans</w:t>
      </w:r>
      <w:r w:rsidR="006D4726">
        <w:t xml:space="preserve"> un premier contenu </w:t>
      </w:r>
    </w:p>
    <w:p w:rsidR="002E19C3" w:rsidRDefault="002E19C3" w:rsidP="002E19C3">
      <w:r>
        <w:t xml:space="preserve">     </w:t>
      </w:r>
      <w:r w:rsidR="00C0781A">
        <w:tab/>
      </w:r>
      <w:r w:rsidR="00C0781A"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C078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On vérifie la cré</w:t>
      </w:r>
      <w:r w:rsidR="006D4726">
        <w:t>ation du fichier et on lit son contenu</w:t>
      </w:r>
    </w:p>
    <w:p w:rsidR="002E19C3" w:rsidRDefault="002E19C3" w:rsidP="002E19C3">
      <w:r>
        <w:t xml:space="preserve">   </w:t>
      </w:r>
      <w:r w:rsidR="00C0781A">
        <w:tab/>
      </w:r>
      <w:r w:rsidR="00C0781A"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C078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On ouvre maintenant le fichier en </w:t>
      </w:r>
      <w:r w:rsidRPr="006D4726">
        <w:rPr>
          <w:rStyle w:val="Emphaseintense"/>
        </w:rPr>
        <w:t>APPEND_MODE</w:t>
      </w:r>
      <w:r>
        <w:t xml:space="preserve"> puis on écrit dedans avec </w:t>
      </w:r>
      <w:proofErr w:type="spellStart"/>
      <w:r w:rsidRPr="006D4726">
        <w:rPr>
          <w:rStyle w:val="Emphaseintense"/>
        </w:rPr>
        <w:t>sgf_write</w:t>
      </w:r>
      <w:proofErr w:type="spellEnd"/>
    </w:p>
    <w:p w:rsidR="002E19C3" w:rsidRDefault="00C0781A" w:rsidP="006D4726">
      <w:pPr>
        <w:ind w:left="708"/>
      </w:pPr>
      <w:r w:rsidRPr="0059393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6D4726">
        <w:t xml:space="preserve">On liste une nouvelle fois le contenu du disque et celui du fichier pour s’assurer que l’écriture « bloc par bloc » s’est bien déroulée. L’affichage pendant l’écriture permet aussi de confirmer ladite écriture. </w:t>
      </w:r>
    </w:p>
    <w:p w:rsidR="0060519F" w:rsidRDefault="006D4726" w:rsidP="00193FA4">
      <w:pPr>
        <w:pStyle w:val="Titre1"/>
      </w:pPr>
      <w:bookmarkStart w:id="22" w:name="_Toc479285457"/>
      <w:r>
        <w:lastRenderedPageBreak/>
        <w:t>Notes</w:t>
      </w:r>
      <w:bookmarkEnd w:id="22"/>
      <w:r>
        <w:t> </w:t>
      </w:r>
    </w:p>
    <w:p w:rsidR="006D4726" w:rsidRDefault="006D4726" w:rsidP="0060519F"/>
    <w:p w:rsidR="006D4726" w:rsidRDefault="006D4726" w:rsidP="0060519F">
      <w:r>
        <w:t xml:space="preserve">Dans la présentation des fonctions de test : </w:t>
      </w:r>
    </w:p>
    <w:p w:rsidR="006D4726" w:rsidRDefault="006D4726" w:rsidP="006D4726">
      <w:pPr>
        <w:pStyle w:val="Paragraphedeliste"/>
        <w:numPr>
          <w:ilvl w:val="0"/>
          <w:numId w:val="1"/>
        </w:numPr>
      </w:pPr>
      <w:r>
        <w:t xml:space="preserve">« lire » le fichier correspond à l’ouvrir en </w:t>
      </w:r>
      <w:r w:rsidRPr="006D4726">
        <w:rPr>
          <w:rStyle w:val="Emphaseintense"/>
        </w:rPr>
        <w:t>READ_MODE</w:t>
      </w:r>
      <w:r>
        <w:t xml:space="preserve"> et à faire un </w:t>
      </w:r>
      <w:proofErr w:type="spellStart"/>
      <w:r w:rsidRPr="006D4726">
        <w:rPr>
          <w:rStyle w:val="Emphaseintense"/>
        </w:rPr>
        <w:t>sgf_gets</w:t>
      </w:r>
      <w:proofErr w:type="spellEnd"/>
      <w:r>
        <w:t xml:space="preserve"> / </w:t>
      </w:r>
      <w:r w:rsidRPr="006D4726">
        <w:rPr>
          <w:rStyle w:val="Emphaseintense"/>
          <w:color w:val="385623" w:themeColor="accent6" w:themeShade="80"/>
        </w:rPr>
        <w:t>printf</w:t>
      </w:r>
      <w:r w:rsidRPr="006D4726">
        <w:rPr>
          <w:color w:val="385623" w:themeColor="accent6" w:themeShade="80"/>
        </w:rPr>
        <w:t xml:space="preserve"> </w:t>
      </w:r>
      <w:r>
        <w:t xml:space="preserve">(ou </w:t>
      </w:r>
      <w:proofErr w:type="spellStart"/>
      <w:r w:rsidRPr="006D4726">
        <w:rPr>
          <w:rStyle w:val="Emphaseintense"/>
          <w:color w:val="385623" w:themeColor="accent6" w:themeShade="80"/>
        </w:rPr>
        <w:t>putc</w:t>
      </w:r>
      <w:proofErr w:type="spellEnd"/>
      <w:r>
        <w:t xml:space="preserve">) pour </w:t>
      </w:r>
      <w:r w:rsidR="000B724C">
        <w:t xml:space="preserve">lire et afficher caractère par caractère le contenu du fichier. </w:t>
      </w:r>
    </w:p>
    <w:p w:rsidR="00193FA4" w:rsidRDefault="00193FA4" w:rsidP="00193FA4">
      <w:pPr>
        <w:pStyle w:val="Paragraphedeliste"/>
        <w:ind w:left="502"/>
      </w:pPr>
    </w:p>
    <w:p w:rsidR="00193FA4" w:rsidRDefault="00193FA4" w:rsidP="00193FA4">
      <w:pPr>
        <w:pStyle w:val="Paragraphedeliste"/>
        <w:ind w:left="502"/>
      </w:pPr>
    </w:p>
    <w:p w:rsidR="000B724C" w:rsidRDefault="000B724C" w:rsidP="006D4726">
      <w:pPr>
        <w:pStyle w:val="Paragraphedeliste"/>
        <w:numPr>
          <w:ilvl w:val="0"/>
          <w:numId w:val="1"/>
        </w:numPr>
      </w:pPr>
      <w:r>
        <w:t xml:space="preserve">« écrire » dans le fichier correspond à l’ouvrir en </w:t>
      </w:r>
      <w:r w:rsidRPr="000B724C">
        <w:rPr>
          <w:rStyle w:val="Emphaseintense"/>
        </w:rPr>
        <w:t>WRITE_MODE</w:t>
      </w:r>
      <w:r>
        <w:t xml:space="preserve"> ou </w:t>
      </w:r>
      <w:r w:rsidRPr="000B724C">
        <w:rPr>
          <w:rStyle w:val="Emphaseintense"/>
        </w:rPr>
        <w:t>APPEND_MODE</w:t>
      </w:r>
      <w:r>
        <w:t xml:space="preserve"> et à faire un </w:t>
      </w:r>
      <w:proofErr w:type="spellStart"/>
      <w:r w:rsidRPr="000B724C">
        <w:rPr>
          <w:rStyle w:val="Emphaseintense"/>
        </w:rPr>
        <w:t>sgf_puts</w:t>
      </w:r>
      <w:proofErr w:type="spellEnd"/>
      <w:r>
        <w:t xml:space="preserve"> pour y écrire du contenu. Quand c’est la fonction </w:t>
      </w:r>
      <w:proofErr w:type="spellStart"/>
      <w:r w:rsidRPr="000B724C">
        <w:rPr>
          <w:rStyle w:val="Emphaseintense"/>
        </w:rPr>
        <w:t>sgf_write</w:t>
      </w:r>
      <w:proofErr w:type="spellEnd"/>
      <w:r>
        <w:t xml:space="preserve"> qui est utilisée, cela est précisé. </w:t>
      </w:r>
    </w:p>
    <w:p w:rsidR="00193FA4" w:rsidRDefault="00193FA4" w:rsidP="00193FA4"/>
    <w:p w:rsidR="009B5929" w:rsidRDefault="000B724C" w:rsidP="009B5929">
      <w:pPr>
        <w:pStyle w:val="Paragraphedeliste"/>
        <w:numPr>
          <w:ilvl w:val="0"/>
          <w:numId w:val="1"/>
        </w:numPr>
      </w:pPr>
      <w:r>
        <w:t xml:space="preserve">« lister » le contenu du disque est un appel à la fonction </w:t>
      </w:r>
      <w:proofErr w:type="spellStart"/>
      <w:r w:rsidRPr="000B724C">
        <w:rPr>
          <w:rStyle w:val="Emphaseintense"/>
        </w:rPr>
        <w:t>list_directory</w:t>
      </w:r>
      <w:proofErr w:type="spellEnd"/>
      <w:r>
        <w:t xml:space="preserve">, ou dans notre cas </w:t>
      </w:r>
      <w:r w:rsidRPr="000B724C">
        <w:rPr>
          <w:rStyle w:val="Emphaseintense"/>
        </w:rPr>
        <w:t>ls</w:t>
      </w:r>
      <w:r>
        <w:t xml:space="preserve"> qui est définie dans </w:t>
      </w:r>
      <w:proofErr w:type="spellStart"/>
      <w:r w:rsidRPr="000B724C">
        <w:rPr>
          <w:rStyle w:val="Emphaseintense"/>
        </w:rPr>
        <w:t>main.c</w:t>
      </w:r>
      <w:proofErr w:type="spellEnd"/>
      <w:r>
        <w:t xml:space="preserve"> et fais appel à </w:t>
      </w:r>
      <w:proofErr w:type="spellStart"/>
      <w:r w:rsidRPr="000B724C">
        <w:rPr>
          <w:rStyle w:val="Emphaseintense"/>
        </w:rPr>
        <w:t>list_directory</w:t>
      </w:r>
      <w:proofErr w:type="spellEnd"/>
      <w:r>
        <w:t xml:space="preserve"> mais avec de l’affichage supplémentaire. </w:t>
      </w:r>
    </w:p>
    <w:p w:rsidR="009B5929" w:rsidRDefault="009B5929" w:rsidP="009B5929">
      <w:pPr>
        <w:pStyle w:val="Paragraphedeliste"/>
      </w:pPr>
    </w:p>
    <w:p w:rsidR="009B5929" w:rsidRDefault="009B5929" w:rsidP="009B5929">
      <w:pPr>
        <w:pStyle w:val="Paragraphedeliste"/>
        <w:ind w:left="502"/>
      </w:pPr>
    </w:p>
    <w:p w:rsidR="009B5929" w:rsidRPr="0060519F" w:rsidRDefault="009B5929" w:rsidP="009B5929">
      <w:pPr>
        <w:pStyle w:val="Paragraphedeliste"/>
        <w:numPr>
          <w:ilvl w:val="0"/>
          <w:numId w:val="1"/>
        </w:numPr>
      </w:pPr>
      <w:r>
        <w:t xml:space="preserve">Dans la fonction main sont définies trois variables chaines de caractères (char *) </w:t>
      </w:r>
      <w:r w:rsidRPr="009B5929">
        <w:rPr>
          <w:rStyle w:val="Emphaseintense"/>
        </w:rPr>
        <w:t>text1</w:t>
      </w:r>
      <w:r>
        <w:t xml:space="preserve">, </w:t>
      </w:r>
      <w:r w:rsidRPr="009B5929">
        <w:rPr>
          <w:rStyle w:val="Emphaseintense"/>
        </w:rPr>
        <w:t>text2</w:t>
      </w:r>
      <w:r>
        <w:t xml:space="preserve"> et </w:t>
      </w:r>
      <w:r w:rsidRPr="009B5929">
        <w:rPr>
          <w:rStyle w:val="Emphaseintense"/>
        </w:rPr>
        <w:t>text3</w:t>
      </w:r>
      <w:r>
        <w:t xml:space="preserve"> de respectivement 140, 280 et 1000 caractères, à utiliser en paramètre de nos fonctions de test pour tester plus facilement sur différentes tailles d’écriture. </w:t>
      </w:r>
    </w:p>
    <w:sectPr w:rsidR="009B5929" w:rsidRPr="00605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04F8"/>
    <w:multiLevelType w:val="hybridMultilevel"/>
    <w:tmpl w:val="DBC24EB6"/>
    <w:lvl w:ilvl="0" w:tplc="5A328B8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2E5B20"/>
    <w:multiLevelType w:val="hybridMultilevel"/>
    <w:tmpl w:val="626064E8"/>
    <w:lvl w:ilvl="0" w:tplc="28E2B320">
      <w:numFmt w:val="bullet"/>
      <w:lvlText w:val="-"/>
      <w:lvlJc w:val="left"/>
      <w:pPr>
        <w:ind w:left="502"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E3419"/>
    <w:multiLevelType w:val="hybridMultilevel"/>
    <w:tmpl w:val="FB802226"/>
    <w:lvl w:ilvl="0" w:tplc="34CCF38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E36F7E"/>
    <w:multiLevelType w:val="hybridMultilevel"/>
    <w:tmpl w:val="81CE24F6"/>
    <w:lvl w:ilvl="0" w:tplc="1C6487CE">
      <w:numFmt w:val="bullet"/>
      <w:lvlText w:val=""/>
      <w:lvlJc w:val="left"/>
      <w:pPr>
        <w:ind w:left="720" w:hanging="360"/>
      </w:pPr>
      <w:rPr>
        <w:rFonts w:ascii="Symbol" w:eastAsiaTheme="minorHAnsi" w:hAnsi="Symbol" w:cstheme="minorBidi" w:hint="default"/>
        <w:i/>
        <w:color w:val="4472C4"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640EAB"/>
    <w:multiLevelType w:val="hybridMultilevel"/>
    <w:tmpl w:val="28B06C28"/>
    <w:lvl w:ilvl="0" w:tplc="C0E461B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68699E"/>
    <w:multiLevelType w:val="hybridMultilevel"/>
    <w:tmpl w:val="68C23CBA"/>
    <w:lvl w:ilvl="0" w:tplc="8A348024">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63"/>
    <w:rsid w:val="00071269"/>
    <w:rsid w:val="000B724C"/>
    <w:rsid w:val="000F39C2"/>
    <w:rsid w:val="00193FA4"/>
    <w:rsid w:val="002E19C3"/>
    <w:rsid w:val="002E685C"/>
    <w:rsid w:val="002F1B2A"/>
    <w:rsid w:val="00347F63"/>
    <w:rsid w:val="00464865"/>
    <w:rsid w:val="004F57F9"/>
    <w:rsid w:val="005120C0"/>
    <w:rsid w:val="005147DE"/>
    <w:rsid w:val="0059393A"/>
    <w:rsid w:val="0060519F"/>
    <w:rsid w:val="006918C8"/>
    <w:rsid w:val="006B2C94"/>
    <w:rsid w:val="006C058B"/>
    <w:rsid w:val="006D4726"/>
    <w:rsid w:val="00705D3B"/>
    <w:rsid w:val="00761F1E"/>
    <w:rsid w:val="007E0198"/>
    <w:rsid w:val="007E6F0D"/>
    <w:rsid w:val="008B5523"/>
    <w:rsid w:val="009B5929"/>
    <w:rsid w:val="00A12ADC"/>
    <w:rsid w:val="00B47867"/>
    <w:rsid w:val="00C07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82D"/>
  <w15:chartTrackingRefBased/>
  <w15:docId w15:val="{6188C539-B8EC-4F6C-8810-4C159C0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7F6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7F6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7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7F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20C0"/>
    <w:pPr>
      <w:ind w:left="720"/>
      <w:contextualSpacing/>
    </w:pPr>
  </w:style>
  <w:style w:type="character" w:styleId="Emphaseintense">
    <w:name w:val="Intense Emphasis"/>
    <w:basedOn w:val="Policepardfaut"/>
    <w:uiPriority w:val="21"/>
    <w:qFormat/>
    <w:rsid w:val="005120C0"/>
    <w:rPr>
      <w:i/>
      <w:iCs/>
      <w:color w:val="4472C4" w:themeColor="accent1"/>
    </w:rPr>
  </w:style>
  <w:style w:type="character" w:styleId="lev">
    <w:name w:val="Strong"/>
    <w:basedOn w:val="Policepardfaut"/>
    <w:uiPriority w:val="22"/>
    <w:qFormat/>
    <w:rsid w:val="005120C0"/>
    <w:rPr>
      <w:b/>
      <w:bCs/>
    </w:rPr>
  </w:style>
  <w:style w:type="paragraph" w:styleId="En-ttedetabledesmatires">
    <w:name w:val="TOC Heading"/>
    <w:basedOn w:val="Titre1"/>
    <w:next w:val="Normal"/>
    <w:uiPriority w:val="39"/>
    <w:unhideWhenUsed/>
    <w:qFormat/>
    <w:rsid w:val="0060519F"/>
    <w:pPr>
      <w:outlineLvl w:val="9"/>
    </w:pPr>
    <w:rPr>
      <w:lang w:eastAsia="fr-FR"/>
    </w:rPr>
  </w:style>
  <w:style w:type="paragraph" w:styleId="TM1">
    <w:name w:val="toc 1"/>
    <w:basedOn w:val="Normal"/>
    <w:next w:val="Normal"/>
    <w:autoRedefine/>
    <w:uiPriority w:val="39"/>
    <w:unhideWhenUsed/>
    <w:rsid w:val="0060519F"/>
    <w:pPr>
      <w:spacing w:after="100"/>
    </w:pPr>
  </w:style>
  <w:style w:type="paragraph" w:styleId="TM2">
    <w:name w:val="toc 2"/>
    <w:basedOn w:val="Normal"/>
    <w:next w:val="Normal"/>
    <w:autoRedefine/>
    <w:uiPriority w:val="39"/>
    <w:unhideWhenUsed/>
    <w:rsid w:val="0060519F"/>
    <w:pPr>
      <w:spacing w:after="100"/>
      <w:ind w:left="220"/>
    </w:pPr>
  </w:style>
  <w:style w:type="character" w:styleId="Lienhypertexte">
    <w:name w:val="Hyperlink"/>
    <w:basedOn w:val="Policepardfaut"/>
    <w:uiPriority w:val="99"/>
    <w:unhideWhenUsed/>
    <w:rsid w:val="0060519F"/>
    <w:rPr>
      <w:color w:val="0563C1" w:themeColor="hyperlink"/>
      <w:u w:val="single"/>
    </w:rPr>
  </w:style>
  <w:style w:type="character" w:customStyle="1" w:styleId="IntenseEmphasis">
    <w:name w:val="Intense Emphasis"/>
    <w:basedOn w:val="Policepardfaut"/>
    <w:rsid w:val="000F39C2"/>
    <w:rPr>
      <w:i/>
      <w:iCs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0494">
      <w:bodyDiv w:val="1"/>
      <w:marLeft w:val="0"/>
      <w:marRight w:val="0"/>
      <w:marTop w:val="0"/>
      <w:marBottom w:val="0"/>
      <w:divBdr>
        <w:top w:val="none" w:sz="0" w:space="0" w:color="auto"/>
        <w:left w:val="none" w:sz="0" w:space="0" w:color="auto"/>
        <w:bottom w:val="none" w:sz="0" w:space="0" w:color="auto"/>
        <w:right w:val="none" w:sz="0" w:space="0" w:color="auto"/>
      </w:divBdr>
    </w:div>
    <w:div w:id="299964883">
      <w:bodyDiv w:val="1"/>
      <w:marLeft w:val="0"/>
      <w:marRight w:val="0"/>
      <w:marTop w:val="0"/>
      <w:marBottom w:val="0"/>
      <w:divBdr>
        <w:top w:val="none" w:sz="0" w:space="0" w:color="auto"/>
        <w:left w:val="none" w:sz="0" w:space="0" w:color="auto"/>
        <w:bottom w:val="none" w:sz="0" w:space="0" w:color="auto"/>
        <w:right w:val="none" w:sz="0" w:space="0" w:color="auto"/>
      </w:divBdr>
    </w:div>
    <w:div w:id="311952466">
      <w:bodyDiv w:val="1"/>
      <w:marLeft w:val="0"/>
      <w:marRight w:val="0"/>
      <w:marTop w:val="0"/>
      <w:marBottom w:val="0"/>
      <w:divBdr>
        <w:top w:val="none" w:sz="0" w:space="0" w:color="auto"/>
        <w:left w:val="none" w:sz="0" w:space="0" w:color="auto"/>
        <w:bottom w:val="none" w:sz="0" w:space="0" w:color="auto"/>
        <w:right w:val="none" w:sz="0" w:space="0" w:color="auto"/>
      </w:divBdr>
    </w:div>
    <w:div w:id="663165291">
      <w:bodyDiv w:val="1"/>
      <w:marLeft w:val="0"/>
      <w:marRight w:val="0"/>
      <w:marTop w:val="0"/>
      <w:marBottom w:val="0"/>
      <w:divBdr>
        <w:top w:val="none" w:sz="0" w:space="0" w:color="auto"/>
        <w:left w:val="none" w:sz="0" w:space="0" w:color="auto"/>
        <w:bottom w:val="none" w:sz="0" w:space="0" w:color="auto"/>
        <w:right w:val="none" w:sz="0" w:space="0" w:color="auto"/>
      </w:divBdr>
    </w:div>
    <w:div w:id="778255605">
      <w:bodyDiv w:val="1"/>
      <w:marLeft w:val="0"/>
      <w:marRight w:val="0"/>
      <w:marTop w:val="0"/>
      <w:marBottom w:val="0"/>
      <w:divBdr>
        <w:top w:val="none" w:sz="0" w:space="0" w:color="auto"/>
        <w:left w:val="none" w:sz="0" w:space="0" w:color="auto"/>
        <w:bottom w:val="none" w:sz="0" w:space="0" w:color="auto"/>
        <w:right w:val="none" w:sz="0" w:space="0" w:color="auto"/>
      </w:divBdr>
    </w:div>
    <w:div w:id="1093434661">
      <w:bodyDiv w:val="1"/>
      <w:marLeft w:val="0"/>
      <w:marRight w:val="0"/>
      <w:marTop w:val="0"/>
      <w:marBottom w:val="0"/>
      <w:divBdr>
        <w:top w:val="none" w:sz="0" w:space="0" w:color="auto"/>
        <w:left w:val="none" w:sz="0" w:space="0" w:color="auto"/>
        <w:bottom w:val="none" w:sz="0" w:space="0" w:color="auto"/>
        <w:right w:val="none" w:sz="0" w:space="0" w:color="auto"/>
      </w:divBdr>
    </w:div>
    <w:div w:id="1348486861">
      <w:bodyDiv w:val="1"/>
      <w:marLeft w:val="0"/>
      <w:marRight w:val="0"/>
      <w:marTop w:val="0"/>
      <w:marBottom w:val="0"/>
      <w:divBdr>
        <w:top w:val="none" w:sz="0" w:space="0" w:color="auto"/>
        <w:left w:val="none" w:sz="0" w:space="0" w:color="auto"/>
        <w:bottom w:val="none" w:sz="0" w:space="0" w:color="auto"/>
        <w:right w:val="none" w:sz="0" w:space="0" w:color="auto"/>
      </w:divBdr>
    </w:div>
    <w:div w:id="1489205897">
      <w:bodyDiv w:val="1"/>
      <w:marLeft w:val="0"/>
      <w:marRight w:val="0"/>
      <w:marTop w:val="0"/>
      <w:marBottom w:val="0"/>
      <w:divBdr>
        <w:top w:val="none" w:sz="0" w:space="0" w:color="auto"/>
        <w:left w:val="none" w:sz="0" w:space="0" w:color="auto"/>
        <w:bottom w:val="none" w:sz="0" w:space="0" w:color="auto"/>
        <w:right w:val="none" w:sz="0" w:space="0" w:color="auto"/>
      </w:divBdr>
    </w:div>
    <w:div w:id="1586720624">
      <w:bodyDiv w:val="1"/>
      <w:marLeft w:val="0"/>
      <w:marRight w:val="0"/>
      <w:marTop w:val="0"/>
      <w:marBottom w:val="0"/>
      <w:divBdr>
        <w:top w:val="none" w:sz="0" w:space="0" w:color="auto"/>
        <w:left w:val="none" w:sz="0" w:space="0" w:color="auto"/>
        <w:bottom w:val="none" w:sz="0" w:space="0" w:color="auto"/>
        <w:right w:val="none" w:sz="0" w:space="0" w:color="auto"/>
      </w:divBdr>
    </w:div>
    <w:div w:id="1821531183">
      <w:bodyDiv w:val="1"/>
      <w:marLeft w:val="0"/>
      <w:marRight w:val="0"/>
      <w:marTop w:val="0"/>
      <w:marBottom w:val="0"/>
      <w:divBdr>
        <w:top w:val="none" w:sz="0" w:space="0" w:color="auto"/>
        <w:left w:val="none" w:sz="0" w:space="0" w:color="auto"/>
        <w:bottom w:val="none" w:sz="0" w:space="0" w:color="auto"/>
        <w:right w:val="none" w:sz="0" w:space="0" w:color="auto"/>
      </w:divBdr>
    </w:div>
    <w:div w:id="205423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FA3D-73E0-46B9-8BEB-8CE87014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1897</Words>
  <Characters>10438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15</cp:revision>
  <dcterms:created xsi:type="dcterms:W3CDTF">2017-04-06T14:15:00Z</dcterms:created>
  <dcterms:modified xsi:type="dcterms:W3CDTF">2017-04-06T21:45:00Z</dcterms:modified>
</cp:coreProperties>
</file>