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B35D7" w14:textId="2A14866D" w:rsidR="001F1E6C" w:rsidRDefault="001F1E6C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 xml:space="preserve">alert </w:t>
      </w:r>
      <w:r>
        <w:rPr>
          <w:rFonts w:ascii="Arial" w:hAnsi="Arial" w:cs="Arial"/>
          <w:noProof/>
        </w:rPr>
        <w:t>= exibe um alerta na tela.</w:t>
      </w:r>
    </w:p>
    <w:p w14:paraId="7075CC93" w14:textId="2F24657F" w:rsidR="001F1E6C" w:rsidRDefault="001F1E6C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 xml:space="preserve">confirm </w:t>
      </w:r>
      <w:r>
        <w:rPr>
          <w:rFonts w:ascii="Arial" w:hAnsi="Arial" w:cs="Arial"/>
          <w:noProof/>
        </w:rPr>
        <w:t>= exibe uma caixa de confirmação na tela.</w:t>
      </w:r>
    </w:p>
    <w:p w14:paraId="22568065" w14:textId="4F1A8884" w:rsidR="001F1E6C" w:rsidRPr="001F1E6C" w:rsidRDefault="001F1E6C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 xml:space="preserve">prompt </w:t>
      </w:r>
      <w:r>
        <w:rPr>
          <w:rFonts w:ascii="Arial" w:hAnsi="Arial" w:cs="Arial"/>
          <w:noProof/>
        </w:rPr>
        <w:t>= exibe um campo para o usuário digitar algo.</w:t>
      </w:r>
    </w:p>
    <w:sectPr w:rsidR="001F1E6C" w:rsidRPr="001F1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6C"/>
    <w:rsid w:val="001F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2B712"/>
  <w15:chartTrackingRefBased/>
  <w15:docId w15:val="{41EB9857-B20F-44CB-8AB6-FE8C5ECF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115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Welter</dc:creator>
  <cp:keywords/>
  <dc:description/>
  <cp:lastModifiedBy>Lucas Welter</cp:lastModifiedBy>
  <cp:revision>1</cp:revision>
  <dcterms:created xsi:type="dcterms:W3CDTF">2023-02-01T02:51:00Z</dcterms:created>
  <dcterms:modified xsi:type="dcterms:W3CDTF">2023-02-01T02:53:00Z</dcterms:modified>
</cp:coreProperties>
</file>