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60"/>
          <w:szCs w:val="60"/>
          <w:rtl w:val="0"/>
        </w:rPr>
        <w:t xml:space="preserve">Despliegue de aplicaciones web</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Balance de Carga con Proxy Inverso en NGINX</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21" name="image17.png"/>
            <a:graphic>
              <a:graphicData uri="http://schemas.openxmlformats.org/drawingml/2006/picture">
                <pic:pic>
                  <pic:nvPicPr>
                    <pic:cNvPr descr="Línea corta" id="0" name="image1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r w:rsidDel="00000000" w:rsidR="00000000" w:rsidRPr="00000000">
        <w:rPr>
          <w:sz w:val="32"/>
          <w:szCs w:val="32"/>
          <w:rtl w:val="0"/>
        </w:rPr>
        <w:t xml:space="preserve">Pablo Galván Tejada y Rubén Peraita</w:t>
      </w:r>
      <w:r w:rsidDel="00000000" w:rsidR="00000000" w:rsidRPr="00000000">
        <w:rPr>
          <w:sz w:val="32"/>
          <w:szCs w:val="3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lqp25cx7kth" w:id="1"/>
      <w:bookmarkEnd w:id="1"/>
      <w:r w:rsidDel="00000000" w:rsidR="00000000" w:rsidRPr="00000000">
        <w:rPr>
          <w:rtl w:val="0"/>
        </w:rPr>
        <w:t xml:space="preserve">Índice</w:t>
      </w:r>
      <w:r w:rsidDel="00000000" w:rsidR="00000000" w:rsidRPr="00000000">
        <w:rPr>
          <w:rtl w:val="0"/>
        </w:rPr>
      </w:r>
    </w:p>
    <w:p w:rsidR="00000000" w:rsidDel="00000000" w:rsidP="00000000" w:rsidRDefault="00000000" w:rsidRPr="00000000" w14:paraId="00000005">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rPr/>
      </w:pPr>
      <w:r w:rsidDel="00000000" w:rsidR="00000000" w:rsidRPr="00000000">
        <w:rPr>
          <w:rtl w:val="0"/>
        </w:rPr>
        <w:t xml:space="preserve">Configuración previa del servidor web 1</w:t>
      </w:r>
    </w:p>
    <w:p w:rsidR="00000000" w:rsidDel="00000000" w:rsidP="00000000" w:rsidRDefault="00000000" w:rsidRPr="00000000" w14:paraId="00000006">
      <w:pPr>
        <w:numPr>
          <w:ilvl w:val="0"/>
          <w:numId w:val="2"/>
        </w:numPr>
        <w:spacing w:after="0" w:afterAutospacing="0" w:before="0" w:beforeAutospacing="0"/>
        <w:ind w:left="720" w:hanging="360"/>
      </w:pPr>
      <w:r w:rsidDel="00000000" w:rsidR="00000000" w:rsidRPr="00000000">
        <w:rPr>
          <w:rtl w:val="0"/>
        </w:rPr>
        <w:t xml:space="preserve">Configuración previa del servidor web 2</w:t>
      </w:r>
    </w:p>
    <w:p w:rsidR="00000000" w:rsidDel="00000000" w:rsidP="00000000" w:rsidRDefault="00000000" w:rsidRPr="00000000" w14:paraId="00000007">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pPr>
      <w:r w:rsidDel="00000000" w:rsidR="00000000" w:rsidRPr="00000000">
        <w:rPr>
          <w:rtl w:val="0"/>
        </w:rPr>
        <w:t xml:space="preserve">Configuración del proxy inverso y balanceador de carga</w:t>
      </w:r>
    </w:p>
    <w:p w:rsidR="00000000" w:rsidDel="00000000" w:rsidP="00000000" w:rsidRDefault="00000000" w:rsidRPr="00000000" w14:paraId="00000008">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pPr>
      <w:r w:rsidDel="00000000" w:rsidR="00000000" w:rsidRPr="00000000">
        <w:rPr>
          <w:rtl w:val="0"/>
        </w:rPr>
        <w:t xml:space="preserve">Comprobación del funcionamiento del balanceador de carga</w:t>
      </w:r>
    </w:p>
    <w:p w:rsidR="00000000" w:rsidDel="00000000" w:rsidP="00000000" w:rsidRDefault="00000000" w:rsidRPr="00000000" w14:paraId="00000009">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1440" w:hanging="360"/>
        <w:rPr>
          <w:u w:val="none"/>
        </w:rPr>
      </w:pPr>
      <w:r w:rsidDel="00000000" w:rsidR="00000000" w:rsidRPr="00000000">
        <w:rPr>
          <w:rtl w:val="0"/>
        </w:rPr>
        <w:t xml:space="preserve">Ambos servidores operativos</w:t>
      </w:r>
    </w:p>
    <w:p w:rsidR="00000000" w:rsidDel="00000000" w:rsidP="00000000" w:rsidRDefault="00000000" w:rsidRPr="00000000" w14:paraId="0000000A">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1440" w:hanging="360"/>
        <w:rPr>
          <w:u w:val="none"/>
        </w:rPr>
      </w:pPr>
      <w:r w:rsidDel="00000000" w:rsidR="00000000" w:rsidRPr="00000000">
        <w:rPr>
          <w:rtl w:val="0"/>
        </w:rPr>
        <w:t xml:space="preserve">Servidor web 1 no operativo</w:t>
      </w:r>
    </w:p>
    <w:p w:rsidR="00000000" w:rsidDel="00000000" w:rsidP="00000000" w:rsidRDefault="00000000" w:rsidRPr="00000000" w14:paraId="0000000B">
      <w:pPr>
        <w:numPr>
          <w:ilvl w:val="1"/>
          <w:numId w:val="2"/>
        </w:numPr>
        <w:spacing w:after="0" w:afterAutospacing="0" w:before="0" w:beforeAutospacing="0"/>
        <w:ind w:left="1440" w:hanging="360"/>
      </w:pPr>
      <w:r w:rsidDel="00000000" w:rsidR="00000000" w:rsidRPr="00000000">
        <w:rPr>
          <w:rtl w:val="0"/>
        </w:rPr>
        <w:t xml:space="preserve">Servidor web 1 no operativo</w:t>
      </w:r>
    </w:p>
    <w:p w:rsidR="00000000" w:rsidDel="00000000" w:rsidP="00000000" w:rsidRDefault="00000000" w:rsidRPr="00000000" w14:paraId="0000000C">
      <w:pPr>
        <w:numPr>
          <w:ilvl w:val="0"/>
          <w:numId w:val="2"/>
        </w:numPr>
        <w:spacing w:before="0" w:beforeAutospacing="0"/>
        <w:ind w:left="720" w:hanging="360"/>
        <w:rPr>
          <w:u w:val="none"/>
        </w:rPr>
      </w:pPr>
      <w:r w:rsidDel="00000000" w:rsidR="00000000" w:rsidRPr="00000000">
        <w:rPr>
          <w:rtl w:val="0"/>
        </w:rPr>
        <w:t xml:space="preserve">Conclusión</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200" w:line="300" w:lineRule="auto"/>
        <w:ind w:left="1440" w:firstLine="0"/>
        <w:rPr/>
      </w:pP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wj249xa64hfo" w:id="2"/>
      <w:bookmarkEnd w:id="2"/>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jtt03xnb5kvk"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vawxjoi07ia" w:id="4"/>
      <w:bookmarkEnd w:id="4"/>
      <w:r w:rsidDel="00000000" w:rsidR="00000000" w:rsidRPr="00000000">
        <w:rPr>
          <w:rtl w:val="0"/>
        </w:rPr>
        <w:t xml:space="preserve">Configuración previa del servidor web 1</w:t>
      </w:r>
      <w:r w:rsidDel="00000000" w:rsidR="00000000" w:rsidRPr="00000000">
        <w:rPr>
          <w:rtl w:val="0"/>
        </w:rPr>
      </w:r>
    </w:p>
    <w:p w:rsidR="00000000" w:rsidDel="00000000" w:rsidP="00000000" w:rsidRDefault="00000000" w:rsidRPr="00000000" w14:paraId="00000011">
      <w:pPr>
        <w:spacing w:after="240" w:before="240" w:lineRule="auto"/>
        <w:rPr>
          <w:color w:val="666666"/>
        </w:rPr>
      </w:pPr>
      <w:r w:rsidDel="00000000" w:rsidR="00000000" w:rsidRPr="00000000">
        <w:rPr>
          <w:color w:val="666666"/>
          <w:rtl w:val="0"/>
        </w:rPr>
        <w:t xml:space="preserve">Para esta práctica, será necesario modificar completamente la configuración del servidor web. Eliminaremos cualquier referencia al sitio web previamente configurado, como los archivos en </w:t>
      </w:r>
      <w:r w:rsidDel="00000000" w:rsidR="00000000" w:rsidRPr="00000000">
        <w:rPr>
          <w:rFonts w:ascii="Roboto Mono" w:cs="Roboto Mono" w:eastAsia="Roboto Mono" w:hAnsi="Roboto Mono"/>
          <w:color w:val="188038"/>
          <w:rtl w:val="0"/>
        </w:rPr>
        <w:t xml:space="preserve">/var/www/</w:t>
      </w:r>
      <w:r w:rsidDel="00000000" w:rsidR="00000000" w:rsidRPr="00000000">
        <w:rPr>
          <w:color w:val="666666"/>
          <w:rtl w:val="0"/>
        </w:rPr>
        <w:t xml:space="preserve">, y estableceremos un nuevo directorio raíz en </w:t>
      </w:r>
      <w:r w:rsidDel="00000000" w:rsidR="00000000" w:rsidRPr="00000000">
        <w:rPr>
          <w:rFonts w:ascii="Roboto Mono" w:cs="Roboto Mono" w:eastAsia="Roboto Mono" w:hAnsi="Roboto Mono"/>
          <w:color w:val="188038"/>
          <w:rtl w:val="0"/>
        </w:rPr>
        <w:t xml:space="preserve">/var/www/</w:t>
      </w:r>
      <w:r w:rsidDel="00000000" w:rsidR="00000000" w:rsidRPr="00000000">
        <w:rPr>
          <w:color w:val="666666"/>
          <w:rtl w:val="0"/>
        </w:rPr>
        <w:t xml:space="preserve"> para iniciar desde cero.</w:t>
      </w:r>
    </w:p>
    <w:p w:rsidR="00000000" w:rsidDel="00000000" w:rsidP="00000000" w:rsidRDefault="00000000" w:rsidRPr="00000000" w14:paraId="00000012">
      <w:pPr>
        <w:spacing w:after="240" w:before="240" w:lineRule="auto"/>
        <w:rPr>
          <w:color w:val="666666"/>
        </w:rPr>
      </w:pPr>
      <w:r w:rsidDel="00000000" w:rsidR="00000000" w:rsidRPr="00000000">
        <w:rPr>
          <w:color w:val="666666"/>
          <w:rtl w:val="0"/>
        </w:rPr>
        <w:t xml:space="preserve">Se procederá a eliminar el directorio </w:t>
      </w:r>
      <w:r w:rsidDel="00000000" w:rsidR="00000000" w:rsidRPr="00000000">
        <w:rPr>
          <w:rFonts w:ascii="Roboto Mono" w:cs="Roboto Mono" w:eastAsia="Roboto Mono" w:hAnsi="Roboto Mono"/>
          <w:color w:val="188038"/>
          <w:rtl w:val="0"/>
        </w:rPr>
        <w:t xml:space="preserve">/webserver/</w:t>
      </w:r>
      <w:r w:rsidDel="00000000" w:rsidR="00000000" w:rsidRPr="00000000">
        <w:rPr>
          <w:color w:val="666666"/>
          <w:rtl w:val="0"/>
        </w:rPr>
        <w:t xml:space="preserve"> y se implementará un servidor web básico que mostrará el identificador del servidor en ejecución. Dicho servidor estará alojado en la carpeta </w:t>
      </w:r>
      <w:r w:rsidDel="00000000" w:rsidR="00000000" w:rsidRPr="00000000">
        <w:rPr>
          <w:rFonts w:ascii="Roboto Mono" w:cs="Roboto Mono" w:eastAsia="Roboto Mono" w:hAnsi="Roboto Mono"/>
          <w:color w:val="188038"/>
          <w:rtl w:val="0"/>
        </w:rPr>
        <w:t xml:space="preserve">webserver1</w:t>
      </w:r>
      <w:r w:rsidDel="00000000" w:rsidR="00000000" w:rsidRPr="00000000">
        <w:rPr>
          <w:color w:val="666666"/>
          <w:rtl w:val="0"/>
        </w:rPr>
        <w:t xml:space="preserve">.</w:t>
      </w:r>
    </w:p>
    <w:p w:rsidR="00000000" w:rsidDel="00000000" w:rsidP="00000000" w:rsidRDefault="00000000" w:rsidRPr="00000000" w14:paraId="00000013">
      <w:pPr>
        <w:spacing w:after="240" w:before="240" w:lineRule="auto"/>
        <w:rPr>
          <w:color w:val="666666"/>
        </w:rPr>
      </w:pPr>
      <w:r w:rsidDel="00000000" w:rsidR="00000000" w:rsidRPr="00000000">
        <w:rPr>
          <w:color w:val="666666"/>
          <w:rtl w:val="0"/>
        </w:rPr>
        <w:t xml:space="preserve">Dentro de este directorio, se creará un archivo denominado </w:t>
      </w:r>
      <w:r w:rsidDel="00000000" w:rsidR="00000000" w:rsidRPr="00000000">
        <w:rPr>
          <w:rFonts w:ascii="Roboto Mono" w:cs="Roboto Mono" w:eastAsia="Roboto Mono" w:hAnsi="Roboto Mono"/>
          <w:color w:val="188038"/>
          <w:rtl w:val="0"/>
        </w:rPr>
        <w:t xml:space="preserve">index.html</w:t>
      </w:r>
      <w:r w:rsidDel="00000000" w:rsidR="00000000" w:rsidRPr="00000000">
        <w:rPr>
          <w:color w:val="666666"/>
          <w:rtl w:val="0"/>
        </w:rPr>
        <w:t xml:space="preserve">, que servirá como página de inicio del sitio web:</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color w:val="666666"/>
        </w:rPr>
      </w:pPr>
      <w:r w:rsidDel="00000000" w:rsidR="00000000" w:rsidRPr="00000000">
        <w:rPr>
          <w:color w:val="ed0800"/>
        </w:rPr>
        <w:drawing>
          <wp:inline distB="114300" distT="114300" distL="114300" distR="114300">
            <wp:extent cx="5943600" cy="914400"/>
            <wp:effectExtent b="0" l="0" r="0" t="0"/>
            <wp:docPr id="2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Eliminaremos el directorio /webserver/</w:t>
      </w:r>
    </w:p>
    <w:p w:rsidR="00000000" w:rsidDel="00000000" w:rsidP="00000000" w:rsidRDefault="00000000" w:rsidRPr="00000000" w14:paraId="00000018">
      <w:pPr>
        <w:rPr>
          <w:color w:val="666666"/>
        </w:rPr>
      </w:pPr>
      <w:r w:rsidDel="00000000" w:rsidR="00000000" w:rsidRPr="00000000">
        <w:rPr/>
        <w:drawing>
          <wp:inline distB="114300" distT="114300" distL="114300" distR="114300">
            <wp:extent cx="5410200" cy="428625"/>
            <wp:effectExtent b="0" l="0" r="0" t="0"/>
            <wp:docPr id="2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4102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Se va a configurar un servidor web básico para mostrar el número de servidor actual. Este servidor se alojará en el directorio 'webserver1'.</w:t>
      </w:r>
    </w:p>
    <w:p w:rsidR="00000000" w:rsidDel="00000000" w:rsidP="00000000" w:rsidRDefault="00000000" w:rsidRPr="00000000" w14:paraId="0000001B">
      <w:pPr>
        <w:rPr>
          <w:color w:val="666666"/>
        </w:rPr>
      </w:pPr>
      <w:r w:rsidDel="00000000" w:rsidR="00000000" w:rsidRPr="00000000">
        <w:rPr/>
        <w:drawing>
          <wp:inline distB="114300" distT="114300" distL="114300" distR="114300">
            <wp:extent cx="5534025" cy="2286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340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Dentro de esa carpeta, crearemos un archivo llamado 'index.html'. Este archivo será la página principal de nuestro sitio web:</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1440" w:right="0" w:firstLine="720"/>
        <w:jc w:val="left"/>
        <w:rPr>
          <w:color w:val="666666"/>
        </w:rPr>
      </w:pPr>
      <w:r w:rsidDel="00000000" w:rsidR="00000000" w:rsidRPr="00000000">
        <w:rPr>
          <w:i w:val="1"/>
          <w:color w:val="666666"/>
          <w:u w:val="single"/>
          <w:rtl w:val="0"/>
        </w:rPr>
        <w:t xml:space="preserve">sudo nano /var/www/webserver1/index.html</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Dentro del .html crearemos una estructura HTML por ejemplo la siguiente: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4129088" cy="1568259"/>
            <wp:effectExtent b="0" l="0" r="0" t="0"/>
            <wp:docPr id="3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129088" cy="156825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Una vez que hayamos guardado el archivo, necesitamos darle los permisos correctos para que el servidor web pueda leerlo y modificarlo. Esto es importante para que el sitio web funcione correctamente.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sudo chown -R www-data:www-data /var/www/webserver1/</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sudo chmod -R 755 /var/www/webserver1/</w:t>
      </w:r>
    </w:p>
    <w:p w:rsidR="00000000" w:rsidDel="00000000" w:rsidP="00000000" w:rsidRDefault="00000000" w:rsidRPr="00000000" w14:paraId="00000027">
      <w:pPr>
        <w:rPr>
          <w:color w:val="666666"/>
        </w:rPr>
      </w:pPr>
      <w:r w:rsidDel="00000000" w:rsidR="00000000" w:rsidRPr="00000000">
        <w:rPr>
          <w:color w:val="666666"/>
        </w:rPr>
        <w:drawing>
          <wp:inline distB="114300" distT="114300" distL="114300" distR="114300">
            <wp:extent cx="3662363" cy="1973980"/>
            <wp:effectExtent b="0" l="0" r="0" t="0"/>
            <wp:docPr id="24" name="image30.png"/>
            <a:graphic>
              <a:graphicData uri="http://schemas.openxmlformats.org/drawingml/2006/picture">
                <pic:pic>
                  <pic:nvPicPr>
                    <pic:cNvPr id="0" name="image30.png"/>
                    <pic:cNvPicPr preferRelativeResize="0"/>
                  </pic:nvPicPr>
                  <pic:blipFill>
                    <a:blip r:embed="rId11"/>
                    <a:srcRect b="32801" l="0" r="0" t="0"/>
                    <a:stretch>
                      <a:fillRect/>
                    </a:stretch>
                  </pic:blipFill>
                  <pic:spPr>
                    <a:xfrm>
                      <a:off x="0" y="0"/>
                      <a:ext cx="3662363" cy="197398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Comenzaremos la configuración del sitio web eliminando el enlace simbólico 'webserver' que se encuentra en el directorio '/etc/nginx/sites-enabled/'. Este enlace ya no es necesario para nuestra nueva configuración.</w:t>
      </w:r>
    </w:p>
    <w:p w:rsidR="00000000" w:rsidDel="00000000" w:rsidP="00000000" w:rsidRDefault="00000000" w:rsidRPr="00000000" w14:paraId="00000029">
      <w:pPr>
        <w:rPr>
          <w:color w:val="666666"/>
        </w:rPr>
      </w:pPr>
      <w:r w:rsidDel="00000000" w:rsidR="00000000" w:rsidRPr="00000000">
        <w:rPr>
          <w:color w:val="666666"/>
        </w:rPr>
        <w:drawing>
          <wp:inline distB="114300" distT="114300" distL="114300" distR="114300">
            <wp:extent cx="4271963" cy="1965255"/>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71963" cy="196525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Vamos a hacer un pequeño ajuste en la configuración de nuestro sitio web. Para eso, vamos a modificar el nombre de un archivo de configuración. Este archivo se encuentra en el directorio '/sites-available/' y en lugar de llamarse 'webserver', lo cambiaremos a 'webserver1'.</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4576763" cy="755459"/>
            <wp:effectExtent b="0" l="0" r="0" t="0"/>
            <wp:docPr id="48"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4576763" cy="75545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Cambiamos dentro de este archivo de configuración lo siguiente: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El directorio raíz de nuestra pagina</w:t>
      </w:r>
    </w:p>
    <w:p w:rsidR="00000000" w:rsidDel="00000000" w:rsidP="00000000" w:rsidRDefault="00000000" w:rsidRPr="00000000" w14:paraId="00000030">
      <w:pPr>
        <w:rPr>
          <w:color w:val="666666"/>
        </w:rPr>
      </w:pPr>
      <w:r w:rsidDel="00000000" w:rsidR="00000000" w:rsidRPr="00000000">
        <w:rPr>
          <w:color w:val="666666"/>
        </w:rPr>
        <w:drawing>
          <wp:inline distB="114300" distT="114300" distL="114300" distR="114300">
            <wp:extent cx="3438525" cy="346075"/>
            <wp:effectExtent b="0" l="0" r="0" t="0"/>
            <wp:docPr id="42" name="image31.png"/>
            <a:graphic>
              <a:graphicData uri="http://schemas.openxmlformats.org/drawingml/2006/picture">
                <pic:pic>
                  <pic:nvPicPr>
                    <pic:cNvPr id="0" name="image31.png"/>
                    <pic:cNvPicPr preferRelativeResize="0"/>
                  </pic:nvPicPr>
                  <pic:blipFill>
                    <a:blip r:embed="rId14"/>
                    <a:srcRect b="0" l="14858" r="0" t="27333"/>
                    <a:stretch>
                      <a:fillRect/>
                    </a:stretch>
                  </pic:blipFill>
                  <pic:spPr>
                    <a:xfrm>
                      <a:off x="0" y="0"/>
                      <a:ext cx="3438525" cy="3460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El nombre de nuestro servidor web:</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2600325" cy="20955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6003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La cabecera personalizada a Servidor_Web_lucasIFP</w:t>
      </w:r>
    </w:p>
    <w:p w:rsidR="00000000" w:rsidDel="00000000" w:rsidP="00000000" w:rsidRDefault="00000000" w:rsidRPr="00000000" w14:paraId="00000034">
      <w:pPr>
        <w:rPr>
          <w:color w:val="666666"/>
        </w:rPr>
      </w:pPr>
      <w:r w:rsidDel="00000000" w:rsidR="00000000" w:rsidRPr="00000000">
        <w:rPr>
          <w:color w:val="666666"/>
        </w:rPr>
        <w:drawing>
          <wp:inline distB="114300" distT="114300" distL="114300" distR="114300">
            <wp:extent cx="3490913" cy="850988"/>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90913" cy="8509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36">
      <w:pPr>
        <w:spacing w:before="0" w:lineRule="auto"/>
        <w:rPr>
          <w:color w:val="666666"/>
        </w:rPr>
      </w:pPr>
      <w:r w:rsidDel="00000000" w:rsidR="00000000" w:rsidRPr="00000000">
        <w:rPr>
          <w:rFonts w:ascii="Arial" w:cs="Arial" w:eastAsia="Arial" w:hAnsi="Arial"/>
          <w:color w:val="666666"/>
          <w:highlight w:val="white"/>
          <w:rtl w:val="0"/>
        </w:rPr>
        <w:t xml:space="preserve">Ahora debemos crear el enlace simbólico en /sites-enabled:</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5943600" cy="9906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Una vez que hayamos terminado de hacer los cambios, reiniciaremos el servidor web Nginx. Luego, comprobaremos si está funcionando correctamente y si los cambios se han aplicado.</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drawing>
          <wp:inline distB="114300" distT="114300" distL="114300" distR="114300">
            <wp:extent cx="3205163" cy="2444964"/>
            <wp:effectExtent b="0" l="0" r="0" t="0"/>
            <wp:docPr id="2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205163" cy="244496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rPr/>
      </w:pPr>
      <w:bookmarkStart w:colFirst="0" w:colLast="0" w:name="_1b02g5dyhkax" w:id="5"/>
      <w:bookmarkEnd w:id="5"/>
      <w:r w:rsidDel="00000000" w:rsidR="00000000" w:rsidRPr="00000000">
        <w:rPr>
          <w:rtl w:val="0"/>
        </w:rPr>
      </w:r>
    </w:p>
    <w:p w:rsidR="00000000" w:rsidDel="00000000" w:rsidP="00000000" w:rsidRDefault="00000000" w:rsidRPr="00000000" w14:paraId="0000003B">
      <w:pPr>
        <w:pStyle w:val="Heading1"/>
        <w:rPr/>
      </w:pPr>
      <w:bookmarkStart w:colFirst="0" w:colLast="0" w:name="_jcaq00lkyfcs" w:id="6"/>
      <w:bookmarkEnd w:id="6"/>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color w:val="ed0800"/>
        </w:rPr>
      </w:pPr>
      <w:bookmarkStart w:colFirst="0" w:colLast="0" w:name="_ies4dm1wc54z" w:id="7"/>
      <w:bookmarkEnd w:id="7"/>
      <w:r w:rsidDel="00000000" w:rsidR="00000000" w:rsidRPr="00000000">
        <w:rPr>
          <w:rtl w:val="0"/>
        </w:rPr>
        <w:t xml:space="preserve">Configuración previa del servidor web 2</w:t>
      </w:r>
      <w:r w:rsidDel="00000000" w:rsidR="00000000" w:rsidRPr="00000000">
        <w:rPr>
          <w:rtl w:val="0"/>
        </w:rPr>
      </w:r>
    </w:p>
    <w:p w:rsidR="00000000" w:rsidDel="00000000" w:rsidP="00000000" w:rsidRDefault="00000000" w:rsidRPr="00000000" w14:paraId="0000003F">
      <w:pPr>
        <w:spacing w:after="240" w:before="240" w:lineRule="auto"/>
        <w:rPr>
          <w:color w:val="666666"/>
        </w:rPr>
      </w:pPr>
      <w:r w:rsidDel="00000000" w:rsidR="00000000" w:rsidRPr="00000000">
        <w:rPr>
          <w:color w:val="666666"/>
          <w:rtl w:val="0"/>
        </w:rPr>
        <w:t xml:space="preserve">El segundo servidor será una réplica exacta del primero, pero con una dirección MAC diferente para asignarle su propia dirección IP en la red.</w:t>
      </w:r>
    </w:p>
    <w:p w:rsidR="00000000" w:rsidDel="00000000" w:rsidP="00000000" w:rsidRDefault="00000000" w:rsidRPr="00000000" w14:paraId="00000040">
      <w:pPr>
        <w:spacing w:after="240" w:before="240" w:lineRule="auto"/>
        <w:rPr>
          <w:color w:val="666666"/>
        </w:rPr>
      </w:pPr>
      <w:r w:rsidDel="00000000" w:rsidR="00000000" w:rsidRPr="00000000">
        <w:rPr>
          <w:color w:val="666666"/>
          <w:rtl w:val="0"/>
        </w:rPr>
        <w:t xml:space="preserve">Se renombrará el directorio </w:t>
      </w:r>
      <w:r w:rsidDel="00000000" w:rsidR="00000000" w:rsidRPr="00000000">
        <w:rPr>
          <w:rFonts w:ascii="Roboto Mono" w:cs="Roboto Mono" w:eastAsia="Roboto Mono" w:hAnsi="Roboto Mono"/>
          <w:color w:val="188038"/>
          <w:rtl w:val="0"/>
        </w:rPr>
        <w:t xml:space="preserve">/var/www/webserver1</w:t>
      </w:r>
      <w:r w:rsidDel="00000000" w:rsidR="00000000" w:rsidRPr="00000000">
        <w:rPr>
          <w:color w:val="666666"/>
          <w:rtl w:val="0"/>
        </w:rPr>
        <w:t xml:space="preserve"> a </w:t>
      </w:r>
      <w:r w:rsidDel="00000000" w:rsidR="00000000" w:rsidRPr="00000000">
        <w:rPr>
          <w:rFonts w:ascii="Roboto Mono" w:cs="Roboto Mono" w:eastAsia="Roboto Mono" w:hAnsi="Roboto Mono"/>
          <w:color w:val="188038"/>
          <w:rtl w:val="0"/>
        </w:rPr>
        <w:t xml:space="preserve">webserver2</w:t>
      </w:r>
      <w:r w:rsidDel="00000000" w:rsidR="00000000" w:rsidRPr="00000000">
        <w:rPr>
          <w:color w:val="666666"/>
          <w:rtl w:val="0"/>
        </w:rPr>
        <w:t xml:space="preserve"> y se modificará el archivo </w:t>
      </w:r>
      <w:r w:rsidDel="00000000" w:rsidR="00000000" w:rsidRPr="00000000">
        <w:rPr>
          <w:rFonts w:ascii="Roboto Mono" w:cs="Roboto Mono" w:eastAsia="Roboto Mono" w:hAnsi="Roboto Mono"/>
          <w:color w:val="188038"/>
          <w:rtl w:val="0"/>
        </w:rPr>
        <w:t xml:space="preserve">index.html</w:t>
      </w:r>
      <w:r w:rsidDel="00000000" w:rsidR="00000000" w:rsidRPr="00000000">
        <w:rPr>
          <w:color w:val="666666"/>
          <w:rtl w:val="0"/>
        </w:rPr>
        <w:t xml:space="preserve"> para reflejar que pertenece al segundo servidor.</w:t>
      </w:r>
    </w:p>
    <w:p w:rsidR="00000000" w:rsidDel="00000000" w:rsidP="00000000" w:rsidRDefault="00000000" w:rsidRPr="00000000" w14:paraId="00000041">
      <w:pPr>
        <w:spacing w:after="240" w:before="240" w:lineRule="auto"/>
        <w:rPr>
          <w:color w:val="666666"/>
        </w:rPr>
      </w:pPr>
      <w:r w:rsidDel="00000000" w:rsidR="00000000" w:rsidRPr="00000000">
        <w:rPr>
          <w:color w:val="666666"/>
          <w:rtl w:val="0"/>
        </w:rPr>
        <w:t xml:space="preserve">Será necesario eliminar el enlace simbólico que apuntaba al archivo de configuración del servidor 1 y renombrar este último a </w:t>
      </w:r>
      <w:r w:rsidDel="00000000" w:rsidR="00000000" w:rsidRPr="00000000">
        <w:rPr>
          <w:rFonts w:ascii="Roboto Mono" w:cs="Roboto Mono" w:eastAsia="Roboto Mono" w:hAnsi="Roboto Mono"/>
          <w:color w:val="188038"/>
          <w:rtl w:val="0"/>
        </w:rPr>
        <w:t xml:space="preserve">webserver2</w:t>
      </w:r>
      <w:r w:rsidDel="00000000" w:rsidR="00000000" w:rsidRPr="00000000">
        <w:rPr>
          <w:color w:val="666666"/>
          <w:rtl w:val="0"/>
        </w:rPr>
        <w:t xml:space="preserve">.</w:t>
      </w:r>
    </w:p>
    <w:p w:rsidR="00000000" w:rsidDel="00000000" w:rsidP="00000000" w:rsidRDefault="00000000" w:rsidRPr="00000000" w14:paraId="00000042">
      <w:pPr>
        <w:spacing w:after="240" w:before="240" w:lineRule="auto"/>
        <w:rPr>
          <w:color w:val="666666"/>
        </w:rPr>
      </w:pPr>
      <w:r w:rsidDel="00000000" w:rsidR="00000000" w:rsidRPr="00000000">
        <w:rPr>
          <w:color w:val="666666"/>
          <w:rtl w:val="0"/>
        </w:rPr>
        <w:t xml:space="preserve">Después de replicar las modificaciones realizadas en </w:t>
      </w:r>
      <w:r w:rsidDel="00000000" w:rsidR="00000000" w:rsidRPr="00000000">
        <w:rPr>
          <w:rFonts w:ascii="Roboto Mono" w:cs="Roboto Mono" w:eastAsia="Roboto Mono" w:hAnsi="Roboto Mono"/>
          <w:color w:val="188038"/>
          <w:rtl w:val="0"/>
        </w:rPr>
        <w:t xml:space="preserve">webserver1</w:t>
      </w:r>
      <w:r w:rsidDel="00000000" w:rsidR="00000000" w:rsidRPr="00000000">
        <w:rPr>
          <w:color w:val="666666"/>
          <w:rtl w:val="0"/>
        </w:rPr>
        <w:t xml:space="preserve">, se creará el nuevo enlace simbólico en </w:t>
      </w:r>
      <w:r w:rsidDel="00000000" w:rsidR="00000000" w:rsidRPr="00000000">
        <w:rPr>
          <w:rFonts w:ascii="Roboto Mono" w:cs="Roboto Mono" w:eastAsia="Roboto Mono" w:hAnsi="Roboto Mono"/>
          <w:color w:val="188038"/>
          <w:rtl w:val="0"/>
        </w:rPr>
        <w:t xml:space="preserve">/sites-enabled/</w:t>
      </w:r>
      <w:r w:rsidDel="00000000" w:rsidR="00000000" w:rsidRPr="00000000">
        <w:rPr>
          <w:color w:val="666666"/>
          <w:rtl w:val="0"/>
        </w:rPr>
        <w:t xml:space="preserve"> y se reiniciará el servicio NGINX.</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44">
      <w:pPr>
        <w:rPr>
          <w:color w:val="ed0800"/>
        </w:rPr>
      </w:pPr>
      <w:r w:rsidDel="00000000" w:rsidR="00000000" w:rsidRPr="00000000">
        <w:rPr>
          <w:color w:val="ed0800"/>
        </w:rPr>
        <w:drawing>
          <wp:inline distB="114300" distT="114300" distL="114300" distR="114300">
            <wp:extent cx="2700338" cy="1454028"/>
            <wp:effectExtent b="0" l="0" r="0" t="0"/>
            <wp:docPr id="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700338" cy="145402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before="200" w:line="300" w:lineRule="auto"/>
        <w:rPr>
          <w:color w:val="ed0800"/>
        </w:rPr>
      </w:pPr>
      <w:r w:rsidDel="00000000" w:rsidR="00000000" w:rsidRPr="00000000">
        <w:rPr>
          <w:color w:val="ed0800"/>
        </w:rPr>
        <w:drawing>
          <wp:inline distB="114300" distT="114300" distL="114300" distR="114300">
            <wp:extent cx="2728913" cy="1469414"/>
            <wp:effectExtent b="0" l="0" r="0" t="0"/>
            <wp:docPr id="3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728913" cy="146941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Ahora renombramos el directorio /var/www/webserer1 a webserver2:</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3560104" cy="1306513"/>
            <wp:effectExtent b="0" l="0" r="0" t="0"/>
            <wp:docPr id="39"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3560104" cy="13065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Vamos a cambiar un poquito el archivo donde está toda la información de este sitio web (index.html) para que diga que ahora estamos en el servidor número 2.</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4567238" cy="1778588"/>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567238" cy="17785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Hay que quitar el enlace simbólico de </w:t>
      </w:r>
      <w:r w:rsidDel="00000000" w:rsidR="00000000" w:rsidRPr="00000000">
        <w:rPr>
          <w:color w:val="666666"/>
          <w:rtl w:val="0"/>
        </w:rPr>
        <w:t xml:space="preserve">/etc/nginx/sites-enabled/</w:t>
      </w:r>
      <w:r w:rsidDel="00000000" w:rsidR="00000000" w:rsidRPr="00000000">
        <w:rPr>
          <w:color w:val="666666"/>
          <w:rtl w:val="0"/>
        </w:rPr>
        <w:t xml:space="preserve"> que señala al archivo </w:t>
      </w:r>
      <w:r w:rsidDel="00000000" w:rsidR="00000000" w:rsidRPr="00000000">
        <w:rPr>
          <w:color w:val="666666"/>
          <w:rtl w:val="0"/>
        </w:rPr>
        <w:t xml:space="preserve">/etc/nginx/sites-available/webserver1</w:t>
      </w:r>
      <w:r w:rsidDel="00000000" w:rsidR="00000000" w:rsidRPr="00000000">
        <w:rPr>
          <w:color w:val="666666"/>
          <w:rtl w:val="0"/>
        </w:rPr>
        <w:t xml:space="preserve"> para poder utilizar otra configuración.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5253038" cy="1313259"/>
            <wp:effectExtent b="0" l="0" r="0" t="0"/>
            <wp:docPr id="49"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253038" cy="131325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Después de hacer esto, le pondremos un nombre nuevo a nuestro </w:t>
      </w:r>
      <w:r w:rsidDel="00000000" w:rsidR="00000000" w:rsidRPr="00000000">
        <w:rPr>
          <w:b w:val="1"/>
          <w:color w:val="666666"/>
          <w:rtl w:val="0"/>
        </w:rPr>
        <w:t xml:space="preserve">archivo de configuración</w:t>
      </w:r>
      <w:r w:rsidDel="00000000" w:rsidR="00000000" w:rsidRPr="00000000">
        <w:rPr>
          <w:color w:val="666666"/>
          <w:rtl w:val="0"/>
        </w:rPr>
        <w:t xml:space="preserve">. En vez de llamarse 'webserver1', se llamará 'webserver2'.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5943600" cy="1803400"/>
            <wp:effectExtent b="0" l="0" r="0" t="0"/>
            <wp:docPr id="43"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Dentro del archivo modificamos la mismas cosas que en nuestro archivo original</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3681413" cy="2637166"/>
            <wp:effectExtent b="0" l="0" r="0" t="0"/>
            <wp:docPr id="46"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3681413" cy="263716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Después crearemos el enlace simbólico en /sites-enabled/</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5776913" cy="370315"/>
            <wp:effectExtent b="0" l="0" r="0" t="0"/>
            <wp:docPr id="36"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776913" cy="37031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5D">
      <w:pPr>
        <w:rPr>
          <w:color w:val="666666"/>
        </w:rPr>
      </w:pPr>
      <w:r w:rsidDel="00000000" w:rsidR="00000000" w:rsidRPr="00000000">
        <w:rPr>
          <w:color w:val="666666"/>
          <w:rtl w:val="0"/>
        </w:rPr>
        <w:t xml:space="preserve">Una vez que hayamos terminado de hacer los cambios, reiniciaremos el servidor web Nginx. Luego, comprobaremos si está funcionando correctamente y si los cambios se han aplicado.</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color w:val="666666"/>
        </w:rPr>
        <w:drawing>
          <wp:inline distB="114300" distT="114300" distL="114300" distR="114300">
            <wp:extent cx="3376613" cy="2635273"/>
            <wp:effectExtent b="0" l="0" r="0" t="0"/>
            <wp:docPr id="31"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376613" cy="263527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vquuf8hh7tc" w:id="8"/>
      <w:bookmarkEnd w:id="8"/>
      <w:r w:rsidDel="00000000" w:rsidR="00000000" w:rsidRPr="00000000">
        <w:rPr>
          <w:rtl w:val="0"/>
        </w:rPr>
        <w:t xml:space="preserve">Configuración del proxy inverso y balanceador de carga</w:t>
      </w:r>
      <w:r w:rsidDel="00000000" w:rsidR="00000000" w:rsidRPr="00000000">
        <w:rPr>
          <w:rtl w:val="0"/>
        </w:rPr>
      </w:r>
    </w:p>
    <w:p w:rsidR="00000000" w:rsidDel="00000000" w:rsidP="00000000" w:rsidRDefault="00000000" w:rsidRPr="00000000" w14:paraId="00000061">
      <w:pPr>
        <w:spacing w:after="240" w:before="240" w:lineRule="auto"/>
        <w:rPr>
          <w:color w:val="666666"/>
        </w:rPr>
      </w:pPr>
      <w:r w:rsidDel="00000000" w:rsidR="00000000" w:rsidRPr="00000000">
        <w:rPr>
          <w:color w:val="666666"/>
          <w:rtl w:val="0"/>
        </w:rPr>
        <w:t xml:space="preserve">Se eliminará el enlace simbólico de la configuración anterior y se modificará el nombre del archivo </w:t>
      </w:r>
      <w:r w:rsidDel="00000000" w:rsidR="00000000" w:rsidRPr="00000000">
        <w:rPr>
          <w:rFonts w:ascii="Roboto Mono" w:cs="Roboto Mono" w:eastAsia="Roboto Mono" w:hAnsi="Roboto Mono"/>
          <w:color w:val="188038"/>
          <w:rtl w:val="0"/>
        </w:rPr>
        <w:t xml:space="preserve">estatica</w:t>
      </w:r>
      <w:r w:rsidDel="00000000" w:rsidR="00000000" w:rsidRPr="00000000">
        <w:rPr>
          <w:color w:val="666666"/>
          <w:rtl w:val="0"/>
        </w:rPr>
        <w:t xml:space="preserve"> dentro de </w:t>
      </w:r>
      <w:r w:rsidDel="00000000" w:rsidR="00000000" w:rsidRPr="00000000">
        <w:rPr>
          <w:rFonts w:ascii="Roboto Mono" w:cs="Roboto Mono" w:eastAsia="Roboto Mono" w:hAnsi="Roboto Mono"/>
          <w:color w:val="188038"/>
          <w:rtl w:val="0"/>
        </w:rPr>
        <w:t xml:space="preserve">/etc/nginx/sites-available</w:t>
      </w:r>
      <w:r w:rsidDel="00000000" w:rsidR="00000000" w:rsidRPr="00000000">
        <w:rPr>
          <w:color w:val="666666"/>
          <w:rtl w:val="0"/>
        </w:rPr>
        <w:t xml:space="preserve">, cambiándolo por </w:t>
      </w:r>
      <w:r w:rsidDel="00000000" w:rsidR="00000000" w:rsidRPr="00000000">
        <w:rPr>
          <w:rFonts w:ascii="Roboto Mono" w:cs="Roboto Mono" w:eastAsia="Roboto Mono" w:hAnsi="Roboto Mono"/>
          <w:color w:val="188038"/>
          <w:rtl w:val="0"/>
        </w:rPr>
        <w:t xml:space="preserve">balanceo</w:t>
      </w:r>
      <w:r w:rsidDel="00000000" w:rsidR="00000000" w:rsidRPr="00000000">
        <w:rPr>
          <w:color w:val="666666"/>
          <w:rtl w:val="0"/>
        </w:rPr>
        <w:t xml:space="preserve">.</w:t>
      </w:r>
    </w:p>
    <w:p w:rsidR="00000000" w:rsidDel="00000000" w:rsidP="00000000" w:rsidRDefault="00000000" w:rsidRPr="00000000" w14:paraId="00000062">
      <w:pPr>
        <w:spacing w:after="240" w:before="240" w:lineRule="auto"/>
        <w:rPr>
          <w:color w:val="666666"/>
        </w:rPr>
      </w:pPr>
      <w:r w:rsidDel="00000000" w:rsidR="00000000" w:rsidRPr="00000000">
        <w:rPr>
          <w:color w:val="666666"/>
          <w:rtl w:val="0"/>
        </w:rPr>
        <w:t xml:space="preserve">El código se actualizará para incluir la sección </w:t>
      </w:r>
      <w:r w:rsidDel="00000000" w:rsidR="00000000" w:rsidRPr="00000000">
        <w:rPr>
          <w:rFonts w:ascii="Roboto Mono" w:cs="Roboto Mono" w:eastAsia="Roboto Mono" w:hAnsi="Roboto Mono"/>
          <w:color w:val="188038"/>
          <w:rtl w:val="0"/>
        </w:rPr>
        <w:t xml:space="preserve">upstream</w:t>
      </w:r>
      <w:r w:rsidDel="00000000" w:rsidR="00000000" w:rsidRPr="00000000">
        <w:rPr>
          <w:color w:val="666666"/>
          <w:rtl w:val="0"/>
        </w:rPr>
        <w:t xml:space="preserve"> denominada </w:t>
      </w:r>
      <w:r w:rsidDel="00000000" w:rsidR="00000000" w:rsidRPr="00000000">
        <w:rPr>
          <w:rFonts w:ascii="Roboto Mono" w:cs="Roboto Mono" w:eastAsia="Roboto Mono" w:hAnsi="Roboto Mono"/>
          <w:color w:val="188038"/>
          <w:rtl w:val="0"/>
        </w:rPr>
        <w:t xml:space="preserve">backend_hosts</w:t>
      </w:r>
      <w:r w:rsidDel="00000000" w:rsidR="00000000" w:rsidRPr="00000000">
        <w:rPr>
          <w:color w:val="666666"/>
          <w:rtl w:val="0"/>
        </w:rPr>
        <w:t xml:space="preserve">, donde se definirán los servidores web (</w:t>
      </w:r>
      <w:r w:rsidDel="00000000" w:rsidR="00000000" w:rsidRPr="00000000">
        <w:rPr>
          <w:rFonts w:ascii="Roboto Mono" w:cs="Roboto Mono" w:eastAsia="Roboto Mono" w:hAnsi="Roboto Mono"/>
          <w:color w:val="188038"/>
          <w:rtl w:val="0"/>
        </w:rPr>
        <w:t xml:space="preserve">webserver1</w:t>
      </w:r>
      <w:r w:rsidDel="00000000" w:rsidR="00000000" w:rsidRPr="00000000">
        <w:rPr>
          <w:color w:val="666666"/>
          <w:rtl w:val="0"/>
        </w:rPr>
        <w:t xml:space="preserve"> y </w:t>
      </w:r>
      <w:r w:rsidDel="00000000" w:rsidR="00000000" w:rsidRPr="00000000">
        <w:rPr>
          <w:rFonts w:ascii="Roboto Mono" w:cs="Roboto Mono" w:eastAsia="Roboto Mono" w:hAnsi="Roboto Mono"/>
          <w:color w:val="188038"/>
          <w:rtl w:val="0"/>
        </w:rPr>
        <w:t xml:space="preserve">webserver2</w:t>
      </w:r>
      <w:r w:rsidDel="00000000" w:rsidR="00000000" w:rsidRPr="00000000">
        <w:rPr>
          <w:color w:val="666666"/>
          <w:rtl w:val="0"/>
        </w:rPr>
        <w:t xml:space="preserve">) en el puerto 8080. Se empleará el método de balanceo de carga aleatorio (</w:t>
      </w:r>
      <w:r w:rsidDel="00000000" w:rsidR="00000000" w:rsidRPr="00000000">
        <w:rPr>
          <w:rFonts w:ascii="Roboto Mono" w:cs="Roboto Mono" w:eastAsia="Roboto Mono" w:hAnsi="Roboto Mono"/>
          <w:color w:val="188038"/>
          <w:rtl w:val="0"/>
        </w:rPr>
        <w:t xml:space="preserve">random</w:t>
      </w:r>
      <w:r w:rsidDel="00000000" w:rsidR="00000000" w:rsidRPr="00000000">
        <w:rPr>
          <w:color w:val="666666"/>
          <w:rtl w:val="0"/>
        </w:rPr>
        <w:t xml:space="preserve">), lo que permitirá que cada solicitud sea enviada de forma equitativa a cualquiera de los dos servidores disponibles.</w:t>
      </w:r>
    </w:p>
    <w:p w:rsidR="00000000" w:rsidDel="00000000" w:rsidP="00000000" w:rsidRDefault="00000000" w:rsidRPr="00000000" w14:paraId="00000063">
      <w:pPr>
        <w:spacing w:after="240" w:before="240" w:lineRule="auto"/>
        <w:rPr>
          <w:color w:val="666666"/>
        </w:rPr>
      </w:pPr>
      <w:r w:rsidDel="00000000" w:rsidR="00000000" w:rsidRPr="00000000">
        <w:rPr>
          <w:color w:val="666666"/>
          <w:rtl w:val="0"/>
        </w:rPr>
        <w:t xml:space="preserve">En la configuración del servidor proxy, se especificará el puerto de escucha, el dominio asociado y la directiva </w:t>
      </w:r>
      <w:r w:rsidDel="00000000" w:rsidR="00000000" w:rsidRPr="00000000">
        <w:rPr>
          <w:rFonts w:ascii="Roboto Mono" w:cs="Roboto Mono" w:eastAsia="Roboto Mono" w:hAnsi="Roboto Mono"/>
          <w:color w:val="188038"/>
          <w:rtl w:val="0"/>
        </w:rPr>
        <w:t xml:space="preserve">proxy_pass</w:t>
      </w:r>
      <w:r w:rsidDel="00000000" w:rsidR="00000000" w:rsidRPr="00000000">
        <w:rPr>
          <w:color w:val="666666"/>
          <w:rtl w:val="0"/>
        </w:rPr>
        <w:t xml:space="preserve">, que enviará las solicitudes al grupo </w:t>
      </w:r>
      <w:r w:rsidDel="00000000" w:rsidR="00000000" w:rsidRPr="00000000">
        <w:rPr>
          <w:rFonts w:ascii="Roboto Mono" w:cs="Roboto Mono" w:eastAsia="Roboto Mono" w:hAnsi="Roboto Mono"/>
          <w:color w:val="188038"/>
          <w:rtl w:val="0"/>
        </w:rPr>
        <w:t xml:space="preserve">upstream</w:t>
      </w:r>
      <w:r w:rsidDel="00000000" w:rsidR="00000000" w:rsidRPr="00000000">
        <w:rPr>
          <w:color w:val="666666"/>
          <w:rtl w:val="0"/>
        </w:rPr>
        <w:t xml:space="preserve">.</w:t>
      </w:r>
    </w:p>
    <w:p w:rsidR="00000000" w:rsidDel="00000000" w:rsidP="00000000" w:rsidRDefault="00000000" w:rsidRPr="00000000" w14:paraId="00000064">
      <w:pPr>
        <w:spacing w:after="240" w:before="240" w:lineRule="auto"/>
        <w:rPr>
          <w:color w:val="666666"/>
        </w:rPr>
      </w:pPr>
      <w:r w:rsidDel="00000000" w:rsidR="00000000" w:rsidRPr="00000000">
        <w:rPr>
          <w:color w:val="666666"/>
          <w:rtl w:val="0"/>
        </w:rPr>
        <w:t xml:space="preserve">Para finalizar esta configuración, se creará el enlace simbólico correspondiente dentro de </w:t>
      </w:r>
      <w:r w:rsidDel="00000000" w:rsidR="00000000" w:rsidRPr="00000000">
        <w:rPr>
          <w:rFonts w:ascii="Roboto Mono" w:cs="Roboto Mono" w:eastAsia="Roboto Mono" w:hAnsi="Roboto Mono"/>
          <w:color w:val="188038"/>
          <w:rtl w:val="0"/>
        </w:rPr>
        <w:t xml:space="preserve">/etc/nginx/sites-enabled/</w:t>
      </w:r>
      <w:r w:rsidDel="00000000" w:rsidR="00000000" w:rsidRPr="00000000">
        <w:rPr>
          <w:color w:val="666666"/>
          <w:rtl w:val="0"/>
        </w:rPr>
        <w:t xml:space="preserve"> y se actualizará el archivo </w:t>
      </w:r>
      <w:r w:rsidDel="00000000" w:rsidR="00000000" w:rsidRPr="00000000">
        <w:rPr>
          <w:rFonts w:ascii="Roboto Mono" w:cs="Roboto Mono" w:eastAsia="Roboto Mono" w:hAnsi="Roboto Mono"/>
          <w:color w:val="188038"/>
          <w:rtl w:val="0"/>
        </w:rPr>
        <w:t xml:space="preserve">/etc/hosts</w:t>
      </w:r>
      <w:r w:rsidDel="00000000" w:rsidR="00000000" w:rsidRPr="00000000">
        <w:rPr>
          <w:color w:val="666666"/>
          <w:rtl w:val="0"/>
        </w:rPr>
        <w:t xml:space="preserve"> con las direcciones IP de </w:t>
      </w:r>
      <w:r w:rsidDel="00000000" w:rsidR="00000000" w:rsidRPr="00000000">
        <w:rPr>
          <w:rFonts w:ascii="Roboto Mono" w:cs="Roboto Mono" w:eastAsia="Roboto Mono" w:hAnsi="Roboto Mono"/>
          <w:color w:val="188038"/>
          <w:rtl w:val="0"/>
        </w:rPr>
        <w:t xml:space="preserve">webserver1</w:t>
      </w:r>
      <w:r w:rsidDel="00000000" w:rsidR="00000000" w:rsidRPr="00000000">
        <w:rPr>
          <w:color w:val="666666"/>
          <w:rtl w:val="0"/>
        </w:rPr>
        <w:t xml:space="preserve"> y </w:t>
      </w:r>
      <w:r w:rsidDel="00000000" w:rsidR="00000000" w:rsidRPr="00000000">
        <w:rPr>
          <w:rFonts w:ascii="Roboto Mono" w:cs="Roboto Mono" w:eastAsia="Roboto Mono" w:hAnsi="Roboto Mono"/>
          <w:color w:val="188038"/>
          <w:rtl w:val="0"/>
        </w:rPr>
        <w:t xml:space="preserve">webserver2</w:t>
      </w:r>
      <w:r w:rsidDel="00000000" w:rsidR="00000000" w:rsidRPr="00000000">
        <w:rPr>
          <w:color w:val="666666"/>
          <w:rtl w:val="0"/>
        </w:rPr>
        <w:t xml:space="preserve">.</w:t>
      </w:r>
    </w:p>
    <w:p w:rsidR="00000000" w:rsidDel="00000000" w:rsidP="00000000" w:rsidRDefault="00000000" w:rsidRPr="00000000" w14:paraId="00000065">
      <w:pPr>
        <w:spacing w:after="240" w:before="240" w:lineRule="auto"/>
        <w:rPr>
          <w:color w:val="666666"/>
        </w:rPr>
      </w:pPr>
      <w:r w:rsidDel="00000000" w:rsidR="00000000" w:rsidRPr="00000000">
        <w:rPr>
          <w:color w:val="666666"/>
          <w:rtl w:val="0"/>
        </w:rPr>
        <w:t xml:space="preserve">Antes de reiniciar NGINX, se recomienda encender ambas máquinas servidoras para evitar problemas de conectividad. Una vez reiniciado el servicio, se comprobará que todo funciona correctamente.</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67">
      <w:pPr>
        <w:rPr>
          <w:color w:val="039be5"/>
          <w:sz w:val="36"/>
          <w:szCs w:val="36"/>
        </w:rPr>
      </w:pPr>
      <w:r w:rsidDel="00000000" w:rsidR="00000000" w:rsidRPr="00000000">
        <w:rPr>
          <w:color w:val="039be5"/>
          <w:sz w:val="36"/>
          <w:szCs w:val="36"/>
        </w:rPr>
        <w:drawing>
          <wp:inline distB="114300" distT="114300" distL="114300" distR="114300">
            <wp:extent cx="4024313" cy="1341438"/>
            <wp:effectExtent b="0" l="0" r="0" t="0"/>
            <wp:docPr id="41"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024313" cy="13414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color w:val="039be5"/>
          <w:sz w:val="36"/>
          <w:szCs w:val="36"/>
        </w:rPr>
      </w:pPr>
      <w:r w:rsidDel="00000000" w:rsidR="00000000" w:rsidRPr="00000000">
        <w:rPr>
          <w:color w:val="666666"/>
          <w:rtl w:val="0"/>
        </w:rPr>
        <w:t xml:space="preserve">Una vez realizado este paso, procederemos a cambiar el nombre del </w:t>
      </w:r>
      <w:r w:rsidDel="00000000" w:rsidR="00000000" w:rsidRPr="00000000">
        <w:rPr>
          <w:color w:val="666666"/>
          <w:rtl w:val="0"/>
        </w:rPr>
        <w:t xml:space="preserve">archivo</w:t>
      </w:r>
      <w:r w:rsidDel="00000000" w:rsidR="00000000" w:rsidRPr="00000000">
        <w:rPr>
          <w:color w:val="666666"/>
          <w:rtl w:val="0"/>
        </w:rPr>
        <w:t xml:space="preserve"> "estatica" ubicado en el directorio "/etc/nginx/sites-available" por "balanceo". Para ello, ejecutaremos el siguiente comando en la terminal:</w:t>
      </w:r>
      <w:r w:rsidDel="00000000" w:rsidR="00000000" w:rsidRPr="00000000">
        <w:rPr>
          <w:rtl w:val="0"/>
        </w:rPr>
      </w:r>
    </w:p>
    <w:p w:rsidR="00000000" w:rsidDel="00000000" w:rsidP="00000000" w:rsidRDefault="00000000" w:rsidRPr="00000000" w14:paraId="00000069">
      <w:pPr>
        <w:rPr>
          <w:color w:val="666666"/>
        </w:rPr>
      </w:pPr>
      <w:r w:rsidDel="00000000" w:rsidR="00000000" w:rsidRPr="00000000">
        <w:rPr>
          <w:color w:val="039be5"/>
          <w:sz w:val="36"/>
          <w:szCs w:val="36"/>
        </w:rPr>
        <w:drawing>
          <wp:inline distB="114300" distT="114300" distL="114300" distR="114300">
            <wp:extent cx="5943600" cy="1714500"/>
            <wp:effectExtent b="0" l="0" r="0" t="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Ahora cambiaremos el código para que quede así:</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4421197" cy="2154237"/>
            <wp:effectExtent b="0" l="0" r="0" t="0"/>
            <wp:docPr id="37"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421197" cy="215423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6D">
      <w:pPr>
        <w:spacing w:after="240" w:before="240" w:lineRule="auto"/>
        <w:rPr>
          <w:color w:val="666666"/>
        </w:rPr>
      </w:pPr>
      <w:r w:rsidDel="00000000" w:rsidR="00000000" w:rsidRPr="00000000">
        <w:rPr>
          <w:color w:val="666666"/>
          <w:rtl w:val="0"/>
        </w:rPr>
        <w:t xml:space="preserve">La sección </w:t>
      </w:r>
      <w:r w:rsidDel="00000000" w:rsidR="00000000" w:rsidRPr="00000000">
        <w:rPr>
          <w:color w:val="666666"/>
          <w:u w:val="single"/>
          <w:rtl w:val="0"/>
        </w:rPr>
        <w:t xml:space="preserve">upstream</w:t>
      </w:r>
      <w:r w:rsidDel="00000000" w:rsidR="00000000" w:rsidRPr="00000000">
        <w:rPr>
          <w:color w:val="666666"/>
          <w:rtl w:val="0"/>
        </w:rPr>
        <w:t xml:space="preserve"> </w:t>
      </w:r>
      <w:r w:rsidDel="00000000" w:rsidR="00000000" w:rsidRPr="00000000">
        <w:rPr>
          <w:color w:val="666666"/>
          <w:rtl w:val="0"/>
        </w:rPr>
        <w:t xml:space="preserve">denominada </w:t>
      </w:r>
      <w:r w:rsidDel="00000000" w:rsidR="00000000" w:rsidRPr="00000000">
        <w:rPr>
          <w:color w:val="666666"/>
          <w:u w:val="single"/>
          <w:rtl w:val="0"/>
        </w:rPr>
        <w:t xml:space="preserve">backend_hosts</w:t>
      </w:r>
      <w:r w:rsidDel="00000000" w:rsidR="00000000" w:rsidRPr="00000000">
        <w:rPr>
          <w:color w:val="666666"/>
          <w:rtl w:val="0"/>
        </w:rPr>
        <w:t xml:space="preserve"> contiene la lista de servidores a los que se distribuirán las solicitudes entrantes al proxy. En nuestro caso, estos servidores son </w:t>
      </w:r>
      <w:r w:rsidDel="00000000" w:rsidR="00000000" w:rsidRPr="00000000">
        <w:rPr>
          <w:rFonts w:ascii="Roboto Mono" w:cs="Roboto Mono" w:eastAsia="Roboto Mono" w:hAnsi="Roboto Mono"/>
          <w:color w:val="188038"/>
          <w:rtl w:val="0"/>
        </w:rPr>
        <w:t xml:space="preserve">webserver1</w:t>
      </w:r>
      <w:r w:rsidDel="00000000" w:rsidR="00000000" w:rsidRPr="00000000">
        <w:rPr>
          <w:color w:val="666666"/>
          <w:rtl w:val="0"/>
        </w:rPr>
        <w:t xml:space="preserve"> y </w:t>
      </w:r>
      <w:r w:rsidDel="00000000" w:rsidR="00000000" w:rsidRPr="00000000">
        <w:rPr>
          <w:rFonts w:ascii="Roboto Mono" w:cs="Roboto Mono" w:eastAsia="Roboto Mono" w:hAnsi="Roboto Mono"/>
          <w:color w:val="188038"/>
          <w:rtl w:val="0"/>
        </w:rPr>
        <w:t xml:space="preserve">webserver2</w:t>
      </w:r>
      <w:r w:rsidDel="00000000" w:rsidR="00000000" w:rsidRPr="00000000">
        <w:rPr>
          <w:color w:val="666666"/>
          <w:rtl w:val="0"/>
        </w:rPr>
        <w:t xml:space="preserve">, ambos escuchando en el puerto </w:t>
      </w:r>
      <w:r w:rsidDel="00000000" w:rsidR="00000000" w:rsidRPr="00000000">
        <w:rPr>
          <w:color w:val="666666"/>
          <w:u w:val="single"/>
          <w:rtl w:val="0"/>
        </w:rPr>
        <w:t xml:space="preserve">8080</w:t>
      </w:r>
      <w:r w:rsidDel="00000000" w:rsidR="00000000" w:rsidRPr="00000000">
        <w:rPr>
          <w:color w:val="666666"/>
          <w:rtl w:val="0"/>
        </w:rPr>
        <w:t xml:space="preserve">.</w:t>
      </w:r>
    </w:p>
    <w:p w:rsidR="00000000" w:rsidDel="00000000" w:rsidP="00000000" w:rsidRDefault="00000000" w:rsidRPr="00000000" w14:paraId="0000006E">
      <w:pPr>
        <w:spacing w:after="240" w:before="240" w:lineRule="auto"/>
        <w:rPr>
          <w:color w:val="666666"/>
        </w:rPr>
      </w:pPr>
      <w:r w:rsidDel="00000000" w:rsidR="00000000" w:rsidRPr="00000000">
        <w:rPr>
          <w:color w:val="666666"/>
          <w:rtl w:val="0"/>
        </w:rPr>
        <w:t xml:space="preserve">Esta sección utiliza el método de balanceo de carga </w:t>
      </w:r>
      <w:r w:rsidDel="00000000" w:rsidR="00000000" w:rsidRPr="00000000">
        <w:rPr>
          <w:color w:val="666666"/>
          <w:u w:val="single"/>
          <w:rtl w:val="0"/>
        </w:rPr>
        <w:t xml:space="preserve">random</w:t>
      </w:r>
      <w:r w:rsidDel="00000000" w:rsidR="00000000" w:rsidRPr="00000000">
        <w:rPr>
          <w:color w:val="666666"/>
          <w:rtl w:val="0"/>
        </w:rPr>
        <w:t xml:space="preserve">, que selecciona de forma aleatoria a cuál de los servidores enrutaremos cada solicitud. Es decir, cada vez que llega una petición, el proxy decide si la envía a </w:t>
      </w:r>
      <w:r w:rsidDel="00000000" w:rsidR="00000000" w:rsidRPr="00000000">
        <w:rPr>
          <w:color w:val="666666"/>
          <w:u w:val="single"/>
          <w:rtl w:val="0"/>
        </w:rPr>
        <w:t xml:space="preserve">webserver1:8080</w:t>
      </w:r>
      <w:r w:rsidDel="00000000" w:rsidR="00000000" w:rsidRPr="00000000">
        <w:rPr>
          <w:color w:val="666666"/>
          <w:u w:val="single"/>
          <w:rtl w:val="0"/>
        </w:rPr>
        <w:t xml:space="preserve"> o a </w:t>
      </w:r>
      <w:r w:rsidDel="00000000" w:rsidR="00000000" w:rsidRPr="00000000">
        <w:rPr>
          <w:color w:val="666666"/>
          <w:u w:val="single"/>
          <w:rtl w:val="0"/>
        </w:rPr>
        <w:t xml:space="preserve">webserver2:8080</w:t>
      </w:r>
      <w:r w:rsidDel="00000000" w:rsidR="00000000" w:rsidRPr="00000000">
        <w:rPr>
          <w:color w:val="666666"/>
          <w:u w:val="single"/>
          <w:rtl w:val="0"/>
        </w:rPr>
        <w:t xml:space="preserve">.</w:t>
      </w:r>
      <w:r w:rsidDel="00000000" w:rsidR="00000000" w:rsidRPr="00000000">
        <w:rPr>
          <w:rtl w:val="0"/>
        </w:rPr>
      </w:r>
    </w:p>
    <w:p w:rsidR="00000000" w:rsidDel="00000000" w:rsidP="00000000" w:rsidRDefault="00000000" w:rsidRPr="00000000" w14:paraId="0000006F">
      <w:pPr>
        <w:spacing w:after="240" w:before="240" w:lineRule="auto"/>
        <w:rPr>
          <w:color w:val="666666"/>
        </w:rPr>
      </w:pPr>
      <w:r w:rsidDel="00000000" w:rsidR="00000000" w:rsidRPr="00000000">
        <w:rPr>
          <w:color w:val="666666"/>
          <w:rtl w:val="0"/>
        </w:rPr>
        <w:t xml:space="preserve">En la configuración del servidor, especificamos el puerto en el que escuchará el proxy, el nombre de dominio asociado y, en la ubicación raíz (</w:t>
      </w:r>
      <w:r w:rsidDel="00000000" w:rsidR="00000000" w:rsidRPr="00000000">
        <w:rPr>
          <w:color w:val="666666"/>
          <w:rtl w:val="0"/>
        </w:rPr>
        <w:t xml:space="preserve">/</w:t>
      </w:r>
      <w:r w:rsidDel="00000000" w:rsidR="00000000" w:rsidRPr="00000000">
        <w:rPr>
          <w:color w:val="666666"/>
          <w:rtl w:val="0"/>
        </w:rPr>
        <w:t xml:space="preserve">), utilizamos la directiva </w:t>
      </w:r>
      <w:r w:rsidDel="00000000" w:rsidR="00000000" w:rsidRPr="00000000">
        <w:rPr>
          <w:color w:val="666666"/>
          <w:u w:val="single"/>
          <w:rtl w:val="0"/>
        </w:rPr>
        <w:t xml:space="preserve">proxy_pass</w:t>
      </w:r>
      <w:r w:rsidDel="00000000" w:rsidR="00000000" w:rsidRPr="00000000">
        <w:rPr>
          <w:color w:val="666666"/>
          <w:rtl w:val="0"/>
        </w:rPr>
        <w:t xml:space="preserve"> para delegar las solicitudes al bloque </w:t>
      </w:r>
      <w:r w:rsidDel="00000000" w:rsidR="00000000" w:rsidRPr="00000000">
        <w:rPr>
          <w:color w:val="666666"/>
          <w:u w:val="single"/>
          <w:rtl w:val="0"/>
        </w:rPr>
        <w:t xml:space="preserve">upstream</w:t>
      </w:r>
      <w:r w:rsidDel="00000000" w:rsidR="00000000" w:rsidRPr="00000000">
        <w:rPr>
          <w:color w:val="666666"/>
          <w:rtl w:val="0"/>
        </w:rPr>
        <w:t xml:space="preserve">, permitiendo así la distribución aleatoria de la carga.</w:t>
      </w:r>
    </w:p>
    <w:p w:rsidR="00000000" w:rsidDel="00000000" w:rsidP="00000000" w:rsidRDefault="00000000" w:rsidRPr="00000000" w14:paraId="00000070">
      <w:pPr>
        <w:spacing w:after="240" w:before="240" w:lineRule="auto"/>
        <w:rPr>
          <w:color w:val="666666"/>
        </w:rPr>
      </w:pPr>
      <w:r w:rsidDel="00000000" w:rsidR="00000000" w:rsidRPr="00000000">
        <w:rPr>
          <w:rtl w:val="0"/>
        </w:rPr>
      </w:r>
    </w:p>
    <w:p w:rsidR="00000000" w:rsidDel="00000000" w:rsidP="00000000" w:rsidRDefault="00000000" w:rsidRPr="00000000" w14:paraId="00000071">
      <w:pPr>
        <w:spacing w:after="240" w:before="240" w:lineRule="auto"/>
        <w:rPr>
          <w:color w:val="666666"/>
        </w:rPr>
      </w:pPr>
      <w:r w:rsidDel="00000000" w:rsidR="00000000" w:rsidRPr="00000000">
        <w:rPr>
          <w:color w:val="666666"/>
          <w:rtl w:val="0"/>
        </w:rPr>
        <w:t xml:space="preserve">Ahora crearemos el enlace simbólico a este archivo en el directorio /etc/nginx/sites-enabled/</w:t>
      </w:r>
    </w:p>
    <w:p w:rsidR="00000000" w:rsidDel="00000000" w:rsidP="00000000" w:rsidRDefault="00000000" w:rsidRPr="00000000" w14:paraId="00000072">
      <w:pPr>
        <w:spacing w:after="240" w:before="240" w:lineRule="auto"/>
        <w:rPr>
          <w:color w:val="666666"/>
        </w:rPr>
      </w:pPr>
      <w:r w:rsidDel="00000000" w:rsidR="00000000" w:rsidRPr="00000000">
        <w:rPr>
          <w:color w:val="666666"/>
        </w:rPr>
        <w:drawing>
          <wp:inline distB="114300" distT="114300" distL="114300" distR="114300">
            <wp:extent cx="4862513" cy="1215628"/>
            <wp:effectExtent b="0" l="0" r="0" t="0"/>
            <wp:docPr id="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862513" cy="121562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color w:val="666666"/>
        </w:rPr>
      </w:pPr>
      <w:r w:rsidDel="00000000" w:rsidR="00000000" w:rsidRPr="00000000">
        <w:rPr>
          <w:rtl w:val="0"/>
        </w:rPr>
      </w:r>
    </w:p>
    <w:p w:rsidR="00000000" w:rsidDel="00000000" w:rsidP="00000000" w:rsidRDefault="00000000" w:rsidRPr="00000000" w14:paraId="00000074">
      <w:pPr>
        <w:spacing w:after="240" w:before="240" w:lineRule="auto"/>
        <w:rPr>
          <w:color w:val="666666"/>
        </w:rPr>
      </w:pPr>
      <w:r w:rsidDel="00000000" w:rsidR="00000000" w:rsidRPr="00000000">
        <w:rPr>
          <w:color w:val="666666"/>
          <w:rtl w:val="0"/>
        </w:rPr>
        <w:t xml:space="preserve">A continuación, debemos modificar el archivo de configuración de red </w:t>
      </w:r>
      <w:r w:rsidDel="00000000" w:rsidR="00000000" w:rsidRPr="00000000">
        <w:rPr>
          <w:color w:val="666666"/>
          <w:rtl w:val="0"/>
        </w:rPr>
        <w:t xml:space="preserve">/etc/hosts</w:t>
      </w:r>
      <w:r w:rsidDel="00000000" w:rsidR="00000000" w:rsidRPr="00000000">
        <w:rPr>
          <w:color w:val="666666"/>
          <w:rtl w:val="0"/>
        </w:rPr>
        <w:t xml:space="preserve"> para añadir las IP de los servidores </w:t>
      </w:r>
      <w:r w:rsidDel="00000000" w:rsidR="00000000" w:rsidRPr="00000000">
        <w:rPr>
          <w:color w:val="666666"/>
          <w:rtl w:val="0"/>
        </w:rPr>
        <w:t xml:space="preserve">webserver1</w:t>
      </w:r>
      <w:r w:rsidDel="00000000" w:rsidR="00000000" w:rsidRPr="00000000">
        <w:rPr>
          <w:color w:val="666666"/>
          <w:rtl w:val="0"/>
        </w:rPr>
        <w:t xml:space="preserve"> y </w:t>
      </w:r>
      <w:r w:rsidDel="00000000" w:rsidR="00000000" w:rsidRPr="00000000">
        <w:rPr>
          <w:color w:val="666666"/>
          <w:rtl w:val="0"/>
        </w:rPr>
        <w:t xml:space="preserve">webserver2</w:t>
      </w:r>
      <w:r w:rsidDel="00000000" w:rsidR="00000000" w:rsidRPr="00000000">
        <w:rPr>
          <w:color w:val="666666"/>
          <w:rtl w:val="0"/>
        </w:rPr>
        <w:t xml:space="preserve">. Esto permitirá que el proxy los localice en la red.</w:t>
      </w:r>
    </w:p>
    <w:p w:rsidR="00000000" w:rsidDel="00000000" w:rsidP="00000000" w:rsidRDefault="00000000" w:rsidRPr="00000000" w14:paraId="00000075">
      <w:pPr>
        <w:spacing w:after="240" w:before="240" w:lineRule="auto"/>
        <w:rPr>
          <w:color w:val="666666"/>
        </w:rPr>
      </w:pPr>
      <w:r w:rsidDel="00000000" w:rsidR="00000000" w:rsidRPr="00000000">
        <w:rPr>
          <w:color w:val="666666"/>
        </w:rPr>
        <w:drawing>
          <wp:inline distB="114300" distT="114300" distL="114300" distR="114300">
            <wp:extent cx="5805488" cy="1497890"/>
            <wp:effectExtent b="0" l="0" r="0" t="0"/>
            <wp:docPr id="47"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805488" cy="149789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Ahora, con ambas máquinas servidor encendidas para evitar un error de host inalcanzable, reiniciamos el servidor web Nginx. Luego, comprobaremos si está funcionando correctamente y si los cambios se han aplicado.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sz w:val="22"/>
          <w:szCs w:val="22"/>
        </w:rPr>
      </w:pPr>
      <w:r w:rsidDel="00000000" w:rsidR="00000000" w:rsidRPr="00000000">
        <w:rPr>
          <w:color w:val="666666"/>
        </w:rPr>
        <w:drawing>
          <wp:inline distB="114300" distT="114300" distL="114300" distR="114300">
            <wp:extent cx="5943600" cy="3975100"/>
            <wp:effectExtent b="0" l="0" r="0" t="0"/>
            <wp:docPr id="1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3975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i85ws8se9wc5" w:id="9"/>
      <w:bookmarkEnd w:id="9"/>
      <w:r w:rsidDel="00000000" w:rsidR="00000000" w:rsidRPr="00000000">
        <w:rPr>
          <w:rtl w:val="0"/>
        </w:rPr>
        <w:t xml:space="preserve">Comprobación del funcionamiento del balanceo de carga</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tl w:val="0"/>
        </w:rPr>
        <w:t xml:space="preserve">Procederemos a verificar el funcionamiento y la conexión a los dos servidores utilizando la máquina virtual cliente con Ubuntu instalado. Lo primero que debemos hacer es agregar la dirección IP del proxy al archivo /etc/hosts de la máquina cliente.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color w:val="666666"/>
        </w:rPr>
        <w:drawing>
          <wp:inline distB="114300" distT="114300" distL="114300" distR="114300">
            <wp:extent cx="5943600" cy="1181100"/>
            <wp:effectExtent b="0" l="0" r="0" t="0"/>
            <wp:docPr id="35"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80" w:line="300" w:lineRule="auto"/>
        <w:ind w:left="1440" w:right="0" w:hanging="360"/>
        <w:jc w:val="left"/>
        <w:rPr>
          <w:u w:val="none"/>
        </w:rPr>
      </w:pPr>
      <w:bookmarkStart w:colFirst="0" w:colLast="0" w:name="_lt5hiwobjzdj" w:id="10"/>
      <w:bookmarkEnd w:id="10"/>
      <w:r w:rsidDel="00000000" w:rsidR="00000000" w:rsidRPr="00000000">
        <w:rPr>
          <w:rtl w:val="0"/>
        </w:rPr>
        <w:t xml:space="preserve"> </w:t>
      </w:r>
      <w:r w:rsidDel="00000000" w:rsidR="00000000" w:rsidRPr="00000000">
        <w:rPr>
          <w:rtl w:val="0"/>
        </w:rPr>
        <w:t xml:space="preserve">AMBOS SERVIDORES OPERATIVOS</w:t>
      </w:r>
      <w:r w:rsidDel="00000000" w:rsidR="00000000" w:rsidRPr="00000000">
        <w:rPr>
          <w:rtl w:val="0"/>
        </w:rPr>
      </w:r>
    </w:p>
    <w:p w:rsidR="00000000" w:rsidDel="00000000" w:rsidP="00000000" w:rsidRDefault="00000000" w:rsidRPr="00000000" w14:paraId="0000007E">
      <w:pPr>
        <w:spacing w:after="240" w:before="240" w:lineRule="auto"/>
        <w:ind w:left="1440" w:firstLine="0"/>
        <w:rPr>
          <w:color w:val="666666"/>
        </w:rPr>
      </w:pPr>
      <w:r w:rsidDel="00000000" w:rsidR="00000000" w:rsidRPr="00000000">
        <w:rPr>
          <w:color w:val="666666"/>
          <w:rtl w:val="0"/>
        </w:rPr>
        <w:t xml:space="preserve">Primero verificaremos el funcionamiento del sitio web con ambos servidores en funcionamiento. Si accedemos al sitio web desde el navegador del equipo anfitrión, seremos dirigidos de forma aleatoria al servidor web 1 o al servidor web 2. Para una comprobación adicional, podemos utilizar las herramientas de desarrollador y revisar la cabecera personalizada que recibimos.</w:t>
      </w:r>
    </w:p>
    <w:p w:rsidR="00000000" w:rsidDel="00000000" w:rsidP="00000000" w:rsidRDefault="00000000" w:rsidRPr="00000000" w14:paraId="0000007F">
      <w:pPr>
        <w:spacing w:after="240" w:before="240" w:lineRule="auto"/>
        <w:ind w:left="1440" w:firstLine="0"/>
        <w:rPr>
          <w:color w:val="666666"/>
        </w:rPr>
      </w:pPr>
      <w:r w:rsidDel="00000000" w:rsidR="00000000" w:rsidRPr="00000000">
        <w:rPr>
          <w:color w:val="666666"/>
          <w:rtl w:val="0"/>
        </w:rPr>
        <w:t xml:space="preserve">Servidor 1: </w:t>
        <w:tab/>
        <w:tab/>
        <w:tab/>
        <w:tab/>
        <w:t xml:space="preserve">  </w:t>
        <w:tab/>
        <w:t xml:space="preserve">Servidor 2:</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323850</wp:posOffset>
            </wp:positionV>
            <wp:extent cx="2153387" cy="1771650"/>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153387" cy="1771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323850</wp:posOffset>
            </wp:positionV>
            <wp:extent cx="2243138" cy="1768628"/>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243138" cy="1768628"/>
                    </a:xfrm>
                    <a:prstGeom prst="rect"/>
                    <a:ln/>
                  </pic:spPr>
                </pic:pic>
              </a:graphicData>
            </a:graphic>
          </wp:anchor>
        </w:drawing>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before="480" w:lineRule="auto"/>
        <w:rPr>
          <w:color w:val="666666"/>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00" w:lineRule="auto"/>
        <w:ind w:left="1440" w:right="0" w:firstLine="0"/>
        <w:jc w:val="left"/>
        <w:rPr>
          <w:color w:val="666666"/>
        </w:rPr>
      </w:pPr>
      <w:r w:rsidDel="00000000" w:rsidR="00000000" w:rsidRPr="00000000">
        <w:rPr>
          <w:color w:val="666666"/>
          <w:rtl w:val="0"/>
        </w:rPr>
        <w:t xml:space="preserve">Si revisamos los registros de acceso, podremos observar, como en la práctica anterior, que el cliente se conecta al proxy, y este, a su vez, se conecta con los servidores 1 y 2. Para acceder a los registros, podemos usar el siguiente comando:</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00" w:lineRule="auto"/>
        <w:ind w:left="1440" w:right="0" w:firstLine="0"/>
        <w:jc w:val="left"/>
        <w:rPr>
          <w:color w:val="666666"/>
        </w:rPr>
      </w:pPr>
      <w:r w:rsidDel="00000000" w:rsidR="00000000" w:rsidRPr="00000000">
        <w:rPr>
          <w:color w:val="666666"/>
          <w:rtl w:val="0"/>
        </w:rPr>
        <w:t xml:space="preserve">sudo tail /var/log/nginx/access.log</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123825</wp:posOffset>
            </wp:positionV>
            <wp:extent cx="5005388" cy="2919809"/>
            <wp:effectExtent b="0" l="0" r="0" t="0"/>
            <wp:wrapSquare wrapText="bothSides" distB="114300" distT="114300" distL="114300" distR="114300"/>
            <wp:docPr id="2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005388" cy="2919809"/>
                    </a:xfrm>
                    <a:prstGeom prst="rect"/>
                    <a:ln/>
                  </pic:spPr>
                </pic:pic>
              </a:graphicData>
            </a:graphic>
          </wp:anchor>
        </w:drawing>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color w:val="666666"/>
          <w:rtl w:val="0"/>
        </w:rPr>
        <w:t xml:space="preserve">Ahora en el log de acceso del servidor 1 nos saldrán las peticiones desde nuestro proxy con ip 192.168.128.214: </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color w:val="666666"/>
          <w:rtl w:val="0"/>
        </w:rPr>
        <w:t xml:space="preserve">Y lo mismo para el servidor 2: </w:t>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466725</wp:posOffset>
            </wp:positionV>
            <wp:extent cx="5943600" cy="2095500"/>
            <wp:effectExtent b="0" l="0" r="0" t="0"/>
            <wp:wrapSquare wrapText="bothSides" distB="114300" distT="114300" distL="114300" distR="114300"/>
            <wp:docPr id="20"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2095500"/>
                    </a:xfrm>
                    <a:prstGeom prst="rect"/>
                    <a:ln/>
                  </pic:spPr>
                </pic:pic>
              </a:graphicData>
            </a:graphic>
          </wp:anchor>
        </w:drawing>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99">
      <w:pPr>
        <w:pStyle w:val="Heading1"/>
        <w:numPr>
          <w:ilvl w:val="0"/>
          <w:numId w:val="1"/>
        </w:numPr>
        <w:ind w:left="1440" w:hanging="360"/>
        <w:rPr>
          <w:color w:val="039be5"/>
          <w:sz w:val="40"/>
          <w:szCs w:val="40"/>
        </w:rPr>
      </w:pPr>
      <w:bookmarkStart w:colFirst="0" w:colLast="0" w:name="_dhw93ttoqoef" w:id="11"/>
      <w:bookmarkEnd w:id="11"/>
      <w:r w:rsidDel="00000000" w:rsidR="00000000" w:rsidRPr="00000000">
        <w:rPr>
          <w:rtl w:val="0"/>
        </w:rPr>
        <w:t xml:space="preserve"> </w:t>
      </w:r>
      <w:r w:rsidDel="00000000" w:rsidR="00000000" w:rsidRPr="00000000">
        <w:rPr>
          <w:rtl w:val="0"/>
        </w:rPr>
        <w:t xml:space="preserve">SERVIDOR WEB 1 NO OPERATIVO</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1440" w:right="0" w:firstLine="0"/>
        <w:jc w:val="left"/>
        <w:rPr>
          <w:i w:val="1"/>
          <w:color w:val="666666"/>
          <w:u w:val="single"/>
        </w:rPr>
      </w:pPr>
      <w:r w:rsidDel="00000000" w:rsidR="00000000" w:rsidRPr="00000000">
        <w:rPr>
          <w:color w:val="666666"/>
          <w:rtl w:val="0"/>
        </w:rPr>
        <w:t xml:space="preserve">Simularemos una situación en la que el servidor web 1 ha caído para verificar que todas las solicitudes a nuestro proxy se redirijan al servidor web 2. Para ello, detendremos el servidor web 1 utilizando el siguiente comando de systemctl:</w:t>
        <w:br w:type="textWrapping"/>
      </w:r>
      <w:r w:rsidDel="00000000" w:rsidR="00000000" w:rsidRPr="00000000">
        <w:rPr>
          <w:i w:val="1"/>
          <w:color w:val="666666"/>
          <w:u w:val="single"/>
          <w:rtl w:val="0"/>
        </w:rPr>
        <w:t xml:space="preserve"> </w:t>
      </w:r>
      <w:r w:rsidDel="00000000" w:rsidR="00000000" w:rsidRPr="00000000">
        <w:rPr>
          <w:i w:val="1"/>
          <w:color w:val="666666"/>
          <w:u w:val="single"/>
          <w:rtl w:val="0"/>
        </w:rPr>
        <w:t xml:space="preserve">sudo systemctl stop nginx.service</w:t>
      </w:r>
    </w:p>
    <w:p w:rsidR="00000000" w:rsidDel="00000000" w:rsidP="00000000" w:rsidRDefault="00000000" w:rsidRPr="00000000" w14:paraId="0000009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133350</wp:posOffset>
            </wp:positionV>
            <wp:extent cx="4491038" cy="2743129"/>
            <wp:effectExtent b="0" l="0" r="0" t="0"/>
            <wp:wrapSquare wrapText="bothSides" distB="114300" distT="114300" distL="114300" distR="114300"/>
            <wp:docPr id="30"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4491038" cy="2743129"/>
                    </a:xfrm>
                    <a:prstGeom prst="rect"/>
                    <a:ln/>
                  </pic:spPr>
                </pic:pic>
              </a:graphicData>
            </a:graphic>
          </wp:anchor>
        </w:drawing>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color w:val="666666"/>
          <w:rtl w:val="0"/>
        </w:rPr>
        <w:t xml:space="preserve">Ahora al buscar el proxy solo redireccionará al cliente al servidor web 2</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color w:val="666666"/>
        </w:rPr>
        <w:drawing>
          <wp:inline distB="114300" distT="114300" distL="114300" distR="114300">
            <wp:extent cx="2728913" cy="2254708"/>
            <wp:effectExtent b="0" l="0" r="0" t="0"/>
            <wp:docPr id="8"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728913" cy="225470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color w:val="666666"/>
          <w:rtl w:val="0"/>
        </w:rPr>
        <w:t xml:space="preserve">Ahora comprobamos mediante los logs que, en efecto, ninguna de las peticiones ha llegado al servidor 1:</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color w:val="666666"/>
          <w:rtl w:val="0"/>
        </w:rPr>
        <w:t xml:space="preserve">Logs del proxy:</w:t>
        <w:br w:type="textWrapping"/>
      </w:r>
      <w:r w:rsidDel="00000000" w:rsidR="00000000" w:rsidRPr="00000000">
        <w:rPr>
          <w:color w:val="666666"/>
        </w:rPr>
        <w:drawing>
          <wp:inline distB="114300" distT="114300" distL="114300" distR="114300">
            <wp:extent cx="3819922" cy="3452813"/>
            <wp:effectExtent b="0" l="0" r="0" t="0"/>
            <wp:docPr id="1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819922"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color w:val="666666"/>
          <w:rtl w:val="0"/>
        </w:rPr>
        <w:t xml:space="preserve">del servidor web 2:</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1440" w:firstLine="0"/>
        <w:rPr>
          <w:color w:val="666666"/>
        </w:rPr>
      </w:pPr>
      <w:r w:rsidDel="00000000" w:rsidR="00000000" w:rsidRPr="00000000">
        <w:rPr>
          <w:color w:val="666666"/>
        </w:rPr>
        <w:drawing>
          <wp:inline distB="114300" distT="114300" distL="114300" distR="114300">
            <wp:extent cx="4021434" cy="3049588"/>
            <wp:effectExtent b="0" l="0" r="0" t="0"/>
            <wp:docPr id="33"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4021434" cy="30495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0" w:firstLine="0"/>
        <w:rPr>
          <w:color w:val="666666"/>
        </w:rPr>
      </w:pPr>
      <w:r w:rsidDel="00000000" w:rsidR="00000000" w:rsidRPr="00000000">
        <w:rPr>
          <w:color w:val="666666"/>
          <w:rtl w:val="0"/>
        </w:rPr>
        <w:tab/>
        <w:tab/>
        <w:t xml:space="preserve">del servidor web 1:</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ind w:left="0" w:firstLine="0"/>
        <w:rPr>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133350</wp:posOffset>
            </wp:positionV>
            <wp:extent cx="4948238" cy="1244989"/>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948238" cy="1244989"/>
                    </a:xfrm>
                    <a:prstGeom prst="rect"/>
                    <a:ln/>
                  </pic:spPr>
                </pic:pic>
              </a:graphicData>
            </a:graphic>
          </wp:anchor>
        </w:drawing>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0" w:firstLine="0"/>
        <w:rPr>
          <w:color w:val="666666"/>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ind w:left="0" w:firstLine="0"/>
        <w:rPr>
          <w:color w:val="666666"/>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ind w:left="720" w:firstLine="720"/>
        <w:rPr>
          <w:color w:val="666666"/>
        </w:rPr>
      </w:pPr>
      <w:r w:rsidDel="00000000" w:rsidR="00000000" w:rsidRPr="00000000">
        <w:rPr>
          <w:color w:val="666666"/>
          <w:rtl w:val="0"/>
        </w:rPr>
        <w:t xml:space="preserve">Como vemos en esta imagen, el servidor web 1 no ha recibido ninguna petición.</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720" w:firstLine="720"/>
        <w:rPr>
          <w:color w:val="666666"/>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720" w:firstLine="720"/>
        <w:rPr>
          <w:color w:val="666666"/>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720" w:firstLine="720"/>
        <w:rPr>
          <w:color w:val="666666"/>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ind w:left="720" w:firstLine="720"/>
        <w:rPr>
          <w:color w:val="666666"/>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720" w:firstLine="720"/>
        <w:rPr>
          <w:color w:val="666666"/>
        </w:rPr>
      </w:pPr>
      <w:r w:rsidDel="00000000" w:rsidR="00000000" w:rsidRPr="00000000">
        <w:rPr>
          <w:color w:val="666666"/>
          <w:rtl w:val="0"/>
        </w:rPr>
        <w:tab/>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1440" w:firstLine="0"/>
        <w:rPr>
          <w:color w:val="039be5"/>
          <w:sz w:val="36"/>
          <w:szCs w:val="36"/>
        </w:rPr>
      </w:pPr>
      <w:r w:rsidDel="00000000" w:rsidR="00000000" w:rsidRPr="00000000">
        <w:rPr>
          <w:rtl w:val="0"/>
        </w:rPr>
      </w:r>
    </w:p>
    <w:p w:rsidR="00000000" w:rsidDel="00000000" w:rsidP="00000000" w:rsidRDefault="00000000" w:rsidRPr="00000000" w14:paraId="000000B7">
      <w:pPr>
        <w:pStyle w:val="Heading1"/>
        <w:numPr>
          <w:ilvl w:val="0"/>
          <w:numId w:val="1"/>
        </w:numPr>
        <w:ind w:left="1440" w:hanging="360"/>
        <w:rPr>
          <w:sz w:val="40"/>
          <w:szCs w:val="40"/>
        </w:rPr>
      </w:pPr>
      <w:bookmarkStart w:colFirst="0" w:colLast="0" w:name="_c8cl928m26b5" w:id="12"/>
      <w:bookmarkEnd w:id="12"/>
      <w:r w:rsidDel="00000000" w:rsidR="00000000" w:rsidRPr="00000000">
        <w:rPr>
          <w:rtl w:val="0"/>
        </w:rPr>
        <w:t xml:space="preserve">SERVIDOR WEB 2 NO OPERATIVO</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color w:val="666666"/>
          <w:rtl w:val="0"/>
        </w:rPr>
        <w:t xml:space="preserve">Lo primero que haremos será reiniciar nginx del servidor web 1:</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color w:val="666666"/>
        </w:rPr>
        <w:drawing>
          <wp:inline distB="114300" distT="114300" distL="114300" distR="114300">
            <wp:extent cx="3643313" cy="2736682"/>
            <wp:effectExtent b="0" l="0" r="0" t="0"/>
            <wp:docPr id="29"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3643313" cy="2736682"/>
                    </a:xfrm>
                    <a:prstGeom prst="rect"/>
                    <a:ln/>
                  </pic:spPr>
                </pic:pic>
              </a:graphicData>
            </a:graphic>
          </wp:inline>
        </w:drawing>
      </w:r>
      <w:r w:rsidDel="00000000" w:rsidR="00000000" w:rsidRPr="00000000">
        <w:rPr>
          <w:color w:val="666666"/>
          <w:rtl w:val="0"/>
        </w:rPr>
        <w:tab/>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color w:val="666666"/>
          <w:rtl w:val="0"/>
        </w:rPr>
        <w:t xml:space="preserve">Luego paralizaremos el servidor web 2:</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color w:val="666666"/>
        </w:rPr>
        <w:drawing>
          <wp:inline distB="114300" distT="114300" distL="114300" distR="114300">
            <wp:extent cx="4395788" cy="2817813"/>
            <wp:effectExtent b="0" l="0" r="0" t="0"/>
            <wp:docPr id="44"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4395788" cy="281781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color w:val="666666"/>
          <w:rtl w:val="0"/>
        </w:rPr>
        <w:t xml:space="preserve">Ahora el proxy redireccionará al cliente al servidor web 1:</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color w:val="666666"/>
        </w:rPr>
        <w:drawing>
          <wp:inline distB="114300" distT="114300" distL="114300" distR="114300">
            <wp:extent cx="3424238" cy="3023646"/>
            <wp:effectExtent b="0" l="0" r="0" t="0"/>
            <wp:docPr id="1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424238" cy="302364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1440" w:firstLine="0"/>
        <w:rPr>
          <w:color w:val="666666"/>
        </w:rPr>
      </w:pPr>
      <w:r w:rsidDel="00000000" w:rsidR="00000000" w:rsidRPr="00000000">
        <w:rPr>
          <w:color w:val="666666"/>
          <w:rtl w:val="0"/>
        </w:rPr>
        <w:t xml:space="preserve">Ahora comprobamos mediante los logs que, en efecto, ninguna de las peticiones ha llegado al servidor 2:</w:t>
      </w:r>
    </w:p>
    <w:p w:rsidR="00000000" w:rsidDel="00000000" w:rsidP="00000000" w:rsidRDefault="00000000" w:rsidRPr="00000000" w14:paraId="000000C2">
      <w:pPr>
        <w:ind w:left="1440" w:firstLine="0"/>
        <w:rPr>
          <w:color w:val="666666"/>
        </w:rPr>
      </w:pPr>
      <w:r w:rsidDel="00000000" w:rsidR="00000000" w:rsidRPr="00000000">
        <w:rPr>
          <w:color w:val="666666"/>
          <w:rtl w:val="0"/>
        </w:rPr>
        <w:t xml:space="preserve">los del proxy:</w:t>
      </w:r>
    </w:p>
    <w:p w:rsidR="00000000" w:rsidDel="00000000" w:rsidP="00000000" w:rsidRDefault="00000000" w:rsidRPr="00000000" w14:paraId="000000C3">
      <w:pPr>
        <w:ind w:left="720" w:firstLine="720"/>
        <w:rPr>
          <w:color w:val="666666"/>
        </w:rPr>
      </w:pPr>
      <w:r w:rsidDel="00000000" w:rsidR="00000000" w:rsidRPr="00000000">
        <w:rPr>
          <w:color w:val="666666"/>
        </w:rPr>
        <w:drawing>
          <wp:inline distB="114300" distT="114300" distL="114300" distR="114300">
            <wp:extent cx="3005138" cy="2422174"/>
            <wp:effectExtent b="0" l="0" r="0" t="0"/>
            <wp:docPr id="26"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3005138" cy="242217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720"/>
        <w:rPr>
          <w:color w:val="666666"/>
        </w:rPr>
      </w:pPr>
      <w:r w:rsidDel="00000000" w:rsidR="00000000" w:rsidRPr="00000000">
        <w:rPr>
          <w:rtl w:val="0"/>
        </w:rPr>
      </w:r>
    </w:p>
    <w:p w:rsidR="00000000" w:rsidDel="00000000" w:rsidP="00000000" w:rsidRDefault="00000000" w:rsidRPr="00000000" w14:paraId="000000C5">
      <w:pPr>
        <w:ind w:left="720" w:firstLine="720"/>
        <w:rPr>
          <w:color w:val="666666"/>
        </w:rPr>
      </w:pPr>
      <w:r w:rsidDel="00000000" w:rsidR="00000000" w:rsidRPr="00000000">
        <w:rPr>
          <w:rtl w:val="0"/>
        </w:rPr>
      </w:r>
    </w:p>
    <w:p w:rsidR="00000000" w:rsidDel="00000000" w:rsidP="00000000" w:rsidRDefault="00000000" w:rsidRPr="00000000" w14:paraId="000000C6">
      <w:pPr>
        <w:ind w:left="720" w:firstLine="720"/>
        <w:rPr>
          <w:color w:val="666666"/>
        </w:rPr>
      </w:pPr>
      <w:r w:rsidDel="00000000" w:rsidR="00000000" w:rsidRPr="00000000">
        <w:rPr>
          <w:color w:val="666666"/>
          <w:rtl w:val="0"/>
        </w:rPr>
        <w:t xml:space="preserve">los del servidor 1 que ahora SÍ recibe peticiones:</w:t>
      </w:r>
    </w:p>
    <w:p w:rsidR="00000000" w:rsidDel="00000000" w:rsidP="00000000" w:rsidRDefault="00000000" w:rsidRPr="00000000" w14:paraId="000000C7">
      <w:pPr>
        <w:ind w:left="720" w:firstLine="720"/>
        <w:rPr>
          <w:color w:val="666666"/>
        </w:rPr>
      </w:pPr>
      <w:r w:rsidDel="00000000" w:rsidR="00000000" w:rsidRPr="00000000">
        <w:rPr>
          <w:color w:val="666666"/>
        </w:rPr>
        <w:drawing>
          <wp:inline distB="114300" distT="114300" distL="114300" distR="114300">
            <wp:extent cx="5943600" cy="2057400"/>
            <wp:effectExtent b="0" l="0" r="0" t="0"/>
            <wp:docPr id="38"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color w:val="666666"/>
          <w:rtl w:val="0"/>
        </w:rPr>
        <w:t xml:space="preserve">y los del servidor web 2, el cual no ha recibido ninguna peticion nueva desde el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color w:val="666666"/>
          <w:rtl w:val="0"/>
        </w:rPr>
        <w:t xml:space="preserve">anterior punto:</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color w:val="666666"/>
        </w:rPr>
        <w:drawing>
          <wp:inline distB="114300" distT="114300" distL="114300" distR="114300">
            <wp:extent cx="3805238" cy="2908811"/>
            <wp:effectExtent b="0" l="0" r="0" t="0"/>
            <wp:docPr id="40"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3805238" cy="290881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720"/>
        <w:jc w:val="left"/>
        <w:rPr>
          <w:color w:val="666666"/>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1440" w:right="0" w:firstLine="0"/>
        <w:jc w:val="left"/>
        <w:rPr>
          <w:color w:val="666666"/>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1440" w:right="0" w:firstLine="0"/>
        <w:jc w:val="left"/>
        <w:rPr>
          <w:color w:val="666666"/>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1440" w:right="0" w:firstLine="0"/>
        <w:jc w:val="left"/>
        <w:rPr>
          <w:color w:val="666666"/>
        </w:rPr>
      </w:pPr>
      <w:r w:rsidDel="00000000" w:rsidR="00000000" w:rsidRPr="00000000">
        <w:rPr>
          <w:rtl w:val="0"/>
        </w:rPr>
      </w:r>
    </w:p>
    <w:p w:rsidR="00000000" w:rsidDel="00000000" w:rsidP="00000000" w:rsidRDefault="00000000" w:rsidRPr="00000000" w14:paraId="000000D0">
      <w:pPr>
        <w:pStyle w:val="Heading3"/>
        <w:keepNext w:val="0"/>
        <w:keepLines w:val="0"/>
        <w:spacing w:after="80" w:before="280" w:lineRule="auto"/>
        <w:rPr>
          <w:b w:val="1"/>
          <w:color w:val="666666"/>
          <w:sz w:val="26"/>
          <w:szCs w:val="26"/>
        </w:rPr>
      </w:pPr>
      <w:bookmarkStart w:colFirst="0" w:colLast="0" w:name="_ze8mhj3kp9pt" w:id="13"/>
      <w:bookmarkEnd w:id="13"/>
      <w:r w:rsidDel="00000000" w:rsidR="00000000" w:rsidRPr="00000000">
        <w:rPr>
          <w:b w:val="1"/>
          <w:color w:val="666666"/>
          <w:sz w:val="26"/>
          <w:szCs w:val="26"/>
          <w:rtl w:val="0"/>
        </w:rPr>
        <w:t xml:space="preserve">Conclusión</w:t>
      </w:r>
    </w:p>
    <w:p w:rsidR="00000000" w:rsidDel="00000000" w:rsidP="00000000" w:rsidRDefault="00000000" w:rsidRPr="00000000" w14:paraId="000000D1">
      <w:pPr>
        <w:spacing w:after="240" w:before="240" w:lineRule="auto"/>
        <w:rPr>
          <w:color w:val="666666"/>
        </w:rPr>
      </w:pPr>
      <w:r w:rsidDel="00000000" w:rsidR="00000000" w:rsidRPr="00000000">
        <w:rPr>
          <w:color w:val="666666"/>
          <w:rtl w:val="0"/>
        </w:rPr>
        <w:t xml:space="preserve">El uso de un proxy inverso en NGINX como balanceador de carga proporciona una solución eficaz para distribuir tráfico entre múltiples servidores. Las pruebas realizadas han demostrado que, en caso de fallo de uno de los servidores, el sistema redirige correctamente el tráfico al servidor en funcionamiento, garantizando la continuidad del servicio.</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color w:val="666666"/>
        </w:rPr>
      </w:pPr>
      <w:r w:rsidDel="00000000" w:rsidR="00000000" w:rsidRPr="00000000">
        <w:rPr>
          <w:rtl w:val="0"/>
        </w:rPr>
      </w:r>
    </w:p>
    <w:sectPr>
      <w:headerReference r:id="rId50" w:type="default"/>
      <w:headerReference r:id="rId51" w:type="first"/>
      <w:footerReference r:id="rId52" w:type="default"/>
      <w:footerReference r:id="rId53" w:type="first"/>
      <w:pgSz w:h="15840" w:w="12240" w:orient="portrait"/>
      <w:pgMar w:bottom="1440" w:top="1417.3228346456694"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15" name="image10.png"/>
          <a:graphic>
            <a:graphicData uri="http://schemas.openxmlformats.org/drawingml/2006/picture">
              <pic:pic>
                <pic:nvPicPr>
                  <pic:cNvPr descr="pie de página" id="0" name="image10.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2" name="image10.png"/>
          <a:graphic>
            <a:graphicData uri="http://schemas.openxmlformats.org/drawingml/2006/picture">
              <pic:pic>
                <pic:nvPicPr>
                  <pic:cNvPr descr="pie de página" id="0" name="image10.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27" name="image10.png"/>
          <a:graphic>
            <a:graphicData uri="http://schemas.openxmlformats.org/drawingml/2006/picture">
              <pic:pic>
                <pic:nvPicPr>
                  <pic:cNvPr descr="Línea horizontal" id="0" name="image10.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50"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18" name="image8.png"/>
          <a:graphic>
            <a:graphicData uri="http://schemas.openxmlformats.org/drawingml/2006/picture">
              <pic:pic>
                <pic:nvPicPr>
                  <pic:cNvPr descr="Línea corta" id="0" name="image8.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45" name="image10.png"/>
          <a:graphic>
            <a:graphicData uri="http://schemas.openxmlformats.org/drawingml/2006/picture">
              <pic:pic>
                <pic:nvPicPr>
                  <pic:cNvPr descr="Línea horizontal" id="0" name="image10.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440" w:hanging="360"/>
      </w:pPr>
      <w:rPr>
        <w:sz w:val="26"/>
        <w:szCs w:val="26"/>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s_419"/>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43.png"/><Relationship Id="rId41" Type="http://schemas.openxmlformats.org/officeDocument/2006/relationships/image" Target="media/image6.png"/><Relationship Id="rId44" Type="http://schemas.openxmlformats.org/officeDocument/2006/relationships/image" Target="media/image37.png"/><Relationship Id="rId43" Type="http://schemas.openxmlformats.org/officeDocument/2006/relationships/image" Target="media/image2.png"/><Relationship Id="rId46" Type="http://schemas.openxmlformats.org/officeDocument/2006/relationships/image" Target="media/image3.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44.png"/><Relationship Id="rId47" Type="http://schemas.openxmlformats.org/officeDocument/2006/relationships/image" Target="media/image27.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3.png"/><Relationship Id="rId8" Type="http://schemas.openxmlformats.org/officeDocument/2006/relationships/image" Target="media/image18.png"/><Relationship Id="rId31" Type="http://schemas.openxmlformats.org/officeDocument/2006/relationships/image" Target="media/image11.png"/><Relationship Id="rId30" Type="http://schemas.openxmlformats.org/officeDocument/2006/relationships/image" Target="media/image29.png"/><Relationship Id="rId33" Type="http://schemas.openxmlformats.org/officeDocument/2006/relationships/image" Target="media/image14.png"/><Relationship Id="rId32" Type="http://schemas.openxmlformats.org/officeDocument/2006/relationships/image" Target="media/image42.png"/><Relationship Id="rId35" Type="http://schemas.openxmlformats.org/officeDocument/2006/relationships/image" Target="media/image13.png"/><Relationship Id="rId34" Type="http://schemas.openxmlformats.org/officeDocument/2006/relationships/image" Target="media/image33.png"/><Relationship Id="rId37" Type="http://schemas.openxmlformats.org/officeDocument/2006/relationships/image" Target="media/image22.png"/><Relationship Id="rId36" Type="http://schemas.openxmlformats.org/officeDocument/2006/relationships/image" Target="media/image16.png"/><Relationship Id="rId39" Type="http://schemas.openxmlformats.org/officeDocument/2006/relationships/image" Target="media/image41.png"/><Relationship Id="rId38" Type="http://schemas.openxmlformats.org/officeDocument/2006/relationships/image" Target="media/image21.png"/><Relationship Id="rId20" Type="http://schemas.openxmlformats.org/officeDocument/2006/relationships/image" Target="media/image26.png"/><Relationship Id="rId22" Type="http://schemas.openxmlformats.org/officeDocument/2006/relationships/image" Target="media/image1.png"/><Relationship Id="rId21" Type="http://schemas.openxmlformats.org/officeDocument/2006/relationships/image" Target="media/image34.png"/><Relationship Id="rId24" Type="http://schemas.openxmlformats.org/officeDocument/2006/relationships/image" Target="media/image32.png"/><Relationship Id="rId23" Type="http://schemas.openxmlformats.org/officeDocument/2006/relationships/image" Target="media/image45.png"/><Relationship Id="rId26" Type="http://schemas.openxmlformats.org/officeDocument/2006/relationships/image" Target="media/image38.png"/><Relationship Id="rId25" Type="http://schemas.openxmlformats.org/officeDocument/2006/relationships/image" Target="media/image46.png"/><Relationship Id="rId28" Type="http://schemas.openxmlformats.org/officeDocument/2006/relationships/image" Target="media/image28.png"/><Relationship Id="rId27" Type="http://schemas.openxmlformats.org/officeDocument/2006/relationships/image" Target="media/image36.png"/><Relationship Id="rId29" Type="http://schemas.openxmlformats.org/officeDocument/2006/relationships/image" Target="media/image19.png"/><Relationship Id="rId51" Type="http://schemas.openxmlformats.org/officeDocument/2006/relationships/header" Target="header2.xml"/><Relationship Id="rId50" Type="http://schemas.openxmlformats.org/officeDocument/2006/relationships/header" Target="header1.xm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30.png"/><Relationship Id="rId10" Type="http://schemas.openxmlformats.org/officeDocument/2006/relationships/image" Target="media/image24.png"/><Relationship Id="rId13" Type="http://schemas.openxmlformats.org/officeDocument/2006/relationships/image" Target="media/image40.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31.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