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- Réunion principale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un projet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 - Réunion de l’équipe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technologies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Début de sprint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Attribution des rôles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Édition du backlog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d’une maquette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III - 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 16-09-2024 à 08h30 a eu lieu la première réunion visant le développement d’un logiciel.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réunion a été attendu par les quatre personnes convoqué, à savoir: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Cliente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MDHAFFAR Salima (product owner)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Professionnels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Gaspar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Réunion principale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Définir Un Projet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Après évaluation des différentes propositions de projet faites par la cliente, les professionnels l’ont suggéré comme projet, un “Web Service d’Horloge / Heure”.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Le but dans un premier temps, est de récupérer l’heure d’un fuseau - horaire et de l'afficher sur une interface utilisateur au client.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Après proposition de l’équipe informatique, la cliente était d’accord sur le projet. Ceci a mis fin à la réunion principale avec la cliente, laissant à l’équipe informatique, la liberté de commencer et de s’organiser pour la réalisation du projet.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- Réunion de l’équipe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Choisir technologies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Après des discussions et évaluation des besoin et des tâches à faire, l’équipe informatique a fait le choix des outils / technologies qu’ils ont jugé être convenables pour la réalisation du projet.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shd w:fill="cfe2f3" w:val="clear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: back-end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+ Javascript : front-end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shd w:fill="cfe2f3" w:val="clear"/>
          <w:rtl w:val="0"/>
        </w:rPr>
        <w:t xml:space="preserve">Suivi de sprint</w:t>
      </w:r>
      <w:r w:rsidDel="00000000" w:rsidR="00000000" w:rsidRPr="00000000">
        <w:rPr>
          <w:rtl w:val="0"/>
        </w:rPr>
        <w:t xml:space="preserve"> : Trello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shd w:fill="cfe2f3" w:val="clear"/>
          <w:rtl w:val="0"/>
        </w:rPr>
        <w:t xml:space="preserve">Versioning et partage de code</w:t>
      </w:r>
      <w:r w:rsidDel="00000000" w:rsidR="00000000" w:rsidRPr="00000000">
        <w:rPr>
          <w:rtl w:val="0"/>
        </w:rPr>
        <w:t xml:space="preserve"> : Github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shd w:fill="cfe2f3" w:val="clear"/>
          <w:rtl w:val="0"/>
        </w:rPr>
        <w:t xml:space="preserve">Édition et partage de documents</w:t>
      </w:r>
      <w:r w:rsidDel="00000000" w:rsidR="00000000" w:rsidRPr="00000000">
        <w:rPr>
          <w:rtl w:val="0"/>
        </w:rPr>
        <w:t xml:space="preserve"> : Google drive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Début de sprint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Attribution des rôles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 groupe a défini le rôle de chacun pour le premier sprint: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Lucas (développeur back-end)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Bradley (développeur front-end)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Gaspar (scrum master)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Édition du backlog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L’équipe a commencé à travailler sur la création d’un backlog qui servira de guide pour l'évolution du projet.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d’une maquette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L’équipe commence à préparer la maquette à proposer à la cliente pour la détermination de quoi ressemblera l'application.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