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0C" w:rsidRDefault="00786E0C">
      <w:r>
        <w:t xml:space="preserve">NOME: Lucas Alexandre </w:t>
      </w:r>
      <w:proofErr w:type="spellStart"/>
      <w:r>
        <w:t>Leopolski</w:t>
      </w:r>
      <w:proofErr w:type="spellEnd"/>
      <w:r>
        <w:t xml:space="preserve"> </w:t>
      </w:r>
    </w:p>
    <w:p w:rsidR="00E97295" w:rsidRDefault="00786E0C">
      <w:r>
        <w:t>RA: 240517-1</w:t>
      </w:r>
    </w:p>
    <w:p w:rsidR="00786E0C" w:rsidRDefault="00786E0C"/>
    <w:p w:rsidR="00786E0C" w:rsidRDefault="00786E0C">
      <w:r>
        <w:t xml:space="preserve">PRINCIPAIS TIPOS DE AUDITORIAS DE SISTEMAS </w:t>
      </w:r>
    </w:p>
    <w:p w:rsidR="00786E0C" w:rsidRPr="00CD0972" w:rsidRDefault="00786E0C" w:rsidP="007F4B82">
      <w:pPr>
        <w:pStyle w:val="PargrafodaLista"/>
        <w:numPr>
          <w:ilvl w:val="0"/>
          <w:numId w:val="1"/>
        </w:numPr>
      </w:pPr>
      <w:r w:rsidRPr="00CD0972">
        <w:t>Audit</w:t>
      </w:r>
      <w:r w:rsidRPr="00CD0972">
        <w:t>oria de Segurança da Informação;</w:t>
      </w:r>
      <w:r w:rsidRPr="00CD0972">
        <w:t xml:space="preserve"> </w:t>
      </w:r>
    </w:p>
    <w:p w:rsidR="00786E0C" w:rsidRPr="00CD0972" w:rsidRDefault="00786E0C" w:rsidP="0082131C">
      <w:pPr>
        <w:pStyle w:val="PargrafodaLista"/>
        <w:numPr>
          <w:ilvl w:val="0"/>
          <w:numId w:val="1"/>
        </w:numPr>
      </w:pPr>
      <w:r w:rsidRPr="00CD0972">
        <w:t>Auditoria de Conformidade;</w:t>
      </w:r>
    </w:p>
    <w:p w:rsidR="00786E0C" w:rsidRPr="00CD0972" w:rsidRDefault="00786E0C" w:rsidP="00786E0C">
      <w:pPr>
        <w:pStyle w:val="PargrafodaLista"/>
        <w:numPr>
          <w:ilvl w:val="0"/>
          <w:numId w:val="1"/>
        </w:numPr>
      </w:pPr>
      <w:r w:rsidRPr="00CD0972">
        <w:t>Auditoria de Governança de TI;</w:t>
      </w:r>
    </w:p>
    <w:p w:rsidR="00786E0C" w:rsidRPr="00CD0972" w:rsidRDefault="00786E0C" w:rsidP="00590D3A">
      <w:pPr>
        <w:pStyle w:val="PargrafodaLista"/>
        <w:numPr>
          <w:ilvl w:val="0"/>
          <w:numId w:val="1"/>
        </w:numPr>
      </w:pPr>
      <w:r w:rsidRPr="00CD0972">
        <w:t>Auditoria de Sistemas de Gestão da Qualidade</w:t>
      </w:r>
      <w:r w:rsidRPr="00CD0972">
        <w:t>;</w:t>
      </w:r>
    </w:p>
    <w:p w:rsidR="00786E0C" w:rsidRPr="00CD0972" w:rsidRDefault="00786E0C" w:rsidP="004B7B07">
      <w:pPr>
        <w:pStyle w:val="PargrafodaLista"/>
        <w:numPr>
          <w:ilvl w:val="0"/>
          <w:numId w:val="1"/>
        </w:numPr>
      </w:pPr>
      <w:r w:rsidRPr="00CD0972">
        <w:t>Aud</w:t>
      </w:r>
      <w:r w:rsidRPr="00CD0972">
        <w:t>itoria de Integridade de Dados;</w:t>
      </w:r>
    </w:p>
    <w:p w:rsidR="00786E0C" w:rsidRPr="00CD0972" w:rsidRDefault="00786E0C" w:rsidP="00786E0C">
      <w:pPr>
        <w:pStyle w:val="PargrafodaLista"/>
        <w:numPr>
          <w:ilvl w:val="0"/>
          <w:numId w:val="1"/>
        </w:numPr>
      </w:pPr>
      <w:r w:rsidRPr="00CD0972">
        <w:t>Auditoria de Desempenho de Sistemas</w:t>
      </w:r>
      <w:r w:rsidRPr="00CD0972">
        <w:t>;</w:t>
      </w:r>
    </w:p>
    <w:p w:rsidR="00786E0C" w:rsidRPr="00CD0972" w:rsidRDefault="00786E0C" w:rsidP="00786E0C"/>
    <w:p w:rsidR="00786E0C" w:rsidRPr="00CD0972" w:rsidRDefault="00786E0C" w:rsidP="00786E0C">
      <w:pPr>
        <w:rPr>
          <w:rFonts w:ascii="Arial" w:hAnsi="Arial" w:cs="Arial"/>
          <w:shd w:val="clear" w:color="auto" w:fill="FFFFFF"/>
        </w:rPr>
      </w:pPr>
      <w:r w:rsidRPr="00CD0972">
        <w:rPr>
          <w:i/>
          <w:u w:val="single"/>
        </w:rPr>
        <w:t>Audit</w:t>
      </w:r>
      <w:r w:rsidRPr="00CD0972">
        <w:rPr>
          <w:i/>
          <w:u w:val="single"/>
        </w:rPr>
        <w:t>oria de Segurança da Informação:</w:t>
      </w:r>
      <w:r w:rsidRPr="00CD0972">
        <w:t xml:space="preserve"> </w:t>
      </w:r>
      <w:r w:rsidRPr="00CD0972">
        <w:rPr>
          <w:rFonts w:ascii="Arial" w:hAnsi="Arial" w:cs="Arial"/>
          <w:shd w:val="clear" w:color="auto" w:fill="FFFFFF"/>
        </w:rPr>
        <w:t>Uma auditoria de segurança é um processo de verificação das políticas de segurança de uma empresa, de forma a corrigir quaisquer vulnerabilidades. Considerando todos os riscos envolvidos em armazenar dados sensíveis, esse procedimento é obrigatório para garantir a proteção das informações da empresa e para acompanhar quaisquer mudanças nos padrões de segurança digital.</w:t>
      </w:r>
      <w:r w:rsidRPr="00CD0972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CD0972">
        <w:rPr>
          <w:rFonts w:ascii="Arial" w:hAnsi="Arial" w:cs="Arial"/>
          <w:shd w:val="clear" w:color="auto" w:fill="FFFFFF"/>
        </w:rPr>
        <w:t xml:space="preserve">Os detalhes de </w:t>
      </w:r>
      <w:bookmarkStart w:id="0" w:name="_GoBack"/>
      <w:bookmarkEnd w:id="0"/>
      <w:r w:rsidRPr="00CD0972">
        <w:rPr>
          <w:rFonts w:ascii="Arial" w:hAnsi="Arial" w:cs="Arial"/>
          <w:shd w:val="clear" w:color="auto" w:fill="FFFFFF"/>
        </w:rPr>
        <w:t>cada auditoria varia</w:t>
      </w:r>
      <w:proofErr w:type="gramEnd"/>
      <w:r w:rsidRPr="00CD0972">
        <w:rPr>
          <w:rFonts w:ascii="Arial" w:hAnsi="Arial" w:cs="Arial"/>
          <w:shd w:val="clear" w:color="auto" w:fill="FFFFFF"/>
        </w:rPr>
        <w:t xml:space="preserve"> de acordo com cada profissional, mas podemos citar os principais pontos que são comuns de serem abordados, são eles: Inventário de informações, Revisão na política de segurança, Avaliação de riscos, Configuração de firewall, Teste de estresse e a partir de 2021 entrou em vigor a Lei Geral de Proteção de Dados (LGPD), a qual a passou a ser considerada na auditoria de </w:t>
      </w:r>
      <w:r w:rsidR="00304341" w:rsidRPr="00CD0972">
        <w:rPr>
          <w:rFonts w:ascii="Arial" w:hAnsi="Arial" w:cs="Arial"/>
          <w:shd w:val="clear" w:color="auto" w:fill="FFFFFF"/>
        </w:rPr>
        <w:t xml:space="preserve">segurança da informação. </w:t>
      </w:r>
    </w:p>
    <w:p w:rsidR="00304341" w:rsidRPr="00CD0972" w:rsidRDefault="00304341" w:rsidP="00786E0C">
      <w:pPr>
        <w:rPr>
          <w:rFonts w:ascii="Arial" w:hAnsi="Arial" w:cs="Arial"/>
          <w:shd w:val="clear" w:color="auto" w:fill="FFFFFF"/>
        </w:rPr>
      </w:pPr>
    </w:p>
    <w:p w:rsidR="00304341" w:rsidRPr="00CD0972" w:rsidRDefault="00304341" w:rsidP="00304341">
      <w:pPr>
        <w:rPr>
          <w:rFonts w:ascii="Arial" w:hAnsi="Arial" w:cs="Arial"/>
        </w:rPr>
      </w:pPr>
      <w:r w:rsidRPr="00CD0972">
        <w:rPr>
          <w:rFonts w:asciiTheme="majorHAnsi" w:hAnsiTheme="majorHAnsi" w:cstheme="majorHAnsi"/>
          <w:i/>
          <w:u w:val="single"/>
        </w:rPr>
        <w:t>Auditoria de Conformidade</w:t>
      </w:r>
      <w:r w:rsidRPr="00CD0972">
        <w:rPr>
          <w:rFonts w:ascii="Arial" w:hAnsi="Arial" w:cs="Arial"/>
          <w:i/>
          <w:u w:val="single"/>
        </w:rPr>
        <w:t>:</w:t>
      </w:r>
      <w:r w:rsidRPr="00CD0972">
        <w:rPr>
          <w:rFonts w:ascii="Arial" w:hAnsi="Arial" w:cs="Arial"/>
        </w:rPr>
        <w:t xml:space="preserve"> A auditoria de conformidade legal é uma metodologia de levantamento e análise de informações de </w:t>
      </w:r>
      <w:proofErr w:type="spellStart"/>
      <w:r w:rsidRPr="00CD0972">
        <w:rPr>
          <w:rFonts w:ascii="Arial" w:hAnsi="Arial" w:cs="Arial"/>
        </w:rPr>
        <w:t>compliance</w:t>
      </w:r>
      <w:proofErr w:type="spellEnd"/>
      <w:r w:rsidRPr="00CD0972">
        <w:rPr>
          <w:rFonts w:ascii="Arial" w:hAnsi="Arial" w:cs="Arial"/>
        </w:rPr>
        <w:t xml:space="preserve"> (</w:t>
      </w:r>
      <w:proofErr w:type="spellStart"/>
      <w:r w:rsidRPr="00CD0972">
        <w:rPr>
          <w:rFonts w:ascii="Arial" w:hAnsi="Arial" w:cs="Arial"/>
        </w:rPr>
        <w:t>due</w:t>
      </w:r>
      <w:proofErr w:type="spellEnd"/>
      <w:r w:rsidRPr="00CD0972">
        <w:rPr>
          <w:rFonts w:ascii="Arial" w:hAnsi="Arial" w:cs="Arial"/>
        </w:rPr>
        <w:t xml:space="preserve"> </w:t>
      </w:r>
      <w:proofErr w:type="spellStart"/>
      <w:r w:rsidRPr="00CD0972">
        <w:rPr>
          <w:rFonts w:ascii="Arial" w:hAnsi="Arial" w:cs="Arial"/>
        </w:rPr>
        <w:t>diligence</w:t>
      </w:r>
      <w:proofErr w:type="spellEnd"/>
      <w:r w:rsidRPr="00CD0972">
        <w:rPr>
          <w:rFonts w:ascii="Arial" w:hAnsi="Arial" w:cs="Arial"/>
        </w:rPr>
        <w:t>), com o objetivo de minimizar o risco regulatório da organização. Esse processo proporciona e identificação de lacunas (gaps) no atendimento à legislação aplicável, bem como a criação planos de ação para que a empresa fique em dia com as suas obrigações legais.</w:t>
      </w:r>
    </w:p>
    <w:p w:rsidR="00304341" w:rsidRPr="00CD0972" w:rsidRDefault="00304341" w:rsidP="00304341">
      <w:pPr>
        <w:rPr>
          <w:rFonts w:ascii="Arial" w:hAnsi="Arial" w:cs="Arial"/>
        </w:rPr>
      </w:pPr>
    </w:p>
    <w:p w:rsidR="00797CA7" w:rsidRPr="00CD0972" w:rsidRDefault="00304341" w:rsidP="00797CA7">
      <w:r w:rsidRPr="00CD0972">
        <w:rPr>
          <w:i/>
          <w:u w:val="single"/>
        </w:rPr>
        <w:t>Auditoria de Governança de TI:</w:t>
      </w:r>
      <w:r w:rsidRPr="00CD0972">
        <w:t xml:space="preserve"> </w:t>
      </w:r>
      <w:r w:rsidR="00797CA7" w:rsidRPr="00CD0972">
        <w:t>Auditoria de Governança de TI: Consiste em um conjunto de estratégias de investimento, monitoramento e precauções contra riscos. Tem o objetivo, principalmente, de fazer o alinhamento entre o setor de Tecnologia da Informação e as demais áreas organizacionais.</w:t>
      </w:r>
    </w:p>
    <w:p w:rsidR="00304341" w:rsidRPr="00CD0972" w:rsidRDefault="00797CA7" w:rsidP="00797CA7">
      <w:r w:rsidRPr="00CD0972">
        <w:t>Com a adoção de práticas bem elaboradas, é possível que a empresa adquira a competência de integrar uma nova tecnologia e expandi-la a mais ambientes corporativos, o que permite a ampliação dos benefícios do TI para todos os setores.</w:t>
      </w:r>
    </w:p>
    <w:p w:rsidR="00797CA7" w:rsidRPr="00CD0972" w:rsidRDefault="00797CA7" w:rsidP="00797CA7"/>
    <w:p w:rsidR="00797CA7" w:rsidRPr="00CD0972" w:rsidRDefault="00797CA7" w:rsidP="00797CA7">
      <w:r w:rsidRPr="00CD0972">
        <w:rPr>
          <w:i/>
          <w:u w:val="single"/>
        </w:rPr>
        <w:t>Auditoria de Sistemas de Gestão da Qualidade</w:t>
      </w:r>
      <w:r w:rsidRPr="00CD0972">
        <w:t xml:space="preserve">: </w:t>
      </w:r>
      <w:r w:rsidRPr="00CD0972">
        <w:t xml:space="preserve">Organizações que buscam uma gestão da qualidade adequada e eficaz, necessitam realizar auditorias de sistema de gestão da qualidade (SGQ), sendo elas, auditoria interna ou de diagnóstico para garantir que o mesmo funcione </w:t>
      </w:r>
      <w:r w:rsidRPr="00CD0972">
        <w:lastRenderedPageBreak/>
        <w:t>como planejado, assim como, para que seja possível identificar pontos ou elos fracos do sistema de gestão, bem como potenciais oportunidades de melhori</w:t>
      </w:r>
      <w:r w:rsidRPr="00CD0972">
        <w:t xml:space="preserve">a que possam ser identificadas. </w:t>
      </w:r>
      <w:r w:rsidRPr="00CD0972">
        <w:t xml:space="preserve">Portanto, atua como um mecanismo de controle e feedback para alta gerência da organização e outras </w:t>
      </w:r>
      <w:r w:rsidRPr="00CD0972">
        <w:t>partes interessadas, garantindo</w:t>
      </w:r>
      <w:r w:rsidRPr="00CD0972">
        <w:t xml:space="preserve"> que o sistema atenda aos requisitos da ISO 9001, outras normas de referência, documentos</w:t>
      </w:r>
      <w:r w:rsidRPr="00CD0972">
        <w:t xml:space="preserve"> regulamentares e estatutários. </w:t>
      </w:r>
      <w:r w:rsidRPr="00CD0972">
        <w:t>Como o processo de auditoria interna é gerenciado, este é um fator essencial para garantir a eficácia desse Sistema</w:t>
      </w:r>
      <w:r w:rsidRPr="00CD0972">
        <w:t>.</w:t>
      </w:r>
    </w:p>
    <w:p w:rsidR="00797CA7" w:rsidRPr="00CD0972" w:rsidRDefault="00797CA7" w:rsidP="00797CA7">
      <w:pPr>
        <w:rPr>
          <w:i/>
          <w:u w:val="single"/>
        </w:rPr>
      </w:pPr>
    </w:p>
    <w:p w:rsidR="00797CA7" w:rsidRPr="00CD0972" w:rsidRDefault="00CD0972" w:rsidP="00CD0972">
      <w:r w:rsidRPr="00CD0972">
        <w:rPr>
          <w:i/>
          <w:u w:val="single"/>
        </w:rPr>
        <w:t>Aud</w:t>
      </w:r>
      <w:r w:rsidRPr="00CD0972">
        <w:rPr>
          <w:i/>
          <w:u w:val="single"/>
        </w:rPr>
        <w:t>itoria de Integridade de Dados:</w:t>
      </w:r>
      <w:r w:rsidRPr="00CD0972">
        <w:t xml:space="preserve"> </w:t>
      </w:r>
      <w:r w:rsidRPr="00CD0972">
        <w:t>Para que haja uma boa auditoria é preciso que haja uma análise da integridade de dados, visto que esta integridade é um dos três pilares da segurança da informação ela é ligada aos outros dois pilares que são dispo</w:t>
      </w:r>
      <w:r w:rsidRPr="00CD0972">
        <w:t xml:space="preserve">nibilidade e confidencialidade. </w:t>
      </w:r>
      <w:r w:rsidRPr="00CD0972">
        <w:t>Na auditoria é preciso adequar, revisar, avaliar e recomendar para aprimorar os contro</w:t>
      </w:r>
      <w:r w:rsidRPr="00CD0972">
        <w:t xml:space="preserve">les internos dentro da empresa. </w:t>
      </w:r>
      <w:r w:rsidRPr="00CD0972">
        <w:t xml:space="preserve">Visto que os dados podem ser armazenados em pen-drives, </w:t>
      </w:r>
      <w:proofErr w:type="spellStart"/>
      <w:r w:rsidRPr="00CD0972">
        <w:t>hds</w:t>
      </w:r>
      <w:proofErr w:type="spellEnd"/>
      <w:r w:rsidRPr="00CD0972">
        <w:t xml:space="preserve"> externos, e-mails, nuvem, CDs, </w:t>
      </w:r>
      <w:proofErr w:type="spellStart"/>
      <w:r w:rsidRPr="00CD0972">
        <w:t>Dvds</w:t>
      </w:r>
      <w:proofErr w:type="spellEnd"/>
      <w:r w:rsidRPr="00CD0972">
        <w:t>, Disquetes, Discos Rígidos, Fita Magnéticas, entre outros. É preciso saber onde ficam armazenados estes dados, quem está acessando, por onde ele percorre, etc. afim de que possa ser feito um controle e manter a integridade destes dados.</w:t>
      </w:r>
    </w:p>
    <w:p w:rsidR="00CD0972" w:rsidRPr="00CD0972" w:rsidRDefault="00CD0972" w:rsidP="00CD0972"/>
    <w:p w:rsidR="00CD0972" w:rsidRPr="00CD0972" w:rsidRDefault="00CD0972" w:rsidP="00CD0972">
      <w:r w:rsidRPr="00CD0972">
        <w:rPr>
          <w:i/>
          <w:u w:val="single"/>
        </w:rPr>
        <w:t>Auditoria de Desempenho de Sistemas</w:t>
      </w:r>
      <w:r w:rsidRPr="00CD0972">
        <w:rPr>
          <w:i/>
          <w:u w:val="single"/>
        </w:rPr>
        <w:t>:</w:t>
      </w:r>
      <w:r w:rsidRPr="00CD0972">
        <w:t xml:space="preserve"> </w:t>
      </w:r>
      <w:r w:rsidRPr="00CD0972">
        <w:rPr>
          <w:rFonts w:ascii="Segoe UI" w:hAnsi="Segoe UI" w:cs="Segoe UI"/>
          <w:color w:val="0D0D0D"/>
          <w:shd w:val="clear" w:color="auto" w:fill="FFFFFF"/>
        </w:rPr>
        <w:t>A Auditoria de Desempenho de Sistemas é uma avaliação detalhada do desempenho dos sistemas de informação de uma organização. Ela tem como objetivo identificar possíveis gargalos, problemas de eficiência e oportunidades de melhoria para garantir que os sistemas atendam às necessidades operacionais da empresa de maneira eficaz e eficiente.</w:t>
      </w:r>
    </w:p>
    <w:p w:rsidR="00CD0972" w:rsidRDefault="00CD0972" w:rsidP="00CD0972"/>
    <w:p w:rsidR="00797CA7" w:rsidRDefault="00797CA7" w:rsidP="00797CA7"/>
    <w:p w:rsidR="00797CA7" w:rsidRPr="00304341" w:rsidRDefault="00797CA7" w:rsidP="00797CA7"/>
    <w:p w:rsidR="00304341" w:rsidRPr="00304341" w:rsidRDefault="00304341" w:rsidP="00786E0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04341" w:rsidRPr="00304341" w:rsidRDefault="00304341" w:rsidP="00786E0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04341" w:rsidRPr="00304341" w:rsidRDefault="00304341" w:rsidP="00786E0C">
      <w:pPr>
        <w:rPr>
          <w:rFonts w:ascii="Arial" w:hAnsi="Arial" w:cs="Arial"/>
        </w:rPr>
      </w:pPr>
    </w:p>
    <w:p w:rsidR="00786E0C" w:rsidRPr="00304341" w:rsidRDefault="00786E0C">
      <w:pPr>
        <w:rPr>
          <w:rFonts w:ascii="Arial" w:hAnsi="Arial" w:cs="Arial"/>
        </w:rPr>
      </w:pPr>
    </w:p>
    <w:sectPr w:rsidR="00786E0C" w:rsidRPr="00304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B5204"/>
    <w:multiLevelType w:val="hybridMultilevel"/>
    <w:tmpl w:val="6B504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0C"/>
    <w:rsid w:val="00304341"/>
    <w:rsid w:val="00786E0C"/>
    <w:rsid w:val="00797CA7"/>
    <w:rsid w:val="00CD0972"/>
    <w:rsid w:val="00E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AEA6"/>
  <w15:chartTrackingRefBased/>
  <w15:docId w15:val="{86DF0FD2-33C5-43EA-9C3E-4CBB8A51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2024-02-22T23:09:00Z</dcterms:created>
  <dcterms:modified xsi:type="dcterms:W3CDTF">2024-02-22T23:51:00Z</dcterms:modified>
</cp:coreProperties>
</file>