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B7" w:rsidRDefault="0069288F" w:rsidP="00272391">
      <w:pPr>
        <w:pStyle w:val="PargrafodaLista"/>
        <w:numPr>
          <w:ilvl w:val="0"/>
          <w:numId w:val="1"/>
        </w:numPr>
      </w:pPr>
      <w:r>
        <w:t xml:space="preserve">PARA QUE SERVE O COBIT? </w:t>
      </w:r>
    </w:p>
    <w:p w:rsidR="0069288F" w:rsidRDefault="0069288F" w:rsidP="0069288F">
      <w:pPr>
        <w:pStyle w:val="PargrafodaLista"/>
        <w:numPr>
          <w:ilvl w:val="1"/>
          <w:numId w:val="1"/>
        </w:numPr>
      </w:pPr>
      <w:r>
        <w:t>Para a governança de TI</w:t>
      </w:r>
    </w:p>
    <w:p w:rsidR="0069288F" w:rsidRDefault="0069288F" w:rsidP="0069288F">
      <w:pPr>
        <w:pStyle w:val="PargrafodaLista"/>
        <w:numPr>
          <w:ilvl w:val="1"/>
          <w:numId w:val="1"/>
        </w:numPr>
      </w:pPr>
      <w:r>
        <w:t xml:space="preserve">Desenvolvido pelo IT </w:t>
      </w:r>
      <w:proofErr w:type="spellStart"/>
      <w:r>
        <w:t>Governance</w:t>
      </w:r>
      <w:proofErr w:type="spellEnd"/>
      <w:r>
        <w:t xml:space="preserve"> </w:t>
      </w:r>
      <w:proofErr w:type="spellStart"/>
      <w:r w:rsidR="00EB07DF">
        <w:t>Institute</w:t>
      </w:r>
      <w:proofErr w:type="spellEnd"/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É considerada a metodologia base para a governança de TI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Foi projetado para ser uma ferramenta de gestão da área de TI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Ajuda a compreender e gerenciar riscos e benefícios associados coma a informação e relacionados com TI.</w:t>
      </w:r>
    </w:p>
    <w:p w:rsidR="00EB07DF" w:rsidRDefault="00EB07DF" w:rsidP="00EB07DF">
      <w:pPr>
        <w:pStyle w:val="PargrafodaLista"/>
        <w:numPr>
          <w:ilvl w:val="0"/>
          <w:numId w:val="1"/>
        </w:numPr>
      </w:pPr>
      <w:r>
        <w:t>CONCEITO: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Está na terceira edição;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Auxilia a associação entre os riscos de negócio, as necessidades de controle e os aspectos tecnológicos;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Propicia boas práticas através de uma matriz de domínios e processos (</w:t>
      </w:r>
      <w:proofErr w:type="gramStart"/>
      <w:r>
        <w:t>framework)  estruturados</w:t>
      </w:r>
      <w:proofErr w:type="gramEnd"/>
      <w:r>
        <w:t xml:space="preserve"> de forma lógica e gerenciável.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As boas práticas foram pesquisadas e consolidadas pela ISCAF.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>Foi desenvolvido como um padrão geralmente aceito e aplicável para boas práticas de controle e segurança de TI</w:t>
      </w:r>
    </w:p>
    <w:p w:rsidR="00EB07DF" w:rsidRDefault="00EB07DF" w:rsidP="00EB07DF">
      <w:pPr>
        <w:pStyle w:val="PargrafodaLista"/>
        <w:numPr>
          <w:ilvl w:val="1"/>
          <w:numId w:val="1"/>
        </w:numPr>
      </w:pPr>
      <w:r>
        <w:t xml:space="preserve">Tem como missão pesquisar, desenvolver publicar e promover um conjunto atualizado, autorizado e com foco internacional de objetivos de controle geralmente aceitos e aplicáveis a TI para o uso de gestores, usuários e auditores de sistemas. </w:t>
      </w:r>
    </w:p>
    <w:p w:rsidR="001B710C" w:rsidRDefault="001B710C" w:rsidP="001B710C">
      <w:pPr>
        <w:pStyle w:val="PargrafodaLista"/>
        <w:numPr>
          <w:ilvl w:val="0"/>
          <w:numId w:val="1"/>
        </w:numPr>
      </w:pPr>
      <w:r>
        <w:t xml:space="preserve">APLICAÇÃO: </w:t>
      </w:r>
    </w:p>
    <w:p w:rsidR="001B710C" w:rsidRDefault="001B710C" w:rsidP="001B710C">
      <w:pPr>
        <w:pStyle w:val="PargrafodaLista"/>
        <w:numPr>
          <w:ilvl w:val="0"/>
          <w:numId w:val="1"/>
        </w:numPr>
      </w:pPr>
      <w:r>
        <w:t>Administradores: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>Para auxilia-los na ponderação entre riscos e investimento em controles num ambiente muitas vezes imprevisível;</w:t>
      </w:r>
    </w:p>
    <w:p w:rsidR="001B710C" w:rsidRDefault="001B710C" w:rsidP="001B710C">
      <w:pPr>
        <w:pStyle w:val="PargrafodaLista"/>
        <w:numPr>
          <w:ilvl w:val="0"/>
          <w:numId w:val="1"/>
        </w:numPr>
      </w:pPr>
      <w:r>
        <w:t>Usuários: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>Para garantir a segurança e controle dos serviços de TI fornecidos internamente ou por terceiros;</w:t>
      </w:r>
    </w:p>
    <w:p w:rsidR="001B710C" w:rsidRDefault="001B710C" w:rsidP="001B710C">
      <w:pPr>
        <w:pStyle w:val="PargrafodaLista"/>
        <w:numPr>
          <w:ilvl w:val="0"/>
          <w:numId w:val="1"/>
        </w:numPr>
      </w:pPr>
      <w:r>
        <w:t>Auditores: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 xml:space="preserve">Para subsidiar suas opiniões ou promover aconselhamento aos administradores sobre controles internos </w:t>
      </w:r>
    </w:p>
    <w:p w:rsidR="001B710C" w:rsidRDefault="001B710C" w:rsidP="001B710C">
      <w:r>
        <w:t xml:space="preserve">A estrutura </w:t>
      </w:r>
      <w:proofErr w:type="spellStart"/>
      <w:r>
        <w:t>cobit</w:t>
      </w:r>
      <w:proofErr w:type="spellEnd"/>
      <w:r>
        <w:t xml:space="preserve"> possuí três níveis no terceiro nível, o mais elevado, encontramos os </w:t>
      </w:r>
      <w:r w:rsidR="00CC409B">
        <w:t>Domínios</w:t>
      </w:r>
      <w:r>
        <w:t xml:space="preserve"> que são agrupamentos de processos conforme a natureza, possuí quatro domínios: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>Planejamento e organização;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 xml:space="preserve">Aquisição e implementação; 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>Entrega e suporte;</w:t>
      </w:r>
    </w:p>
    <w:p w:rsidR="001B710C" w:rsidRDefault="001B710C" w:rsidP="001B710C">
      <w:pPr>
        <w:pStyle w:val="PargrafodaLista"/>
        <w:numPr>
          <w:ilvl w:val="1"/>
          <w:numId w:val="1"/>
        </w:numPr>
      </w:pPr>
      <w:r>
        <w:t>Monitoramento;</w:t>
      </w:r>
    </w:p>
    <w:p w:rsidR="00CC409B" w:rsidRDefault="001B710C" w:rsidP="001B710C">
      <w:r>
        <w:t xml:space="preserve">No próximo nível estão </w:t>
      </w:r>
      <w:bookmarkStart w:id="0" w:name="_GoBack"/>
      <w:bookmarkEnd w:id="0"/>
      <w:proofErr w:type="gramStart"/>
      <w:r>
        <w:t>os  processos</w:t>
      </w:r>
      <w:proofErr w:type="gramEnd"/>
      <w:r w:rsidR="00CC409B">
        <w:t xml:space="preserve">, são formados por conjuntos de atividades onde cada conjunto possui características próprias associadas a controle. Possuí 34 processos de TI cada um desses processos possuí um objetivo de controle de alto nível. </w:t>
      </w:r>
    </w:p>
    <w:p w:rsidR="00CC409B" w:rsidRDefault="00CC409B" w:rsidP="001B710C"/>
    <w:p w:rsidR="001B710C" w:rsidRDefault="00CC409B" w:rsidP="001B710C">
      <w:r>
        <w:t xml:space="preserve">O nível mais baixo da estrutura são as Atividades e tarefas, as atividades possuem um ciclo de vida enquanto as tarefas são como pontos no tempo. As duas possuem 318 objetivos de controle detalhados a elas relacionados, esses objetivos são </w:t>
      </w:r>
      <w:proofErr w:type="gramStart"/>
      <w:r>
        <w:t>definidos  como</w:t>
      </w:r>
      <w:proofErr w:type="gramEnd"/>
      <w:r>
        <w:t xml:space="preserve"> uma declaração do resultado desejado pelo propósito da implementação de controle numa atividade de TI. </w:t>
      </w:r>
    </w:p>
    <w:p w:rsidR="00CC409B" w:rsidRDefault="00CC409B" w:rsidP="001B710C"/>
    <w:p w:rsidR="00442894" w:rsidRDefault="00442894" w:rsidP="00442894">
      <w:r>
        <w:t xml:space="preserve">O COBIT é como um manual que ajuda as empresas a usar sua tecnologia da informação (TI) da melhor forma possível. Ele foi criado pelo IT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e é muito importante para garantir que a TI de uma empresa funcione bem.</w:t>
      </w:r>
    </w:p>
    <w:p w:rsidR="00442894" w:rsidRDefault="00442894" w:rsidP="00442894"/>
    <w:p w:rsidR="00442894" w:rsidRDefault="00442894" w:rsidP="00442894">
      <w:r>
        <w:t>O COBIT tem três partes principais:</w:t>
      </w:r>
    </w:p>
    <w:p w:rsidR="00442894" w:rsidRDefault="00442894" w:rsidP="00442894"/>
    <w:p w:rsidR="00442894" w:rsidRDefault="00442894" w:rsidP="00442894">
      <w:r>
        <w:t>Domínios: São como grandes grupos de coisas que a empresa precisa fazer com sua TI, como planejar, comprar e monitorar.</w:t>
      </w:r>
    </w:p>
    <w:p w:rsidR="00442894" w:rsidRDefault="00442894" w:rsidP="00442894">
      <w:r>
        <w:t>Processos: São como os passos específicos que a empresa precisa seguir para fazer essas coisas da melhor forma possível.</w:t>
      </w:r>
    </w:p>
    <w:p w:rsidR="00442894" w:rsidRDefault="00442894" w:rsidP="00442894">
      <w:r>
        <w:t>Atividades e tarefas: São como as coisas pequenas e detalhadas que a empresa precisa fazer em cada etapa do processo.</w:t>
      </w:r>
    </w:p>
    <w:p w:rsidR="00442894" w:rsidRDefault="00442894" w:rsidP="00442894">
      <w:r>
        <w:t>Além disso, o COBIT inclui diretrizes de gerenciamento que ajudam a empresa a alcançar seus objetivos:</w:t>
      </w:r>
    </w:p>
    <w:p w:rsidR="00442894" w:rsidRDefault="00442894" w:rsidP="00442894"/>
    <w:p w:rsidR="00442894" w:rsidRDefault="00442894" w:rsidP="00442894">
      <w:r>
        <w:t>Fatores Críticos de Sucesso (</w:t>
      </w:r>
      <w:proofErr w:type="spellStart"/>
      <w:r>
        <w:t>FCSs</w:t>
      </w:r>
      <w:proofErr w:type="spellEnd"/>
      <w:r>
        <w:t>): São os desafios mais importantes que a empresa precisa superar para gerenciar sua TI de forma eficaz.</w:t>
      </w:r>
    </w:p>
    <w:p w:rsidR="00442894" w:rsidRDefault="00442894" w:rsidP="00442894">
      <w:r>
        <w:t>Indicadores Chaves de Objetivos (</w:t>
      </w:r>
      <w:proofErr w:type="spellStart"/>
      <w:r>
        <w:t>KGIs</w:t>
      </w:r>
      <w:proofErr w:type="spellEnd"/>
      <w:r>
        <w:t>): São formas de medir o progresso em direção aos objetivos da empresa em termos de disponibilidade de informações, integridade e confidencialidade, eficiência de custos e conformidade.</w:t>
      </w:r>
    </w:p>
    <w:p w:rsidR="00442894" w:rsidRDefault="00442894" w:rsidP="00442894">
      <w:r>
        <w:t>Indicadores Chaves de Desempenho (</w:t>
      </w:r>
      <w:proofErr w:type="spellStart"/>
      <w:r>
        <w:t>KPIs</w:t>
      </w:r>
      <w:proofErr w:type="spellEnd"/>
      <w:r>
        <w:t>): São medidas para avaliar como os processos de TI estão sendo executados e se estão permitindo alcançar os objetivos planejados.</w:t>
      </w:r>
    </w:p>
    <w:p w:rsidR="00442894" w:rsidRDefault="00442894" w:rsidP="00442894">
      <w:r>
        <w:t>Modelos de Maturidade: São usados para avaliar o quão bem os processos de TI estão sendo gerenciados e classificá-los em diferentes níveis, desde "Inexistente" até "Otimizado".</w:t>
      </w:r>
    </w:p>
    <w:p w:rsidR="00442894" w:rsidRDefault="00442894" w:rsidP="00442894">
      <w:r>
        <w:t>Esses componentes ajudam a empresa a avaliar sua maturidade em diferentes áreas de TI e identificar áreas de melhoria. O COBIT também fornece diretrizes de auditoria para ajudar os auditores a analisar e avaliar os processos de TI da empresa.</w:t>
      </w:r>
    </w:p>
    <w:p w:rsidR="00442894" w:rsidRDefault="00442894" w:rsidP="00442894"/>
    <w:p w:rsidR="00CC409B" w:rsidRDefault="00442894" w:rsidP="00442894">
      <w:r>
        <w:t>Resumindo, o COBIT é um guia útil para ajudar as empresas a usarem sua tecnologia da informação da melhor forma possível, alinhando seus objetivos de TI com os objetivos do negócio e garantindo eficiência, segurança e conformidade.</w:t>
      </w:r>
    </w:p>
    <w:sectPr w:rsidR="00CC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F1A7D"/>
    <w:multiLevelType w:val="hybridMultilevel"/>
    <w:tmpl w:val="5370534C"/>
    <w:lvl w:ilvl="0" w:tplc="D01E8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7D"/>
    <w:rsid w:val="001B710C"/>
    <w:rsid w:val="00442894"/>
    <w:rsid w:val="0069288F"/>
    <w:rsid w:val="00941396"/>
    <w:rsid w:val="00CC409B"/>
    <w:rsid w:val="00E17DB7"/>
    <w:rsid w:val="00EB07DF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216D"/>
  <w15:chartTrackingRefBased/>
  <w15:docId w15:val="{97C2E479-C100-4B41-B7DD-12BB86CA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2024-03-12T22:48:00Z</dcterms:created>
  <dcterms:modified xsi:type="dcterms:W3CDTF">2024-03-13T22:26:00Z</dcterms:modified>
</cp:coreProperties>
</file>