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42"/>
          <w:szCs w:val="42"/>
        </w:rPr>
      </w:pPr>
      <w:r w:rsidDel="00000000" w:rsidR="00000000" w:rsidRPr="00000000">
        <w:rPr>
          <w:color w:val="ff0000"/>
          <w:sz w:val="42"/>
          <w:szCs w:val="42"/>
          <w:rtl w:val="0"/>
        </w:rPr>
        <w:t xml:space="preserve">Activité 6 :</w:t>
        <w:tab/>
      </w:r>
    </w:p>
    <w:p w:rsidR="00000000" w:rsidDel="00000000" w:rsidP="00000000" w:rsidRDefault="00000000" w:rsidRPr="00000000" w14:paraId="00000002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Redimensionner le disque virtuel :</w:t>
      </w:r>
    </w:p>
    <w:p w:rsidR="00000000" w:rsidDel="00000000" w:rsidP="00000000" w:rsidRDefault="00000000" w:rsidRPr="00000000" w14:paraId="00000004">
      <w:pPr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</w:rPr>
        <w:drawing>
          <wp:inline distB="114300" distT="114300" distL="114300" distR="114300">
            <wp:extent cx="5731200" cy="1727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Nous remarquons que la partition /dev/sda1 est de 6,9Go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Mais sda et sda5 ne sont pas affiché 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donc on effectue la commande </w:t>
      </w:r>
    </w:p>
    <w:p w:rsidR="00000000" w:rsidDel="00000000" w:rsidP="00000000" w:rsidRDefault="00000000" w:rsidRPr="00000000" w14:paraId="0000000A">
      <w:pPr>
        <w:jc w:val="cente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 df -h /dev/sda2</w:t>
      </w:r>
      <w:r w:rsidDel="00000000" w:rsidR="00000000" w:rsidRPr="00000000">
        <w:rPr>
          <w:highlight w:val="green"/>
          <w:rtl w:val="0"/>
        </w:rPr>
        <w:t xml:space="preserve"> ]</w:t>
      </w:r>
    </w:p>
    <w:p w:rsidR="00000000" w:rsidDel="00000000" w:rsidP="00000000" w:rsidRDefault="00000000" w:rsidRPr="00000000" w14:paraId="0000000B">
      <w:pPr>
        <w:jc w:val="cente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 df -h /dev/sda5 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Nous remarquons que les partitions sda2 et sda5 sont en faites les même </w:t>
        <w:br w:type="textWrapping"/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On éteint la machine virtuelle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90850" cy="2181225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On va aller sur VirutalBox, dans fichier, outils et gestionnaire des médias virtuels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Puis sélectionner “debian-bullseye.vdi”, aller dans propriétés et mettre la taille à 30Go et cliquer sur “Appliquer”.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5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Nous téléchargeons maintenant l'image iso du gestionnaire du gestionnaire de gparted.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4400" cy="1724025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Puis , sous Virtualbox, sélectionner le débian, puis  stockage--&gt;controleur IDE. Nous cliquons sur vide et ajouter l'image iso de gparted puis valider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Ensuite nous redémarrons la machine et nous devons sélectionner un langage.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8238" cy="3739947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3739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2513" cy="2810888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81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0163" cy="1451558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1451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On supprime /dev/sda5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65674" cy="3300099"/>
            <wp:effectExtent b="0" l="0" r="0" t="0"/>
            <wp:docPr id="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5674" cy="3300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et ensuite /dev/sda2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63788" cy="3318648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3788" cy="3318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  <w:t xml:space="preserve">Ensuite on redimensionne /dev/sda1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30638" cy="1507929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638" cy="1507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Et on met sa taille à 29000 (pour 29GO) et cliquer sur “Redimensionner/Déplacer” pour confirmer.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0113" cy="2652410"/>
            <wp:effectExtent b="0" l="0" r="0" t="0"/>
            <wp:docPr id="6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113" cy="265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  <w:t xml:space="preserve">Nous allons recréer  la partition étendue /dev/sda2 puis dans celle-ci la partition swap /dev/sda5. Pour ça, il faut d’abord faire un clique droit sur “non alloué” et “Nouvelle”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  <w:t xml:space="preserve">Ensuite nous allons mettre </w:t>
      </w:r>
      <w:r w:rsidDel="00000000" w:rsidR="00000000" w:rsidRPr="00000000">
        <w:rPr>
          <w:b w:val="1"/>
          <w:rtl w:val="0"/>
        </w:rPr>
        <w:t xml:space="preserve">“Partition étendue</w:t>
      </w:r>
      <w:r w:rsidDel="00000000" w:rsidR="00000000" w:rsidRPr="00000000">
        <w:rPr>
          <w:rtl w:val="0"/>
        </w:rPr>
        <w:t xml:space="preserve">” avec le reste du stockage puis cliquer sur “</w:t>
      </w:r>
      <w:r w:rsidDel="00000000" w:rsidR="00000000" w:rsidRPr="00000000">
        <w:rPr>
          <w:b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” pour confirmer.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87663" cy="1760722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7663" cy="1760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Ensuite, pour /dev/sda5, même manipulation: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57179" cy="420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179" cy="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  <w:t xml:space="preserve">Mais cette fois ci on sélectionne “</w:t>
      </w:r>
      <w:r w:rsidDel="00000000" w:rsidR="00000000" w:rsidRPr="00000000">
        <w:rPr>
          <w:b w:val="1"/>
          <w:rtl w:val="0"/>
        </w:rPr>
        <w:t xml:space="preserve">Partition Logique</w:t>
      </w:r>
      <w:r w:rsidDel="00000000" w:rsidR="00000000" w:rsidRPr="00000000">
        <w:rPr>
          <w:rtl w:val="0"/>
        </w:rPr>
        <w:t xml:space="preserve">” puis “</w:t>
      </w:r>
      <w:r w:rsidDel="00000000" w:rsidR="00000000" w:rsidRPr="00000000">
        <w:rPr>
          <w:b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7338" cy="2237877"/>
            <wp:effectExtent b="0" l="0" r="0" t="0"/>
            <wp:docPr id="5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237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  <w:t xml:space="preserve">Puis cliquer sur “</w:t>
      </w:r>
      <w:r w:rsidDel="00000000" w:rsidR="00000000" w:rsidRPr="00000000">
        <w:rPr>
          <w:b w:val="1"/>
          <w:rtl w:val="0"/>
        </w:rPr>
        <w:t xml:space="preserve">Appliquer toutes les opérations</w:t>
      </w:r>
      <w:r w:rsidDel="00000000" w:rsidR="00000000" w:rsidRPr="00000000">
        <w:rPr>
          <w:rtl w:val="0"/>
        </w:rPr>
        <w:t xml:space="preserve">” </w:t>
      </w:r>
      <w:r w:rsidDel="00000000" w:rsidR="00000000" w:rsidRPr="00000000">
        <w:rPr/>
        <w:drawing>
          <wp:inline distB="114300" distT="114300" distL="114300" distR="114300">
            <wp:extent cx="4429125" cy="1638674"/>
            <wp:effectExtent b="0" l="0" r="0" t="0"/>
            <wp:docPr id="6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38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  <w:t xml:space="preserve">Et “</w:t>
      </w:r>
      <w:r w:rsidDel="00000000" w:rsidR="00000000" w:rsidRPr="00000000">
        <w:rPr>
          <w:b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2938" cy="1541531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938" cy="1541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  <w:t xml:space="preserve">Une fois les opérations appliquées, cliquer sur “</w:t>
      </w:r>
      <w:r w:rsidDel="00000000" w:rsidR="00000000" w:rsidRPr="00000000">
        <w:rPr>
          <w:b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20900" cy="1363984"/>
            <wp:effectExtent b="0" l="0" r="0" t="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900" cy="1363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  <w:t xml:space="preserve">et quitter GParted.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76550" cy="10858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9613" cy="140393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403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71800" cy="2152650"/>
            <wp:effectExtent b="0" l="0" r="0" t="0"/>
            <wp:docPr id="5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Après avoir fermer GParted, nous allons enlever le fichier ISO qui se trouve dans stockage--&gt;controleur IDE (s’il n’a pas été supprimé automatiquement) 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highlight w:val="green"/>
        </w:rPr>
      </w:pPr>
      <w:r w:rsidDel="00000000" w:rsidR="00000000" w:rsidRPr="00000000">
        <w:rPr>
          <w:rtl w:val="0"/>
        </w:rPr>
        <w:t xml:space="preserve">et démarrer la machine debian. Nous pouvons remarquer que nos modifications ont bien été appliquées en faisant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fdisk -l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6275" cy="2279976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6275" cy="2279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highlight w:val="green"/>
        </w:rPr>
      </w:pPr>
      <w:r w:rsidDel="00000000" w:rsidR="00000000" w:rsidRPr="00000000">
        <w:rPr>
          <w:rtl w:val="0"/>
        </w:rPr>
        <w:t xml:space="preserve">Maintenant, nous allons installer gedit avec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gedit</w:t>
      </w:r>
      <w:r w:rsidDel="00000000" w:rsidR="00000000" w:rsidRPr="00000000">
        <w:rPr>
          <w:highlight w:val="green"/>
          <w:rtl w:val="0"/>
        </w:rPr>
        <w:t xml:space="preserve">] 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  <w:t xml:space="preserve">et faire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</w:t>
      </w:r>
      <w:r w:rsidDel="00000000" w:rsidR="00000000" w:rsidRPr="00000000">
        <w:rPr>
          <w:b w:val="1"/>
          <w:rtl w:val="0"/>
        </w:rPr>
        <w:t xml:space="preserve">gedit /etc/fstab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voir les informations statiques sur le système de fichiers</w:t>
      </w: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On va faire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blkid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copier le  le uuid de la partition swap (/dev/sda5)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6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  <w:t xml:space="preserve">On remplace le uuid de la partition swap dans /etc/fstab par celui copié dans blkid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5388" cy="1820897"/>
            <wp:effectExtent b="0" l="0" r="0" t="0"/>
            <wp:docPr id="5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1820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  <w:t xml:space="preserve">ensuite, sauvegarder, et dans un nouveau terminale faire la commande 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sudo gedit /etc/initramfs-tools/conf.d/resume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et remplacer l’uuid qui s’y trouve par le nouveau: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0163" cy="1519467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1519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  <w:t xml:space="preserve">Ensuite, on fait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update-initramfs -u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mettre à jour l'initramfs de notre système.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  <w:t xml:space="preserve">et avec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reboot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on relance la machine.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  <w:t xml:space="preserve">Si une erreur “ </w:t>
      </w:r>
      <w:r w:rsidDel="00000000" w:rsidR="00000000" w:rsidRPr="00000000">
        <w:rPr>
          <w:b w:val="1"/>
          <w:i w:val="1"/>
          <w:rtl w:val="0"/>
        </w:rPr>
        <w:t xml:space="preserve">vmw_host_log vmwgfx *error* failed to send host log message</w:t>
      </w:r>
      <w:r w:rsidDel="00000000" w:rsidR="00000000" w:rsidRPr="00000000">
        <w:rPr>
          <w:rtl w:val="0"/>
        </w:rPr>
        <w:t xml:space="preserve">” s’affiche quand la machine se lance, il faut aller dans un terminale  et faire la commande</w:t>
      </w:r>
    </w:p>
    <w:p w:rsidR="00000000" w:rsidDel="00000000" w:rsidP="00000000" w:rsidRDefault="00000000" w:rsidRPr="00000000" w14:paraId="0000006C">
      <w:pPr>
        <w:jc w:val="center"/>
        <w:rPr>
          <w:highlight w:val="green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gedit  /etc/default/grub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6D">
      <w:pPr>
        <w:jc w:val="center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et rajouter “nomodeset” à la ligne “GRUB_CMDLINE_LINUX_DEFAULT=" quiet  nomodeset"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8713" cy="1870476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187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Fermer et dans le terminale faire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update-grub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et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reboot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relancer la machine.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1vsl01rsyoc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6s341kcm1x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2mv4o5ac7tv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t7s65ctbfih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32vd3k463an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4zxypgzdu5f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afp8lfl1v9n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Installation des applications</w:t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3ld78lbyx6mw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Navigateurs Web :</w:t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  <w:t xml:space="preserve">Pour installer Firefox ESR:</w:t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firefox-esr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30513" cy="1992609"/>
            <wp:effectExtent b="0" l="0" r="0" t="0"/>
            <wp:docPr id="5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513" cy="1992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  <w:t xml:space="preserve">et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firefox-esr-l10n-fr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le configurer en français</w:t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0050" cy="1889489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050" cy="1889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  <w:t xml:space="preserve">Pour installer Chromium:</w:t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chromium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6150" cy="2309234"/>
            <wp:effectExtent b="0" l="0" r="0" t="0"/>
            <wp:docPr id="4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6150" cy="2309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rtl w:val="0"/>
        </w:rPr>
        <w:t xml:space="preserve">et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chromium-l10n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le configurer en français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67113" cy="2085753"/>
            <wp:effectExtent b="0" l="0" r="0" t="0"/>
            <wp:docPr id="5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2085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9l2krmaw7pbj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Client de messagerie :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>
          <w:rtl w:val="0"/>
        </w:rPr>
        <w:t xml:space="preserve">Installer Thunderbird:</w:t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thunderbird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9138" cy="2068958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068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thunderbird-l10n-fr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612" cy="2532261"/>
            <wp:effectExtent b="0" l="0" r="0" t="0"/>
            <wp:docPr id="4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612" cy="2532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src8oejvgn6b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Suite traitement de texte LibreOffice :</w:t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  <w:t xml:space="preserve">Installer LibreOffice: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libreoffice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57788" cy="796801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79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>
          <w:rtl w:val="0"/>
        </w:rPr>
        <w:t xml:space="preserve">et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libreoffice-l10n-fr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le configurer en français</w:t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00638" cy="669353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669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jc w:val="center"/>
        <w:rPr/>
      </w:pPr>
      <w:bookmarkStart w:colFirst="0" w:colLast="0" w:name="_1owfdpqsoat2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Editeurs de texte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rtl w:val="0"/>
        </w:rPr>
        <w:t xml:space="preserve">Installer Gedit:</w:t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gedit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0488" cy="926528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92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tl w:val="0"/>
        </w:rPr>
        <w:t xml:space="preserve">et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gedit-plugins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les plugins</w:t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rtl w:val="0"/>
        </w:rPr>
        <w:t xml:space="preserve">Installer Pluma:</w:t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pluma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51059" cy="2008822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1059" cy="2008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  <w:t xml:space="preserve">Installer Bluefish:</w:t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bluefish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m0mh5tkgmlyy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Visionneur de documents pdf :</w:t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  <w:t xml:space="preserve">Installer Evince:</w:t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evince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8uxt956lv95j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Traitement d'images :</w:t>
      </w:r>
    </w:p>
    <w:p w:rsidR="00000000" w:rsidDel="00000000" w:rsidP="00000000" w:rsidRDefault="00000000" w:rsidRPr="00000000" w14:paraId="000000B7">
      <w:pPr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>
          <w:rtl w:val="0"/>
        </w:rPr>
        <w:t xml:space="preserve">Installer Inkscape:</w:t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inkscape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tl w:val="0"/>
        </w:rPr>
        <w:t xml:space="preserve">Installer Gimp:</w:t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gimp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os26bjje9y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p5orl569az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gl49xaxpl7a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5ek2v1ejba7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cs3ks1kzr4n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jc w:val="center"/>
        <w:rPr>
          <w:b w:val="1"/>
          <w:color w:val="000000"/>
          <w:sz w:val="22"/>
          <w:szCs w:val="22"/>
        </w:rPr>
      </w:pPr>
      <w:bookmarkStart w:colFirst="0" w:colLast="0" w:name="_5kuaqr165avu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 19 :</w:t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tl w:val="0"/>
        </w:rPr>
        <w:t xml:space="preserve">Télécharger JDK 19:</w:t>
      </w:r>
      <w:r w:rsidDel="00000000" w:rsidR="00000000" w:rsidRPr="00000000">
        <w:rPr/>
        <w:drawing>
          <wp:inline distB="114300" distT="114300" distL="114300" distR="114300">
            <wp:extent cx="4478175" cy="1415835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8175" cy="1415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hyperlink r:id="rId54">
        <w:r w:rsidDel="00000000" w:rsidR="00000000" w:rsidRPr="00000000">
          <w:rPr>
            <w:color w:val="006b8f"/>
            <w:sz w:val="24"/>
            <w:szCs w:val="24"/>
            <w:highlight w:val="white"/>
            <w:rtl w:val="0"/>
          </w:rPr>
          <w:t xml:space="preserve">https://download.oracle.com/java/19/archive/jdk-19.0.2_linux-x64_bin.deb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highlight w:val="green"/>
        </w:rPr>
      </w:pPr>
      <w:r w:rsidDel="00000000" w:rsidR="00000000" w:rsidRPr="00000000">
        <w:rPr>
          <w:rtl w:val="0"/>
        </w:rPr>
        <w:t xml:space="preserve">Faire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dpkg -i jdk-19.0.2_linux-x64_bin.deb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38763" cy="851364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851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>
          <w:rtl w:val="0"/>
        </w:rPr>
        <w:t xml:space="preserve">et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--fix-broken install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pour les paquets manquants</w:t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4013" cy="830447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830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update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upgrade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pour mettre à jour la base APT.</w:t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-f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installer java 19:</w:t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81538" cy="1080953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1080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u w:val="single"/>
          <w:rtl w:val="0"/>
        </w:rPr>
        <w:t xml:space="preserve">Si on fait “java” dans le terminale, ça va nous afficher une erreur “commande introuvable” car nous n’avons pas encore mis java dans PATH dans les variables d’environnement</w:t>
      </w:r>
      <w:r w:rsidDel="00000000" w:rsidR="00000000" w:rsidRPr="00000000">
        <w:rPr/>
        <w:drawing>
          <wp:inline distB="114300" distT="114300" distL="114300" distR="114300">
            <wp:extent cx="3248025" cy="466725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>
          <w:rtl w:val="0"/>
        </w:rPr>
        <w:t xml:space="preserve">On va chercher l'exécutable java avec la commande</w:t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find / -name java 2&gt; /dev/null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39963" cy="621376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963" cy="62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/>
      </w:pPr>
      <w:r w:rsidDel="00000000" w:rsidR="00000000" w:rsidRPr="00000000">
        <w:rPr>
          <w:rtl w:val="0"/>
        </w:rPr>
        <w:t xml:space="preserve">Pour mettre dans la variable d’environnement PATH java, on va faire la commande</w:t>
      </w:r>
    </w:p>
    <w:p w:rsidR="00000000" w:rsidDel="00000000" w:rsidP="00000000" w:rsidRDefault="00000000" w:rsidRPr="00000000" w14:paraId="000000DC">
      <w:pPr>
        <w:jc w:val="center"/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 gedit  ~/.bashrc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ouvrir le fichier .bashrc</w:t>
      </w:r>
    </w:p>
    <w:p w:rsidR="00000000" w:rsidDel="00000000" w:rsidP="00000000" w:rsidRDefault="00000000" w:rsidRPr="00000000" w14:paraId="000000DD">
      <w:pPr>
        <w:jc w:val="center"/>
        <w:rPr>
          <w:highlight w:val="green"/>
        </w:rPr>
      </w:pPr>
      <w:r w:rsidDel="00000000" w:rsidR="00000000" w:rsidRPr="00000000">
        <w:rPr>
          <w:rtl w:val="0"/>
        </w:rPr>
        <w:t xml:space="preserve">et mettre à la fin du fichier la ligne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export  PATH="/usr/lib/jvm/jdk-19/bin:$PATH"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D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2463" cy="317264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172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>
          <w:rtl w:val="0"/>
        </w:rPr>
        <w:t xml:space="preserve">Ensuite, on va faire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source</w:t>
        <w:tab/>
        <w:t xml:space="preserve">~/.bashrc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et entrer dans le terminale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>
          <w:rtl w:val="0"/>
        </w:rPr>
        <w:t xml:space="preserve">on peut constater que java marche</w:t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95813" cy="1496311"/>
            <wp:effectExtent b="0" l="0" r="0" t="0"/>
            <wp:docPr id="5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1496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java –version</w:t>
      </w:r>
      <w:r w:rsidDel="00000000" w:rsidR="00000000" w:rsidRPr="00000000">
        <w:rPr>
          <w:color w:val="00ff00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vérifier la version de java</w:t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95838" cy="50189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501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>
          <w:rtl w:val="0"/>
        </w:rPr>
        <w:t xml:space="preserve">On fait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mkdir  -p  ~/TP/java/paquetage_class/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créer le dossier “paquetage_class”</w:t>
      </w:r>
    </w:p>
    <w:p w:rsidR="00000000" w:rsidDel="00000000" w:rsidP="00000000" w:rsidRDefault="00000000" w:rsidRPr="00000000" w14:paraId="000000E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57825" cy="552450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rtl w:val="0"/>
        </w:rPr>
        <w:t xml:space="preserve">Ensuite on réouvre bashrc pour pouvoir mettre [</w:t>
      </w:r>
      <w:r w:rsidDel="00000000" w:rsidR="00000000" w:rsidRPr="00000000">
        <w:rPr>
          <w:b w:val="1"/>
          <w:rtl w:val="0"/>
        </w:rPr>
        <w:t xml:space="preserve">export CLASSPATH=~/TP/java/paquetage_class/iut.jar:/home/TP/java/paquetage_class: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4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</w:rPr>
      </w:pPr>
      <w:r w:rsidDel="00000000" w:rsidR="00000000" w:rsidRPr="00000000">
        <w:rPr>
          <w:rtl w:val="0"/>
        </w:rPr>
        <w:t xml:space="preserve">en variable d’environnement, après avoir récupéré le fichier IUT.jar qu’on a placer dans </w:t>
      </w:r>
      <w:r w:rsidDel="00000000" w:rsidR="00000000" w:rsidRPr="00000000">
        <w:rPr>
          <w:b w:val="1"/>
          <w:rtl w:val="0"/>
        </w:rPr>
        <w:t xml:space="preserve">TP/java/paquetage_class</w:t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81400" cy="13716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/>
      </w:pPr>
      <w:r w:rsidDel="00000000" w:rsidR="00000000" w:rsidRPr="00000000">
        <w:rPr>
          <w:rtl w:val="0"/>
        </w:rPr>
        <w:t xml:space="preserve">On crée aussi le dossier</w:t>
      </w:r>
      <w:r w:rsidDel="00000000" w:rsidR="00000000" w:rsidRPr="00000000">
        <w:rPr>
          <w:b w:val="1"/>
          <w:rtl w:val="0"/>
        </w:rPr>
        <w:t xml:space="preserve"> paquetage_java </w:t>
      </w:r>
      <w:r w:rsidDel="00000000" w:rsidR="00000000" w:rsidRPr="00000000">
        <w:rPr>
          <w:rtl w:val="0"/>
        </w:rPr>
        <w:t xml:space="preserve">sans l’ajouter à CLASSPATH.</w:t>
      </w:r>
      <w:r w:rsidDel="00000000" w:rsidR="00000000" w:rsidRPr="00000000">
        <w:rPr/>
        <w:drawing>
          <wp:inline distB="114300" distT="114300" distL="114300" distR="114300">
            <wp:extent cx="5286375" cy="5334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rPr>
          <w:rtl w:val="0"/>
        </w:rPr>
        <w:t xml:space="preserve">Voici des captures d’écrans de différents logiciels télécharger juste avant:</w:t>
      </w:r>
    </w:p>
    <w:p w:rsidR="00000000" w:rsidDel="00000000" w:rsidP="00000000" w:rsidRDefault="00000000" w:rsidRPr="00000000" w14:paraId="000000F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GIMP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73463" cy="2786063"/>
            <wp:effectExtent b="0" l="0" r="0" t="0"/>
            <wp:docPr id="4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463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Pluma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5072" cy="1843088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072" cy="184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Thunderbird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1463" cy="293567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935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Chromium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82875" cy="2858199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875" cy="2858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8.png"/><Relationship Id="rId42" Type="http://schemas.openxmlformats.org/officeDocument/2006/relationships/image" Target="media/image15.png"/><Relationship Id="rId41" Type="http://schemas.openxmlformats.org/officeDocument/2006/relationships/image" Target="media/image47.png"/><Relationship Id="rId44" Type="http://schemas.openxmlformats.org/officeDocument/2006/relationships/image" Target="media/image31.png"/><Relationship Id="rId43" Type="http://schemas.openxmlformats.org/officeDocument/2006/relationships/image" Target="media/image61.png"/><Relationship Id="rId46" Type="http://schemas.openxmlformats.org/officeDocument/2006/relationships/image" Target="media/image24.png"/><Relationship Id="rId45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image" Target="media/image55.png"/><Relationship Id="rId47" Type="http://schemas.openxmlformats.org/officeDocument/2006/relationships/image" Target="media/image26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0.png"/><Relationship Id="rId8" Type="http://schemas.openxmlformats.org/officeDocument/2006/relationships/image" Target="media/image33.png"/><Relationship Id="rId31" Type="http://schemas.openxmlformats.org/officeDocument/2006/relationships/image" Target="media/image25.png"/><Relationship Id="rId30" Type="http://schemas.openxmlformats.org/officeDocument/2006/relationships/image" Target="media/image11.png"/><Relationship Id="rId33" Type="http://schemas.openxmlformats.org/officeDocument/2006/relationships/image" Target="media/image62.png"/><Relationship Id="rId32" Type="http://schemas.openxmlformats.org/officeDocument/2006/relationships/image" Target="media/image58.png"/><Relationship Id="rId35" Type="http://schemas.openxmlformats.org/officeDocument/2006/relationships/image" Target="media/image51.png"/><Relationship Id="rId34" Type="http://schemas.openxmlformats.org/officeDocument/2006/relationships/image" Target="media/image32.png"/><Relationship Id="rId70" Type="http://schemas.openxmlformats.org/officeDocument/2006/relationships/image" Target="media/image23.png"/><Relationship Id="rId37" Type="http://schemas.openxmlformats.org/officeDocument/2006/relationships/image" Target="media/image21.png"/><Relationship Id="rId36" Type="http://schemas.openxmlformats.org/officeDocument/2006/relationships/image" Target="media/image7.png"/><Relationship Id="rId39" Type="http://schemas.openxmlformats.org/officeDocument/2006/relationships/image" Target="media/image10.png"/><Relationship Id="rId38" Type="http://schemas.openxmlformats.org/officeDocument/2006/relationships/image" Target="media/image41.png"/><Relationship Id="rId62" Type="http://schemas.openxmlformats.org/officeDocument/2006/relationships/image" Target="media/image12.png"/><Relationship Id="rId61" Type="http://schemas.openxmlformats.org/officeDocument/2006/relationships/image" Target="media/image63.png"/><Relationship Id="rId20" Type="http://schemas.openxmlformats.org/officeDocument/2006/relationships/image" Target="media/image30.png"/><Relationship Id="rId64" Type="http://schemas.openxmlformats.org/officeDocument/2006/relationships/image" Target="media/image52.png"/><Relationship Id="rId63" Type="http://schemas.openxmlformats.org/officeDocument/2006/relationships/image" Target="media/image45.png"/><Relationship Id="rId22" Type="http://schemas.openxmlformats.org/officeDocument/2006/relationships/image" Target="media/image14.png"/><Relationship Id="rId66" Type="http://schemas.openxmlformats.org/officeDocument/2006/relationships/image" Target="media/image35.png"/><Relationship Id="rId21" Type="http://schemas.openxmlformats.org/officeDocument/2006/relationships/image" Target="media/image22.png"/><Relationship Id="rId65" Type="http://schemas.openxmlformats.org/officeDocument/2006/relationships/image" Target="media/image20.png"/><Relationship Id="rId24" Type="http://schemas.openxmlformats.org/officeDocument/2006/relationships/image" Target="media/image56.png"/><Relationship Id="rId68" Type="http://schemas.openxmlformats.org/officeDocument/2006/relationships/image" Target="media/image36.png"/><Relationship Id="rId23" Type="http://schemas.openxmlformats.org/officeDocument/2006/relationships/image" Target="media/image59.png"/><Relationship Id="rId67" Type="http://schemas.openxmlformats.org/officeDocument/2006/relationships/image" Target="media/image54.png"/><Relationship Id="rId60" Type="http://schemas.openxmlformats.org/officeDocument/2006/relationships/image" Target="media/image1.png"/><Relationship Id="rId26" Type="http://schemas.openxmlformats.org/officeDocument/2006/relationships/image" Target="media/image44.png"/><Relationship Id="rId25" Type="http://schemas.openxmlformats.org/officeDocument/2006/relationships/image" Target="media/image16.png"/><Relationship Id="rId69" Type="http://schemas.openxmlformats.org/officeDocument/2006/relationships/image" Target="media/image3.png"/><Relationship Id="rId28" Type="http://schemas.openxmlformats.org/officeDocument/2006/relationships/image" Target="media/image5.png"/><Relationship Id="rId27" Type="http://schemas.openxmlformats.org/officeDocument/2006/relationships/image" Target="media/image8.png"/><Relationship Id="rId29" Type="http://schemas.openxmlformats.org/officeDocument/2006/relationships/image" Target="media/image53.png"/><Relationship Id="rId51" Type="http://schemas.openxmlformats.org/officeDocument/2006/relationships/image" Target="media/image27.png"/><Relationship Id="rId50" Type="http://schemas.openxmlformats.org/officeDocument/2006/relationships/image" Target="media/image29.png"/><Relationship Id="rId53" Type="http://schemas.openxmlformats.org/officeDocument/2006/relationships/image" Target="media/image28.png"/><Relationship Id="rId52" Type="http://schemas.openxmlformats.org/officeDocument/2006/relationships/image" Target="media/image19.png"/><Relationship Id="rId11" Type="http://schemas.openxmlformats.org/officeDocument/2006/relationships/image" Target="media/image42.png"/><Relationship Id="rId55" Type="http://schemas.openxmlformats.org/officeDocument/2006/relationships/image" Target="media/image17.png"/><Relationship Id="rId10" Type="http://schemas.openxmlformats.org/officeDocument/2006/relationships/image" Target="media/image64.png"/><Relationship Id="rId54" Type="http://schemas.openxmlformats.org/officeDocument/2006/relationships/hyperlink" Target="https://download.oracle.com/java/19/archive/jdk-19.0.2_linux-x64_bin.deb" TargetMode="External"/><Relationship Id="rId13" Type="http://schemas.openxmlformats.org/officeDocument/2006/relationships/image" Target="media/image13.png"/><Relationship Id="rId57" Type="http://schemas.openxmlformats.org/officeDocument/2006/relationships/image" Target="media/image4.png"/><Relationship Id="rId12" Type="http://schemas.openxmlformats.org/officeDocument/2006/relationships/image" Target="media/image46.png"/><Relationship Id="rId56" Type="http://schemas.openxmlformats.org/officeDocument/2006/relationships/image" Target="media/image37.png"/><Relationship Id="rId15" Type="http://schemas.openxmlformats.org/officeDocument/2006/relationships/image" Target="media/image49.png"/><Relationship Id="rId59" Type="http://schemas.openxmlformats.org/officeDocument/2006/relationships/image" Target="media/image34.png"/><Relationship Id="rId14" Type="http://schemas.openxmlformats.org/officeDocument/2006/relationships/image" Target="media/image9.png"/><Relationship Id="rId58" Type="http://schemas.openxmlformats.org/officeDocument/2006/relationships/image" Target="media/image38.png"/><Relationship Id="rId17" Type="http://schemas.openxmlformats.org/officeDocument/2006/relationships/image" Target="media/image50.png"/><Relationship Id="rId16" Type="http://schemas.openxmlformats.org/officeDocument/2006/relationships/image" Target="media/image57.png"/><Relationship Id="rId19" Type="http://schemas.openxmlformats.org/officeDocument/2006/relationships/image" Target="media/image60.png"/><Relationship Id="rId18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