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  <w:highlight w:val="red"/>
        </w:rPr>
      </w:pPr>
      <w:r w:rsidDel="00000000" w:rsidR="00000000" w:rsidRPr="00000000">
        <w:rPr>
          <w:sz w:val="48"/>
          <w:szCs w:val="48"/>
          <w:highlight w:val="red"/>
          <w:rtl w:val="0"/>
        </w:rPr>
        <w:t xml:space="preserve">Activité 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  <w:highlight w:val="yellow"/>
          <w:u w:val="single"/>
        </w:rPr>
      </w:pPr>
      <w:r w:rsidDel="00000000" w:rsidR="00000000" w:rsidRPr="00000000">
        <w:rPr>
          <w:sz w:val="44"/>
          <w:szCs w:val="44"/>
          <w:highlight w:val="yellow"/>
          <w:u w:val="single"/>
          <w:rtl w:val="0"/>
        </w:rPr>
        <w:t xml:space="preserve">Question 1: Compte “root”</w:t>
      </w:r>
    </w:p>
    <w:p w:rsidR="00000000" w:rsidDel="00000000" w:rsidP="00000000" w:rsidRDefault="00000000" w:rsidRPr="00000000" w14:paraId="00000004">
      <w:pPr>
        <w:ind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Le répertoire home du root contient les mêmes fichiers que le répertoire home du debian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123825</wp:posOffset>
            </wp:positionV>
            <wp:extent cx="5072063" cy="2064211"/>
            <wp:effectExtent b="0" l="0" r="0" t="0"/>
            <wp:wrapSquare wrapText="bothSides" distB="114300" distT="114300" distL="114300" distR="1143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457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064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La différence avec le compte Debian est que nous avons accès aux privilèges root.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4"/>
          <w:szCs w:val="44"/>
          <w:highlight w:val="yellow"/>
          <w:u w:val="single"/>
        </w:rPr>
      </w:pPr>
      <w:r w:rsidDel="00000000" w:rsidR="00000000" w:rsidRPr="00000000">
        <w:rPr>
          <w:sz w:val="44"/>
          <w:szCs w:val="44"/>
          <w:highlight w:val="yellow"/>
          <w:u w:val="single"/>
          <w:rtl w:val="0"/>
        </w:rPr>
        <w:t xml:space="preserve">Question 2: Mise à jour du système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Le fichier sources.list existe dans le répertoire  /etc/apt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385763</wp:posOffset>
            </wp:positionH>
            <wp:positionV relativeFrom="paragraph">
              <wp:posOffset>200025</wp:posOffset>
            </wp:positionV>
            <wp:extent cx="4953000" cy="542925"/>
            <wp:effectExtent b="0" l="0" r="0" t="0"/>
            <wp:wrapSquare wrapText="bothSides" distB="114300" distT="114300" distL="114300" distR="1143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1421" r="0" t="704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Quand on utilise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nano /etc/apt/sources.list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, on obtient un fichier contenant une ligne de texte.</w:t>
      </w:r>
    </w:p>
    <w:p w:rsidR="00000000" w:rsidDel="00000000" w:rsidP="00000000" w:rsidRDefault="00000000" w:rsidRPr="00000000" w14:paraId="0000001C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(Nano est un éditeur de texte en ligne de commande qui est inclus dans la plupart des distributions Linux)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1413038</wp:posOffset>
            </wp:positionH>
            <wp:positionV relativeFrom="paragraph">
              <wp:posOffset>135350</wp:posOffset>
            </wp:positionV>
            <wp:extent cx="2907522" cy="2583338"/>
            <wp:effectExtent b="0" l="0" r="0" t="0"/>
            <wp:wrapSquare wrapText="bothSides" distB="114300" distT="114300" distL="114300" distR="11430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522" cy="2583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Une fois édité, voici le résultat 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28113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4585" l="0" r="0" t="100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2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Ctrl + o pour enregistrer et Ctrl + x pour quitter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Vérification avec la commande: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cat /etc/apt/sources.list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323975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691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Exécution de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apt-get  update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323850</wp:posOffset>
            </wp:positionV>
            <wp:extent cx="5731200" cy="1574800"/>
            <wp:effectExtent b="0" l="0" r="0" t="0"/>
            <wp:wrapSquare wrapText="bothSides" distB="114300" distT="11430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7472" l="0" r="0" t="2572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Elle permet de mettre à jour la liste de paquets disponibles.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Exécution de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apt-get upgrade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665325</wp:posOffset>
            </wp:positionH>
            <wp:positionV relativeFrom="paragraph">
              <wp:posOffset>129587</wp:posOffset>
            </wp:positionV>
            <wp:extent cx="4395788" cy="3293190"/>
            <wp:effectExtent b="0" l="0" r="0" t="0"/>
            <wp:wrapSquare wrapText="bothSides" distB="114300" distT="114300" distL="114300" distR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93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sz w:val="29"/>
          <w:szCs w:val="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9"/>
          <w:szCs w:val="29"/>
          <w:u w:val="single"/>
        </w:rPr>
      </w:pPr>
      <w:r w:rsidDel="00000000" w:rsidR="00000000" w:rsidRPr="00000000">
        <w:rPr>
          <w:sz w:val="44"/>
          <w:szCs w:val="44"/>
          <w:highlight w:val="yellow"/>
          <w:u w:val="single"/>
          <w:rtl w:val="0"/>
        </w:rPr>
        <w:t xml:space="preserve">Question 2: Configuration du clavier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sz w:val="25"/>
          <w:szCs w:val="25"/>
          <w:highlight w:val="green"/>
        </w:rPr>
      </w:pPr>
      <w:r w:rsidDel="00000000" w:rsidR="00000000" w:rsidRPr="00000000">
        <w:rPr>
          <w:sz w:val="25"/>
          <w:szCs w:val="25"/>
          <w:rtl w:val="0"/>
        </w:rPr>
        <w:t xml:space="preserve">Sélectionner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select keymap from full list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314325</wp:posOffset>
            </wp:positionV>
            <wp:extent cx="3100388" cy="2762020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762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72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Choisir le clavier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AZERTY / French / Same as X11 (latin 9) / Standard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1014413</wp:posOffset>
            </wp:positionH>
            <wp:positionV relativeFrom="paragraph">
              <wp:posOffset>304421</wp:posOffset>
            </wp:positionV>
            <wp:extent cx="3706807" cy="3300413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807" cy="3300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La commande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dpkg-reconfigure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peut servir pour configurer différents paramètres du système Linux. 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sz w:val="40"/>
          <w:szCs w:val="4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40"/>
          <w:szCs w:val="40"/>
          <w:highlight w:val="yellow"/>
          <w:u w:val="single"/>
        </w:rPr>
      </w:pPr>
      <w:r w:rsidDel="00000000" w:rsidR="00000000" w:rsidRPr="00000000">
        <w:rPr>
          <w:b w:val="1"/>
          <w:sz w:val="40"/>
          <w:szCs w:val="40"/>
          <w:highlight w:val="yellow"/>
          <w:u w:val="single"/>
          <w:rtl w:val="0"/>
        </w:rPr>
        <w:t xml:space="preserve">Question 3: Attribuer des droits de super utilisateur à un utilisateur de compte normal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sz w:val="40"/>
          <w:szCs w:val="4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144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Installation du paquet sudo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302289</wp:posOffset>
            </wp:positionV>
            <wp:extent cx="5731200" cy="2057400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521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144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Ajouter l'utilisateur debian au groupe des super utilisateur :</w:t>
      </w:r>
    </w:p>
    <w:p w:rsidR="00000000" w:rsidDel="00000000" w:rsidP="00000000" w:rsidRDefault="00000000" w:rsidRPr="00000000" w14:paraId="00000070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1146338</wp:posOffset>
            </wp:positionH>
            <wp:positionV relativeFrom="paragraph">
              <wp:posOffset>171071</wp:posOffset>
            </wp:positionV>
            <wp:extent cx="3433763" cy="570852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570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144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Fermer la session root: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exit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76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144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Connexion avec le compte debian: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114631</wp:posOffset>
            </wp:positionV>
            <wp:extent cx="3594197" cy="3200802"/>
            <wp:effectExtent b="0" l="0" r="0" t="0"/>
            <wp:wrapSquare wrapText="bothSides" distB="114300" distT="114300" distL="114300" distR="1143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197" cy="320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144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On lance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id debian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, on voit que Debian appartient bien au groupe sudo. </w:t>
      </w:r>
    </w:p>
    <w:p w:rsidR="00000000" w:rsidDel="00000000" w:rsidP="00000000" w:rsidRDefault="00000000" w:rsidRPr="00000000" w14:paraId="0000008D">
      <w:pPr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970125</wp:posOffset>
            </wp:positionH>
            <wp:positionV relativeFrom="paragraph">
              <wp:posOffset>208792</wp:posOffset>
            </wp:positionV>
            <wp:extent cx="3793196" cy="2833688"/>
            <wp:effectExtent b="0" l="0" r="0" t="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196" cy="2833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ab/>
      </w:r>
    </w:p>
    <w:p w:rsidR="00000000" w:rsidDel="00000000" w:rsidP="00000000" w:rsidRDefault="00000000" w:rsidRPr="00000000" w14:paraId="00000092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highlight w:val="yellow"/>
          <w:u w:val="single"/>
          <w:rtl w:val="0"/>
        </w:rPr>
        <w:t xml:space="preserve">Question 4:Informations sur la distribution linux installée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Documentation sur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uname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: </w:t>
      </w:r>
    </w:p>
    <w:p w:rsidR="00000000" w:rsidDel="00000000" w:rsidP="00000000" w:rsidRDefault="00000000" w:rsidRPr="00000000" w14:paraId="000000A0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Cette commande permet d’afficher le nom du système d’exploitation utilisé sur l’écran. On peut utiliser des options pour afficher des informations supplémentaires.</w:t>
      </w:r>
    </w:p>
    <w:p w:rsidR="00000000" w:rsidDel="00000000" w:rsidP="00000000" w:rsidRDefault="00000000" w:rsidRPr="00000000" w14:paraId="000000A1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En utilisant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cat /etc/debian_version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, l’écran indique que l’on utilise la version 11.11 de Debian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893925</wp:posOffset>
            </wp:positionH>
            <wp:positionV relativeFrom="paragraph">
              <wp:posOffset>523875</wp:posOffset>
            </wp:positionV>
            <wp:extent cx="3943350" cy="323850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28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En utilisant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apt-get install lsb-release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, elle permet d’installer le paquet “lsb-release”.</w:t>
      </w:r>
    </w:p>
    <w:p w:rsidR="00000000" w:rsidDel="00000000" w:rsidP="00000000" w:rsidRDefault="00000000" w:rsidRPr="00000000" w14:paraId="000000A7">
      <w:pPr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1127288</wp:posOffset>
            </wp:positionH>
            <wp:positionV relativeFrom="paragraph">
              <wp:posOffset>162304</wp:posOffset>
            </wp:positionV>
            <wp:extent cx="3471863" cy="3055239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3055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Un ligne de commande qui permet de fournir des informations essentielles sur la distribution Linux que l’on utilise. L’option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lsb-release -a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permet, en sortie, de donner l’ID de la distribution, la description, etc…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742950</wp:posOffset>
            </wp:positionV>
            <wp:extent cx="3967163" cy="822254"/>
            <wp:effectExtent b="0" l="0" r="0" t="0"/>
            <wp:wrapSquare wrapText="bothSides" distB="114300" distT="114300" distL="114300" distR="1143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822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b w:val="1"/>
          <w:sz w:val="40"/>
          <w:szCs w:val="40"/>
          <w:highlight w:val="yellow"/>
          <w:u w:val="single"/>
        </w:rPr>
      </w:pPr>
      <w:r w:rsidDel="00000000" w:rsidR="00000000" w:rsidRPr="00000000">
        <w:rPr>
          <w:b w:val="1"/>
          <w:sz w:val="40"/>
          <w:szCs w:val="40"/>
          <w:highlight w:val="yellow"/>
          <w:u w:val="single"/>
          <w:rtl w:val="0"/>
        </w:rPr>
        <w:t xml:space="preserve">Question 5: Installation des pages du manuel d'aide pour les commandes shell (système)</w:t>
      </w:r>
    </w:p>
    <w:p w:rsidR="00000000" w:rsidDel="00000000" w:rsidP="00000000" w:rsidRDefault="00000000" w:rsidRPr="00000000" w14:paraId="000000BF">
      <w:pPr>
        <w:ind w:left="720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5"/>
          <w:szCs w:val="25"/>
          <w:rtl w:val="0"/>
        </w:rPr>
        <w:t xml:space="preserve">Installer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man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par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apt-get install man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C1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ab/>
        <w:t xml:space="preserve">Exemple: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man apt-get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827250</wp:posOffset>
            </wp:positionH>
            <wp:positionV relativeFrom="paragraph">
              <wp:posOffset>314704</wp:posOffset>
            </wp:positionV>
            <wp:extent cx="4077540" cy="2858481"/>
            <wp:effectExtent b="0" l="0" r="0" t="0"/>
            <wp:wrapSquare wrapText="bothSides" distB="114300" distT="114300" distL="114300" distR="1143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540" cy="2858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sudo apt-get install locales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b w:val="1"/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permet d’installer d’autres langues pour le manuel.</w:t>
      </w:r>
    </w:p>
    <w:p w:rsidR="00000000" w:rsidDel="00000000" w:rsidP="00000000" w:rsidRDefault="00000000" w:rsidRPr="00000000" w14:paraId="000000D3">
      <w:pPr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1193963</wp:posOffset>
            </wp:positionH>
            <wp:positionV relativeFrom="paragraph">
              <wp:posOffset>142117</wp:posOffset>
            </wp:positionV>
            <wp:extent cx="3338513" cy="1979620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979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sudo dpkg-reconfigure locales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permet de changer la langue de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man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. (Pour le français, ce sera “fr_FR.UTF-8 UTF-8”)</w:t>
      </w:r>
    </w:p>
    <w:p w:rsidR="00000000" w:rsidDel="00000000" w:rsidP="00000000" w:rsidRDefault="00000000" w:rsidRPr="00000000" w14:paraId="000000E3">
      <w:pPr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689138</wp:posOffset>
            </wp:positionH>
            <wp:positionV relativeFrom="paragraph">
              <wp:posOffset>199646</wp:posOffset>
            </wp:positionV>
            <wp:extent cx="4351419" cy="3265605"/>
            <wp:effectExtent b="0" l="0" r="0" t="0"/>
            <wp:wrapSquare wrapText="bothSides" distB="114300" distT="114300" distL="114300" distR="11430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419" cy="3265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>
          <w:b w:val="1"/>
          <w:i w:val="1"/>
          <w:sz w:val="25"/>
          <w:szCs w:val="25"/>
        </w:rPr>
      </w:pPr>
      <w:r w:rsidDel="00000000" w:rsidR="00000000" w:rsidRPr="00000000">
        <w:rPr>
          <w:b w:val="1"/>
          <w:i w:val="1"/>
          <w:sz w:val="25"/>
          <w:szCs w:val="25"/>
          <w:rtl w:val="0"/>
        </w:rPr>
        <w:t xml:space="preserve">         </w:t>
      </w:r>
    </w:p>
    <w:p w:rsidR="00000000" w:rsidDel="00000000" w:rsidP="00000000" w:rsidRDefault="00000000" w:rsidRPr="00000000" w14:paraId="000000E5">
      <w:pPr>
        <w:rPr>
          <w:b w:val="1"/>
          <w:i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Paramétrage terminé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604838</wp:posOffset>
            </wp:positionH>
            <wp:positionV relativeFrom="paragraph">
              <wp:posOffset>2780542</wp:posOffset>
            </wp:positionV>
            <wp:extent cx="4514416" cy="3380024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416" cy="3380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 Installer les pages du manuel d'aide en français avec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sudo apt-get install manpages-fr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622463</wp:posOffset>
            </wp:positionH>
            <wp:positionV relativeFrom="paragraph">
              <wp:posOffset>123067</wp:posOffset>
            </wp:positionV>
            <wp:extent cx="4481513" cy="1823871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823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Vérifier avec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man apt-get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qu’elle a bien été traduite en français: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304800</wp:posOffset>
            </wp:positionV>
            <wp:extent cx="3967163" cy="3005027"/>
            <wp:effectExtent b="0" l="0" r="0" t="0"/>
            <wp:wrapSquare wrapText="bothSides" distB="114300" distT="114300" distL="114300" distR="11430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050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Choisir l'option</w:t>
      </w:r>
      <w:r w:rsidDel="00000000" w:rsidR="00000000" w:rsidRPr="00000000">
        <w:rPr>
          <w:b w:val="1"/>
          <w:sz w:val="25"/>
          <w:szCs w:val="25"/>
          <w:rtl w:val="0"/>
        </w:rPr>
        <w:t xml:space="preserve"> “upgrade”</w:t>
      </w:r>
      <w:r w:rsidDel="00000000" w:rsidR="00000000" w:rsidRPr="00000000">
        <w:rPr>
          <w:sz w:val="25"/>
          <w:szCs w:val="25"/>
          <w:rtl w:val="0"/>
        </w:rPr>
        <w:t xml:space="preserve"> de 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apt-get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pour la mise à jour des paquets installés: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523875</wp:posOffset>
            </wp:positionV>
            <wp:extent cx="4595813" cy="1140047"/>
            <wp:effectExtent b="0" l="0" r="0" t="0"/>
            <wp:wrapSquare wrapText="bothSides" distB="114300" distT="114300" distL="114300" distR="11430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140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La commande 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echo $LANG</w:t>
      </w:r>
      <w:r w:rsidDel="00000000" w:rsidR="00000000" w:rsidRPr="00000000">
        <w:rPr>
          <w:sz w:val="25"/>
          <w:szCs w:val="25"/>
          <w:highlight w:val="green"/>
          <w:rtl w:val="0"/>
        </w:rPr>
        <w:t xml:space="preserve">]</w:t>
      </w:r>
      <w:r w:rsidDel="00000000" w:rsidR="00000000" w:rsidRPr="00000000">
        <w:rPr>
          <w:sz w:val="25"/>
          <w:szCs w:val="25"/>
          <w:rtl w:val="0"/>
        </w:rPr>
        <w:t xml:space="preserve"> nous indique que la langue installée est bien le français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1755938</wp:posOffset>
            </wp:positionH>
            <wp:positionV relativeFrom="paragraph">
              <wp:posOffset>466038</wp:posOffset>
            </wp:positionV>
            <wp:extent cx="2214563" cy="451597"/>
            <wp:effectExtent b="0" l="0" r="0" t="0"/>
            <wp:wrapSquare wrapText="bothSides" distB="114300" distT="114300" distL="114300" distR="1143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451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4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2.png"/><Relationship Id="rId7" Type="http://schemas.openxmlformats.org/officeDocument/2006/relationships/image" Target="media/image11.png"/><Relationship Id="rId8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20.png"/><Relationship Id="rId13" Type="http://schemas.openxmlformats.org/officeDocument/2006/relationships/image" Target="media/image4.png"/><Relationship Id="rId12" Type="http://schemas.openxmlformats.org/officeDocument/2006/relationships/image" Target="media/image23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19" Type="http://schemas.openxmlformats.org/officeDocument/2006/relationships/image" Target="media/image1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