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48" w:rsidRPr="00EE32A7" w:rsidRDefault="00CE2748" w:rsidP="00CE2748">
      <w:pPr>
        <w:rPr>
          <w:b/>
          <w:sz w:val="28"/>
        </w:rPr>
      </w:pPr>
      <w:r w:rsidRPr="00EE32A7">
        <w:rPr>
          <w:b/>
          <w:sz w:val="28"/>
        </w:rPr>
        <w:t>CADASTUR:</w:t>
      </w:r>
    </w:p>
    <w:p w:rsidR="00CE2748" w:rsidRDefault="00CE2748" w:rsidP="00CE2748">
      <w:r>
        <w:t>Atividades</w:t>
      </w:r>
      <w:r>
        <w:t xml:space="preserve"> disponíveis para cadastro: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Acampamento Turístico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Agência de Turismo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Meio de Hospedagem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Organizadora de Eventos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Parque Temático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Transportadora Turística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Guia de Turismo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Empreendimento de Apoio ao Turismo Náutico ou à Pesca Desportiva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Casa de Espetáculos e Equipamento de Animação Turística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Centro de Convenções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Prestador Especializado em Segmentos Turísticos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Prestador de Infraestrutura de Apoio para Eventos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Locadora de Veículos para Turistas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>Parque Aquático e Empreendimento de Lazer</w:t>
      </w:r>
    </w:p>
    <w:p w:rsidR="00CE2748" w:rsidRDefault="00CE2748" w:rsidP="00CE2748">
      <w:pPr>
        <w:pStyle w:val="PargrafodaLista"/>
        <w:numPr>
          <w:ilvl w:val="0"/>
          <w:numId w:val="1"/>
        </w:numPr>
      </w:pPr>
      <w:r>
        <w:t xml:space="preserve">Restaurante, Cafeteria, Bar e </w:t>
      </w:r>
      <w:proofErr w:type="spellStart"/>
      <w:r>
        <w:t>Simila</w:t>
      </w:r>
      <w:proofErr w:type="spellEnd"/>
      <w:r>
        <w:t xml:space="preserve"> res</w:t>
      </w:r>
    </w:p>
    <w:p w:rsidR="00CE2748" w:rsidRDefault="00CE2748" w:rsidP="00CE2748">
      <w:r>
        <w:t>O CADASTRO É OBRIGATÓRIO?</w:t>
      </w:r>
    </w:p>
    <w:p w:rsidR="00CE2748" w:rsidRDefault="00CE2748" w:rsidP="00CE2748">
      <w:r>
        <w:t>Sim, conforme a Lei nº 11.771, de 17 de setembro de 2008, o cadastro é obrigatório para:</w:t>
      </w:r>
    </w:p>
    <w:p w:rsidR="00CE2748" w:rsidRDefault="00CE2748" w:rsidP="00CE2748">
      <w:pPr>
        <w:pStyle w:val="PargrafodaLista"/>
        <w:numPr>
          <w:ilvl w:val="0"/>
          <w:numId w:val="2"/>
        </w:numPr>
      </w:pPr>
      <w:r>
        <w:t>Acampamentos Turísticos;</w:t>
      </w:r>
    </w:p>
    <w:p w:rsidR="00CE2748" w:rsidRDefault="00CE2748" w:rsidP="00CE2748">
      <w:pPr>
        <w:pStyle w:val="PargrafodaLista"/>
        <w:numPr>
          <w:ilvl w:val="0"/>
          <w:numId w:val="2"/>
        </w:numPr>
      </w:pPr>
      <w:r>
        <w:t>Agências de Turismo;</w:t>
      </w:r>
    </w:p>
    <w:p w:rsidR="00CE2748" w:rsidRDefault="00CE2748" w:rsidP="00CE2748">
      <w:pPr>
        <w:pStyle w:val="PargrafodaLista"/>
        <w:numPr>
          <w:ilvl w:val="0"/>
          <w:numId w:val="2"/>
        </w:numPr>
      </w:pPr>
      <w:r>
        <w:t xml:space="preserve">Meios de Hospedagem; </w:t>
      </w:r>
    </w:p>
    <w:p w:rsidR="00CE2748" w:rsidRDefault="00CE2748" w:rsidP="00CE2748">
      <w:pPr>
        <w:pStyle w:val="PargrafodaLista"/>
        <w:numPr>
          <w:ilvl w:val="0"/>
          <w:numId w:val="2"/>
        </w:numPr>
      </w:pPr>
      <w:r>
        <w:t>Organizadoras de Evento;</w:t>
      </w:r>
    </w:p>
    <w:p w:rsidR="00CE2748" w:rsidRDefault="00CE2748" w:rsidP="00CE2748">
      <w:pPr>
        <w:pStyle w:val="PargrafodaLista"/>
        <w:numPr>
          <w:ilvl w:val="0"/>
          <w:numId w:val="2"/>
        </w:numPr>
      </w:pPr>
      <w:r>
        <w:t>Parques Temáticos;</w:t>
      </w:r>
    </w:p>
    <w:p w:rsidR="00CE2748" w:rsidRDefault="00CE2748" w:rsidP="00CE2748">
      <w:pPr>
        <w:pStyle w:val="PargrafodaLista"/>
        <w:numPr>
          <w:ilvl w:val="0"/>
          <w:numId w:val="2"/>
        </w:numPr>
      </w:pPr>
      <w:r>
        <w:t>Transportadoras Turísticas;</w:t>
      </w:r>
    </w:p>
    <w:p w:rsidR="00CE2748" w:rsidRDefault="00CE2748" w:rsidP="00CE2748">
      <w:r>
        <w:t xml:space="preserve"> O cadastro também é obrigatório para exercer a profissão de Guia de Turismo,</w:t>
      </w:r>
      <w:r>
        <w:t xml:space="preserve"> </w:t>
      </w:r>
      <w:r>
        <w:t>conforme Lei nº 8.623, de 28 de janeiro de 1993.</w:t>
      </w:r>
    </w:p>
    <w:p w:rsidR="00CE2748" w:rsidRDefault="00CE2748" w:rsidP="00CE2748"/>
    <w:p w:rsidR="00CE2748" w:rsidRPr="00EE32A7" w:rsidRDefault="00CE2748" w:rsidP="00CE2748">
      <w:pPr>
        <w:rPr>
          <w:b/>
          <w:sz w:val="28"/>
          <w:szCs w:val="28"/>
        </w:rPr>
      </w:pPr>
      <w:proofErr w:type="spellStart"/>
      <w:r w:rsidRPr="00EE32A7">
        <w:rPr>
          <w:b/>
          <w:sz w:val="28"/>
          <w:szCs w:val="28"/>
        </w:rPr>
        <w:t>HiHi</w:t>
      </w:r>
      <w:proofErr w:type="spellEnd"/>
      <w:r w:rsidR="00EE32A7" w:rsidRPr="00EE32A7">
        <w:rPr>
          <w:b/>
          <w:sz w:val="28"/>
          <w:szCs w:val="28"/>
        </w:rPr>
        <w:t xml:space="preserve"> - </w:t>
      </w:r>
      <w:hyperlink r:id="rId5" w:history="1">
        <w:r w:rsidR="00EE32A7" w:rsidRPr="00EE32A7">
          <w:rPr>
            <w:rStyle w:val="Hyperlink"/>
            <w:b/>
            <w:sz w:val="28"/>
            <w:szCs w:val="28"/>
          </w:rPr>
          <w:t>https://hihiguide.com/</w:t>
        </w:r>
      </w:hyperlink>
    </w:p>
    <w:p w:rsidR="00CE2748" w:rsidRDefault="00CE2748" w:rsidP="00CE2748"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proofErr w:type="gramStart"/>
      <w:r>
        <w:t>Hi,hi</w:t>
      </w:r>
      <w:proofErr w:type="spellEnd"/>
      <w:proofErr w:type="gramEnd"/>
      <w:r>
        <w:t xml:space="preserve"> </w:t>
      </w:r>
      <w:proofErr w:type="spellStart"/>
      <w:r>
        <w:t>Guide</w:t>
      </w:r>
      <w:proofErr w:type="spellEnd"/>
      <w:r>
        <w:t>?</w:t>
      </w:r>
    </w:p>
    <w:p w:rsidR="00CE2748" w:rsidRDefault="00CE2748" w:rsidP="00EE32A7">
      <w:pPr>
        <w:pStyle w:val="PargrafodaLista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memorable</w:t>
      </w:r>
      <w:proofErr w:type="spellEnd"/>
      <w:r>
        <w:t xml:space="preserve">.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cultural background, </w:t>
      </w:r>
      <w:proofErr w:type="spellStart"/>
      <w:r>
        <w:t>religion</w:t>
      </w:r>
      <w:proofErr w:type="spellEnd"/>
      <w:r>
        <w:t xml:space="preserve">,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belief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perspectives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broaden</w:t>
      </w:r>
      <w:proofErr w:type="spellEnd"/>
      <w:r>
        <w:t xml:space="preserve">,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emerges </w:t>
      </w:r>
      <w:proofErr w:type="spellStart"/>
      <w:r>
        <w:t>and</w:t>
      </w:r>
      <w:proofErr w:type="spellEnd"/>
      <w:r>
        <w:t xml:space="preserve"> friends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</w:p>
    <w:p w:rsidR="00CE2748" w:rsidRDefault="00CE2748" w:rsidP="00CE2748">
      <w:proofErr w:type="spellStart"/>
      <w:r>
        <w:t>How</w:t>
      </w:r>
      <w:proofErr w:type="spellEnd"/>
      <w:r>
        <w:t xml:space="preserve"> </w:t>
      </w:r>
      <w:proofErr w:type="spellStart"/>
      <w:proofErr w:type="gramStart"/>
      <w:r>
        <w:t>Hi,hi</w:t>
      </w:r>
      <w:proofErr w:type="spellEnd"/>
      <w:proofErr w:type="gram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works</w:t>
      </w:r>
      <w:proofErr w:type="spellEnd"/>
    </w:p>
    <w:p w:rsidR="00CE2748" w:rsidRDefault="00CE2748" w:rsidP="00EE32A7">
      <w:pPr>
        <w:pStyle w:val="PargrafodaLista"/>
        <w:numPr>
          <w:ilvl w:val="0"/>
          <w:numId w:val="3"/>
        </w:numPr>
      </w:pPr>
      <w:proofErr w:type="spellStart"/>
      <w:r>
        <w:t>Hosting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Hi,hi</w:t>
      </w:r>
      <w:proofErr w:type="spellEnd"/>
      <w:proofErr w:type="gram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world. </w:t>
      </w:r>
      <w:proofErr w:type="spellStart"/>
      <w:r>
        <w:t>You’ll</w:t>
      </w:r>
      <w:proofErr w:type="spellEnd"/>
      <w:r>
        <w:t xml:space="preserve"> inspire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they’ll</w:t>
      </w:r>
      <w:proofErr w:type="spellEnd"/>
      <w:r>
        <w:t xml:space="preserve"> inspire </w:t>
      </w:r>
      <w:proofErr w:type="spellStart"/>
      <w:r>
        <w:t>you</w:t>
      </w:r>
      <w:proofErr w:type="spellEnd"/>
      <w:r>
        <w:t xml:space="preserve">. </w:t>
      </w:r>
    </w:p>
    <w:p w:rsidR="00CE2748" w:rsidRDefault="00CE2748" w:rsidP="00EE32A7">
      <w:pPr>
        <w:pStyle w:val="PargrafodaLista"/>
        <w:numPr>
          <w:ilvl w:val="1"/>
          <w:numId w:val="3"/>
        </w:numPr>
      </w:pPr>
      <w:r>
        <w:t xml:space="preserve">1 </w:t>
      </w:r>
      <w:proofErr w:type="spellStart"/>
      <w:r>
        <w:t>Become</w:t>
      </w:r>
      <w:proofErr w:type="spellEnd"/>
      <w:r>
        <w:t xml:space="preserve"> a </w:t>
      </w:r>
      <w:proofErr w:type="spellStart"/>
      <w:proofErr w:type="gramStart"/>
      <w:r>
        <w:t>Hi,hi</w:t>
      </w:r>
      <w:proofErr w:type="spellEnd"/>
      <w:proofErr w:type="gramEnd"/>
      <w:r>
        <w:t xml:space="preserve"> </w:t>
      </w:r>
      <w:proofErr w:type="spellStart"/>
      <w:r>
        <w:t>Guide</w:t>
      </w:r>
      <w:proofErr w:type="spellEnd"/>
    </w:p>
    <w:p w:rsidR="00CE2748" w:rsidRDefault="00CE2748" w:rsidP="00EE32A7">
      <w:pPr>
        <w:pStyle w:val="PargrafodaLista"/>
        <w:numPr>
          <w:ilvl w:val="2"/>
          <w:numId w:val="3"/>
        </w:numPr>
      </w:pPr>
      <w:proofErr w:type="spellStart"/>
      <w:r>
        <w:lastRenderedPageBreak/>
        <w:t>Welcome</w:t>
      </w:r>
      <w:proofErr w:type="spellEnd"/>
      <w:r>
        <w:t xml:space="preserve">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.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book tours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request</w:t>
      </w:r>
      <w:proofErr w:type="spellEnd"/>
      <w:r>
        <w:t xml:space="preserve"> for a </w:t>
      </w:r>
      <w:proofErr w:type="spellStart"/>
      <w:r>
        <w:t>tailor-made</w:t>
      </w:r>
      <w:proofErr w:type="spellEnd"/>
      <w:r>
        <w:t xml:space="preserve"> tour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.</w:t>
      </w:r>
    </w:p>
    <w:p w:rsidR="00CE2748" w:rsidRDefault="00CE2748" w:rsidP="00EE32A7">
      <w:pPr>
        <w:pStyle w:val="PargrafodaLista"/>
        <w:numPr>
          <w:ilvl w:val="1"/>
          <w:numId w:val="3"/>
        </w:numPr>
      </w:pPr>
      <w:r>
        <w:t xml:space="preserve">2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Guide</w:t>
      </w:r>
      <w:proofErr w:type="spellEnd"/>
    </w:p>
    <w:p w:rsidR="00CE2748" w:rsidRDefault="00CE2748" w:rsidP="00EE32A7">
      <w:pPr>
        <w:pStyle w:val="PargrafodaLista"/>
        <w:numPr>
          <w:ilvl w:val="2"/>
          <w:numId w:val="3"/>
        </w:numPr>
      </w:pPr>
      <w:r>
        <w:t xml:space="preserve">Host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travelers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prepare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trip</w:t>
      </w:r>
      <w:proofErr w:type="spellEnd"/>
      <w:r>
        <w:t xml:space="preserve">.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insider</w:t>
      </w:r>
      <w:proofErr w:type="spellEnd"/>
      <w:r>
        <w:t xml:space="preserve"> </w:t>
      </w:r>
      <w:proofErr w:type="spellStart"/>
      <w:r>
        <w:t>tips</w:t>
      </w:r>
      <w:proofErr w:type="spellEnd"/>
      <w:r>
        <w:t>.</w:t>
      </w:r>
    </w:p>
    <w:p w:rsidR="00CE2748" w:rsidRDefault="00CE2748" w:rsidP="00CE2748"/>
    <w:p w:rsidR="00CE2748" w:rsidRPr="00EE32A7" w:rsidRDefault="00EE32A7" w:rsidP="00CE2748">
      <w:pPr>
        <w:rPr>
          <w:b/>
          <w:sz w:val="28"/>
        </w:rPr>
      </w:pPr>
      <w:proofErr w:type="spellStart"/>
      <w:r w:rsidRPr="00EE32A7">
        <w:rPr>
          <w:b/>
          <w:sz w:val="28"/>
        </w:rPr>
        <w:t>iFriend</w:t>
      </w:r>
      <w:proofErr w:type="spellEnd"/>
      <w:r w:rsidRPr="00EE32A7">
        <w:rPr>
          <w:b/>
          <w:sz w:val="28"/>
        </w:rPr>
        <w:t xml:space="preserve"> - </w:t>
      </w:r>
      <w:hyperlink r:id="rId6" w:history="1">
        <w:r w:rsidRPr="00EE32A7">
          <w:rPr>
            <w:rStyle w:val="Hyperlink"/>
            <w:b/>
            <w:sz w:val="28"/>
          </w:rPr>
          <w:t>https://theifriend.com/</w:t>
        </w:r>
      </w:hyperlink>
    </w:p>
    <w:p w:rsidR="00EE32A7" w:rsidRDefault="00EE32A7" w:rsidP="00EE32A7">
      <w:r>
        <w:t>Sobre nós</w:t>
      </w:r>
    </w:p>
    <w:p w:rsidR="00EE32A7" w:rsidRDefault="00EE32A7" w:rsidP="00EE32A7">
      <w:r>
        <w:t xml:space="preserve">Somos uma solução de </w:t>
      </w:r>
      <w:proofErr w:type="spellStart"/>
      <w:r>
        <w:t>marketplace</w:t>
      </w:r>
      <w:proofErr w:type="spellEnd"/>
      <w:r>
        <w:t xml:space="preserve"> que conecta viajantes com guias locais e receptivos turísticos em mais de 130 países ao redor do mundo.</w:t>
      </w:r>
    </w:p>
    <w:p w:rsidR="00EE32A7" w:rsidRDefault="00EE32A7" w:rsidP="00EE32A7">
      <w:proofErr w:type="spellStart"/>
      <w:r>
        <w:t>iFriend</w:t>
      </w:r>
      <w:proofErr w:type="spellEnd"/>
      <w:r>
        <w:t xml:space="preserve"> é uma plataforma feita para quem tem vontade de explorar novos destinos de forma particular e única, possível com nossos guias </w:t>
      </w:r>
      <w:proofErr w:type="spellStart"/>
      <w:r>
        <w:t>iFriend</w:t>
      </w:r>
      <w:proofErr w:type="spellEnd"/>
      <w:r>
        <w:t xml:space="preserve"> através de roteiros personalizados e uma variedade de produtos in loco para garantir que sua próxima viagem seja inesquecível.</w:t>
      </w:r>
    </w:p>
    <w:p w:rsidR="00EE32A7" w:rsidRDefault="00EE32A7" w:rsidP="00EE32A7">
      <w:r>
        <w:t>Nossa solução permite que guias e receptivos locais distribuam seus serviços por meio de uma plataforma que impacta mais de 4.000 agências de viagens e clientes diretos, dando todo o suporte necessário em todo esse processo.</w:t>
      </w:r>
    </w:p>
    <w:p w:rsidR="00EE32A7" w:rsidRDefault="00EE32A7" w:rsidP="00EE32A7">
      <w:r>
        <w:t xml:space="preserve">Com a </w:t>
      </w:r>
      <w:proofErr w:type="spellStart"/>
      <w:r>
        <w:t>iFriend</w:t>
      </w:r>
      <w:proofErr w:type="spellEnd"/>
      <w:r>
        <w:t>, você conhece novas cidades com segurança, conta com as melhores dicas locais e otimiza seu tempo para aproveitar sempre o melhor de cada destino.</w:t>
      </w:r>
    </w:p>
    <w:p w:rsidR="00EE32A7" w:rsidRDefault="00EE32A7" w:rsidP="00EE32A7">
      <w:r>
        <w:t xml:space="preserve">Das grandes metrópoles aos menores vilarejos, encontre um </w:t>
      </w:r>
      <w:proofErr w:type="spellStart"/>
      <w:r>
        <w:t>iFriend</w:t>
      </w:r>
      <w:proofErr w:type="spellEnd"/>
      <w:r>
        <w:t xml:space="preserve"> e aproveite o passeio</w:t>
      </w:r>
      <w:r>
        <w:t>.</w:t>
      </w:r>
    </w:p>
    <w:p w:rsidR="00EE32A7" w:rsidRDefault="00EE32A7" w:rsidP="00EE32A7">
      <w:r>
        <w:t>Setor</w:t>
      </w:r>
    </w:p>
    <w:p w:rsidR="00EE32A7" w:rsidRDefault="00EE32A7" w:rsidP="00EE32A7">
      <w:pPr>
        <w:pStyle w:val="PargrafodaLista"/>
        <w:numPr>
          <w:ilvl w:val="0"/>
          <w:numId w:val="3"/>
        </w:numPr>
      </w:pPr>
      <w:r>
        <w:t>Planejamento, assessoramento e organização de viagens</w:t>
      </w:r>
    </w:p>
    <w:p w:rsidR="00EE32A7" w:rsidRDefault="00EE32A7" w:rsidP="00EE32A7"/>
    <w:p w:rsidR="00CE2748" w:rsidRDefault="00CE2748" w:rsidP="00CE2748">
      <w:r>
        <w:t>Proporcionar uma forma inovadora de turismo que possibilite uma interação pessoal entre turistas e moradores locais, objetivando uma troca cultural, econômica e social.</w:t>
      </w:r>
    </w:p>
    <w:p w:rsidR="00CE2748" w:rsidRDefault="00CE2748" w:rsidP="00CE2748"/>
    <w:p w:rsidR="00EE32A7" w:rsidRPr="00EE32A7" w:rsidRDefault="00CE2748" w:rsidP="00CE2748">
      <w:pPr>
        <w:rPr>
          <w:b/>
          <w:sz w:val="28"/>
        </w:rPr>
      </w:pPr>
      <w:proofErr w:type="spellStart"/>
      <w:r w:rsidRPr="00EE32A7">
        <w:rPr>
          <w:b/>
          <w:sz w:val="28"/>
        </w:rPr>
        <w:t>Smart</w:t>
      </w:r>
      <w:proofErr w:type="spellEnd"/>
      <w:r w:rsidRPr="00EE32A7">
        <w:rPr>
          <w:b/>
          <w:sz w:val="28"/>
        </w:rPr>
        <w:t xml:space="preserve"> Tour - </w:t>
      </w:r>
      <w:hyperlink r:id="rId7" w:history="1">
        <w:r w:rsidR="00EE32A7" w:rsidRPr="00EE32A7">
          <w:rPr>
            <w:rStyle w:val="Hyperlink"/>
            <w:b/>
            <w:sz w:val="28"/>
          </w:rPr>
          <w:t>https://smarttourbrasil.com.br/</w:t>
        </w:r>
      </w:hyperlink>
    </w:p>
    <w:p w:rsidR="00CE2748" w:rsidRDefault="00CE2748" w:rsidP="00CE2748">
      <w:r>
        <w:t>Sobre nós</w:t>
      </w:r>
    </w:p>
    <w:p w:rsidR="00CE2748" w:rsidRDefault="00CE2748" w:rsidP="00CE2748">
      <w:r>
        <w:t xml:space="preserve">A </w:t>
      </w:r>
      <w:proofErr w:type="spellStart"/>
      <w:r>
        <w:t>Smart</w:t>
      </w:r>
      <w:proofErr w:type="spellEnd"/>
      <w:r>
        <w:t xml:space="preserve"> Tour utiliza Tecnologia IOT (internet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>) para promover roteiros turísticos inteligentes, realizando a comunicação entre destino e o smartphone do turista. No conceito de marketing por proximidade, é possível enviar conteúdo relevante ao usuário e coletar métricas, apresentadas em um Dashboard em tempo real para os gestores públicos do turismo, para tomadas de decisões assertivas.</w:t>
      </w:r>
    </w:p>
    <w:p w:rsidR="00CE2748" w:rsidRDefault="00CE2748" w:rsidP="00CE2748">
      <w:r>
        <w:t xml:space="preserve">O </w:t>
      </w:r>
      <w:proofErr w:type="spellStart"/>
      <w:r>
        <w:t>storytelling</w:t>
      </w:r>
      <w:proofErr w:type="spellEnd"/>
      <w:r>
        <w:t xml:space="preserve"> como conteúdo, enriquece a visita do usuário, a valorização do patrimônio histórico e cultural, aumento do tempo de permanência do visitante e promoção do destino de forma orgânica e sustentável. Ao compartilhar a experiência em redes sociais, o turista torna-se ‘embaixador’ do destino. Em tempos de Covid-19, ajustes na plataforma permitem a emissão de alertas quando identificada aglomerações, redirecionam o fluxo de pessoas, evitam </w:t>
      </w:r>
      <w:r>
        <w:lastRenderedPageBreak/>
        <w:t>o uso de impressos e permite estudo do perfil do usuário sem contato físico, aplicando pesquisas de demanda turística de forma disruptiva.</w:t>
      </w:r>
    </w:p>
    <w:p w:rsidR="00CE2748" w:rsidRDefault="00CE2748" w:rsidP="00CE2748">
      <w:r>
        <w:t xml:space="preserve">De forma a promover destinos turísticos seguros, a equipe idealizou e criou a Plataforma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>, um rastreador de contatos idôneo, sem uso de apps, Bluetooth e geolocalização, que mantém o anonimato do usuário e auxilia as autoridades de saúde no controle da disseminação do vírus.</w:t>
      </w:r>
    </w:p>
    <w:p w:rsidR="00CE2748" w:rsidRDefault="00CE2748" w:rsidP="00CE2748"/>
    <w:p w:rsidR="00CE2748" w:rsidRDefault="00CE2748" w:rsidP="00CE2748">
      <w:r>
        <w:t>Setor</w:t>
      </w:r>
    </w:p>
    <w:p w:rsidR="00CE2748" w:rsidRDefault="00CE2748" w:rsidP="00EE32A7">
      <w:pPr>
        <w:pStyle w:val="PargrafodaLista"/>
        <w:numPr>
          <w:ilvl w:val="0"/>
          <w:numId w:val="3"/>
        </w:numPr>
      </w:pPr>
      <w:r>
        <w:t>Atividades dos serviços de tecnologia da informação</w:t>
      </w:r>
    </w:p>
    <w:p w:rsidR="00CE2748" w:rsidRDefault="00CE2748" w:rsidP="00CE2748">
      <w:r>
        <w:t>Especializações</w:t>
      </w:r>
    </w:p>
    <w:p w:rsidR="00263EC9" w:rsidRDefault="00CE2748" w:rsidP="00EE32A7">
      <w:pPr>
        <w:pStyle w:val="PargrafodaLista"/>
        <w:numPr>
          <w:ilvl w:val="0"/>
          <w:numId w:val="7"/>
        </w:numPr>
      </w:pPr>
      <w:r>
        <w:t xml:space="preserve">Gestão Pública do Turismo, Big Data, </w:t>
      </w:r>
      <w:proofErr w:type="spellStart"/>
      <w:r>
        <w:t>IoT</w:t>
      </w:r>
      <w:proofErr w:type="spellEnd"/>
      <w:r>
        <w:t>, Rotas Turísticas Inteligentes, Redirecionamento de Fluxos Turísticos, Inteligência Turística, Rastreamento de Contatos Covid-19, Pesquisa Turística e Segurança de Destinos Turísticos</w:t>
      </w:r>
    </w:p>
    <w:p w:rsidR="00EE32A7" w:rsidRDefault="00EE32A7" w:rsidP="00CE2748"/>
    <w:p w:rsidR="00EE32A7" w:rsidRDefault="00EE32A7" w:rsidP="00CE2748">
      <w:proofErr w:type="spellStart"/>
      <w:r>
        <w:t>Glocal</w:t>
      </w:r>
      <w:proofErr w:type="spellEnd"/>
      <w:r>
        <w:t xml:space="preserve"> </w:t>
      </w:r>
      <w:proofErr w:type="spellStart"/>
      <w:r>
        <w:t>Audioguide</w:t>
      </w:r>
      <w:proofErr w:type="spellEnd"/>
      <w:r>
        <w:t xml:space="preserve"> - </w:t>
      </w:r>
      <w:hyperlink r:id="rId8" w:history="1">
        <w:r w:rsidRPr="006B2E12">
          <w:rPr>
            <w:rStyle w:val="Hyperlink"/>
          </w:rPr>
          <w:t>https://www.glocalaudioguide.com/</w:t>
        </w:r>
      </w:hyperlink>
    </w:p>
    <w:p w:rsidR="00EE32A7" w:rsidRDefault="00EE32A7" w:rsidP="00CE2748"/>
    <w:p w:rsidR="00EE32A7" w:rsidRDefault="00EE32A7" w:rsidP="00EE32A7">
      <w:r>
        <w:t>Que tal explorar a cidade enquanto descobre as histórias dos lugares?</w:t>
      </w:r>
    </w:p>
    <w:p w:rsidR="00EE32A7" w:rsidRDefault="00EE32A7" w:rsidP="00EE32A7">
      <w:r>
        <w:t xml:space="preserve">A </w:t>
      </w:r>
      <w:proofErr w:type="spellStart"/>
      <w:r>
        <w:t>Glocal</w:t>
      </w:r>
      <w:proofErr w:type="spellEnd"/>
      <w:r>
        <w:t xml:space="preserve"> foi feita para viajantes e locais que querem ir além e entender o significado do que estão visitando! Através de passeios </w:t>
      </w:r>
      <w:proofErr w:type="spellStart"/>
      <w:r>
        <w:t>audioguiados</w:t>
      </w:r>
      <w:proofErr w:type="spellEnd"/>
      <w:r>
        <w:t xml:space="preserve"> e </w:t>
      </w:r>
      <w:proofErr w:type="spellStart"/>
      <w:r>
        <w:t>geolocalizados</w:t>
      </w:r>
      <w:proofErr w:type="spellEnd"/>
      <w:r>
        <w:t>, você entende a importância dos lugares para a cidade. No seu ritmo, sempre que quiser!</w:t>
      </w:r>
    </w:p>
    <w:p w:rsidR="00EE32A7" w:rsidRDefault="00EE32A7" w:rsidP="00EE32A7">
      <w:r w:rsidRPr="00EE32A7">
        <w:t xml:space="preserve">Você só precisa do seu celular e um fone de ouvido. Os tours podem ser feitos quando e sempre que você quiser.  Com a </w:t>
      </w:r>
      <w:proofErr w:type="spellStart"/>
      <w:r w:rsidRPr="00EE32A7">
        <w:t>Glocal</w:t>
      </w:r>
      <w:proofErr w:type="spellEnd"/>
      <w:r w:rsidRPr="00EE32A7">
        <w:t xml:space="preserve"> você tem liberdade!</w:t>
      </w:r>
    </w:p>
    <w:p w:rsidR="00EE32A7" w:rsidRDefault="00DF6915" w:rsidP="00EE32A7">
      <w:proofErr w:type="spellStart"/>
      <w:r>
        <w:t>Paytour</w:t>
      </w:r>
      <w:proofErr w:type="spellEnd"/>
      <w:r>
        <w:t xml:space="preserve"> – </w:t>
      </w:r>
      <w:hyperlink r:id="rId9" w:history="1">
        <w:r w:rsidRPr="006B2E12">
          <w:rPr>
            <w:rStyle w:val="Hyperlink"/>
          </w:rPr>
          <w:t>https://www.paytour.com.br/</w:t>
        </w:r>
      </w:hyperlink>
    </w:p>
    <w:p w:rsidR="00DF6915" w:rsidRDefault="00DF6915" w:rsidP="00DF6915">
      <w:r>
        <w:t xml:space="preserve">Sediada em Natal (RN), a </w:t>
      </w:r>
      <w:proofErr w:type="spellStart"/>
      <w:r>
        <w:t>Paytour</w:t>
      </w:r>
      <w:proofErr w:type="spellEnd"/>
      <w:r>
        <w:t xml:space="preserve"> Soluções em Tecnologia Ltda, tem no seu DNA o desenvolvimento de soluções tecnológicas que atendam às necessidades do turismo receptivo, gerando resultados para nossos clientes.</w:t>
      </w:r>
    </w:p>
    <w:p w:rsidR="00DF6915" w:rsidRDefault="00DF6915" w:rsidP="00DF6915"/>
    <w:p w:rsidR="00DF6915" w:rsidRDefault="00DF6915" w:rsidP="00DF6915">
      <w:r>
        <w:t xml:space="preserve">O </w:t>
      </w:r>
      <w:proofErr w:type="spellStart"/>
      <w:r>
        <w:t>Paytour</w:t>
      </w:r>
      <w:proofErr w:type="spellEnd"/>
      <w:r>
        <w:t>, enquanto solução de motor de reservas, nasceu em 2016, quando percebemos o crescimento da demanda do mercado de turismo por soluções de tecnologia que proporcionassem uma aproximação das empresas com o novo perfil do consumidor, fortalecendo os canais e resultados de vendas com este consumidor mais conectado. Aqui iniciamos nossa jornada que está descrita em nossa MISSÃO:</w:t>
      </w:r>
    </w:p>
    <w:p w:rsidR="00DF6915" w:rsidRDefault="00DF6915" w:rsidP="00DF6915"/>
    <w:p w:rsidR="00DF6915" w:rsidRDefault="00DF6915" w:rsidP="00DF6915">
      <w:r>
        <w:t>"Inovar o turismo, potencializando experiências e transformando resultados"</w:t>
      </w:r>
    </w:p>
    <w:p w:rsidR="00DF6915" w:rsidRDefault="00DF6915" w:rsidP="00DF6915"/>
    <w:p w:rsidR="00DF6915" w:rsidRDefault="00DF6915" w:rsidP="00DF6915">
      <w:r>
        <w:lastRenderedPageBreak/>
        <w:t>Nossa expertise em mais de 10 anos de marketing digital, inovação tecnológica somam-se aos nossos valores para oferecer ao cliente a melhor solução em vendas online para o turismo receptivo.</w:t>
      </w:r>
    </w:p>
    <w:p w:rsidR="00DF6915" w:rsidRDefault="00DF6915" w:rsidP="00EE32A7">
      <w:pPr>
        <w:rPr>
          <w:rFonts w:ascii="Segoe UI" w:hAnsi="Segoe UI" w:cs="Segoe UI"/>
        </w:rPr>
      </w:pPr>
      <w:r>
        <w:rPr>
          <w:rFonts w:ascii="Segoe UI" w:hAnsi="Segoe UI" w:cs="Segoe UI"/>
        </w:rPr>
        <w:t>E-commerce, Turismo Online e Marketing Digital</w:t>
      </w:r>
    </w:p>
    <w:p w:rsidR="00DF6915" w:rsidRDefault="00DF6915" w:rsidP="00EE32A7"/>
    <w:p w:rsidR="000B03A1" w:rsidRDefault="000B03A1" w:rsidP="000B03A1">
      <w:proofErr w:type="spellStart"/>
      <w:r>
        <w:t>Diaspora.Black</w:t>
      </w:r>
      <w:proofErr w:type="spellEnd"/>
      <w:r>
        <w:t xml:space="preserve"> - </w:t>
      </w:r>
      <w:hyperlink r:id="rId10" w:history="1">
        <w:r w:rsidRPr="006B2E12">
          <w:rPr>
            <w:rStyle w:val="Hyperlink"/>
          </w:rPr>
          <w:t>https://hospedagem.diaspora.black/</w:t>
        </w:r>
      </w:hyperlink>
    </w:p>
    <w:p w:rsidR="00DF6915" w:rsidRDefault="000B03A1" w:rsidP="000B03A1">
      <w:r>
        <w:t>É um negócio de impacto social com a missão de promover o conhecimento de lugares, pessoas, histórias e patrimônios da população negra.</w:t>
      </w:r>
    </w:p>
    <w:p w:rsidR="000B03A1" w:rsidRDefault="000B03A1" w:rsidP="000B03A1"/>
    <w:p w:rsidR="000B03A1" w:rsidRDefault="000B03A1" w:rsidP="000B03A1">
      <w:proofErr w:type="spellStart"/>
      <w:r>
        <w:t>Bitonga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– </w:t>
      </w:r>
      <w:hyperlink r:id="rId11" w:history="1">
        <w:r w:rsidRPr="006B2E12">
          <w:rPr>
            <w:rStyle w:val="Hyperlink"/>
          </w:rPr>
          <w:t>https://bitongatravel.com.br/</w:t>
        </w:r>
      </w:hyperlink>
    </w:p>
    <w:p w:rsidR="000B03A1" w:rsidRDefault="000B03A1" w:rsidP="000B03A1">
      <w:proofErr w:type="spellStart"/>
      <w:r>
        <w:t>Bitonga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é uma inspiradora proposta criativa idealizada por Rebecca </w:t>
      </w:r>
      <w:proofErr w:type="spellStart"/>
      <w:r>
        <w:t>Alethéia</w:t>
      </w:r>
      <w:proofErr w:type="spellEnd"/>
      <w:r>
        <w:t xml:space="preserve">, que busca promover a visibilidade de mulheres negras em suas jornadas e movimentos pelo mundo. O projeto nasceu em dezembro de 2019, durante um encontro de viajantes negras e negros na cidade de </w:t>
      </w:r>
      <w:proofErr w:type="spellStart"/>
      <w:r>
        <w:t>Guaruja</w:t>
      </w:r>
      <w:proofErr w:type="spellEnd"/>
      <w:r>
        <w:t>, São Paulo. Seu objetivo é compartilhar histórias de mulheres negras que viajam, proporcionando uma plataforma colaborativa para fortalecer o sonho de outras meninas e mulheres que veem essa possibilidade como algo distante.</w:t>
      </w:r>
    </w:p>
    <w:p w:rsidR="000B03A1" w:rsidRDefault="000B03A1" w:rsidP="000B03A1">
      <w:r>
        <w:t>Um dos pilares fundamentais do projeto é a pluralidade, com o intuito de incluir mulheres negras das Américas e África.</w:t>
      </w:r>
    </w:p>
    <w:p w:rsidR="000B03A1" w:rsidRDefault="000B03A1" w:rsidP="000B03A1"/>
    <w:p w:rsidR="000B03A1" w:rsidRDefault="000B03A1" w:rsidP="000B03A1">
      <w:proofErr w:type="spellStart"/>
      <w:r w:rsidRPr="000B03A1">
        <w:t>Tourscanner</w:t>
      </w:r>
      <w:proofErr w:type="spellEnd"/>
      <w:r w:rsidRPr="000B03A1">
        <w:t xml:space="preserve"> </w:t>
      </w:r>
      <w:r>
        <w:t xml:space="preserve">- </w:t>
      </w:r>
      <w:hyperlink r:id="rId12" w:history="1">
        <w:r w:rsidRPr="006B2E12">
          <w:rPr>
            <w:rStyle w:val="Hyperlink"/>
          </w:rPr>
          <w:t>https://tourscanner.com/pt</w:t>
        </w:r>
      </w:hyperlink>
    </w:p>
    <w:p w:rsidR="000B03A1" w:rsidRDefault="000B03A1" w:rsidP="000B03A1">
      <w:r>
        <w:t xml:space="preserve">A </w:t>
      </w:r>
      <w:proofErr w:type="spellStart"/>
      <w:r>
        <w:t>Tourscanner</w:t>
      </w:r>
      <w:proofErr w:type="spellEnd"/>
      <w:r>
        <w:t xml:space="preserve"> é o primeiro motor de busca para excursões e atividades turísticas. Oferecemos a </w:t>
      </w:r>
      <w:r w:rsidRPr="000B03A1">
        <w:t>oportunidad</w:t>
      </w:r>
      <w:bookmarkStart w:id="0" w:name="_GoBack"/>
      <w:bookmarkEnd w:id="0"/>
      <w:r w:rsidRPr="000B03A1">
        <w:t>e</w:t>
      </w:r>
      <w:r>
        <w:t xml:space="preserve"> aos nossos utilizadores de comparar as melhores ofertas de mais de 30 dos websites mais confiados pelos utilizadores, tudo combinado numa única plataforma</w:t>
      </w:r>
    </w:p>
    <w:p w:rsidR="000B03A1" w:rsidRDefault="000B03A1" w:rsidP="000B03A1">
      <w:r>
        <w:t xml:space="preserve">Quer estejas à procura de ofertas em Roma, Nova Iorque, ou Bali, temos mais que 1.5 milhões de experiências em mais de 5,000 destinos. Na </w:t>
      </w:r>
      <w:proofErr w:type="spellStart"/>
      <w:r>
        <w:t>Tourscanner</w:t>
      </w:r>
      <w:proofErr w:type="spellEnd"/>
      <w:r>
        <w:t>, podes procurar a tua atividade ideal num curto espaço de tempo, ao melhor preço, e em várias línguas.</w:t>
      </w:r>
    </w:p>
    <w:sectPr w:rsidR="000B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EC6"/>
    <w:multiLevelType w:val="hybridMultilevel"/>
    <w:tmpl w:val="E2E4F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93252"/>
    <w:multiLevelType w:val="hybridMultilevel"/>
    <w:tmpl w:val="6FE40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3E9C"/>
    <w:multiLevelType w:val="hybridMultilevel"/>
    <w:tmpl w:val="36CEF01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1302"/>
    <w:multiLevelType w:val="hybridMultilevel"/>
    <w:tmpl w:val="BE5A0E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15561"/>
    <w:multiLevelType w:val="hybridMultilevel"/>
    <w:tmpl w:val="C630D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9117F"/>
    <w:multiLevelType w:val="hybridMultilevel"/>
    <w:tmpl w:val="BD84E43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424516D"/>
    <w:multiLevelType w:val="hybridMultilevel"/>
    <w:tmpl w:val="302EC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74"/>
    <w:rsid w:val="000B03A1"/>
    <w:rsid w:val="00586F74"/>
    <w:rsid w:val="008549BF"/>
    <w:rsid w:val="00CE2748"/>
    <w:rsid w:val="00DF6915"/>
    <w:rsid w:val="00EE32A7"/>
    <w:rsid w:val="00F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AF2"/>
  <w15:chartTrackingRefBased/>
  <w15:docId w15:val="{6430CA97-B12A-47C4-8002-7562B37B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74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32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calaudioguid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tourbrasil.com.br/" TargetMode="External"/><Relationship Id="rId12" Type="http://schemas.openxmlformats.org/officeDocument/2006/relationships/hyperlink" Target="https://tourscanner.com/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ifriend.com/" TargetMode="External"/><Relationship Id="rId11" Type="http://schemas.openxmlformats.org/officeDocument/2006/relationships/hyperlink" Target="https://bitongatravel.com.br/" TargetMode="External"/><Relationship Id="rId5" Type="http://schemas.openxmlformats.org/officeDocument/2006/relationships/hyperlink" Target="https://hihiguide.com/" TargetMode="External"/><Relationship Id="rId10" Type="http://schemas.openxmlformats.org/officeDocument/2006/relationships/hyperlink" Target="https://hospedagem.diaspora.bl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ytour.com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1220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4</cp:revision>
  <dcterms:created xsi:type="dcterms:W3CDTF">2024-04-02T23:34:00Z</dcterms:created>
  <dcterms:modified xsi:type="dcterms:W3CDTF">2024-04-02T23:56:00Z</dcterms:modified>
</cp:coreProperties>
</file>