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ilvl w:val="0"/>
          <w:numId w:val="1"/>
        </w:numPr>
        <w:kinsoku/>
        <w:wordWrap/>
        <w:overflowPunct/>
        <w:topLinePunct w:val="0"/>
        <w:autoSpaceDE/>
        <w:autoSpaceDN/>
        <w:bidi w:val="0"/>
        <w:adjustRightInd/>
        <w:snapToGrid/>
        <w:spacing w:before="361" w:beforeLines="100" w:after="361" w:afterLines="100"/>
        <w:ind w:left="425" w:leftChars="0" w:right="119" w:hanging="425" w:firstLineChars="0"/>
        <w:jc w:val="both"/>
        <w:textAlignment w:val="auto"/>
        <w:rPr>
          <w:rFonts w:hint="default" w:asciiTheme="minorAscii" w:hAnsiTheme="minorAscii"/>
          <w:b/>
          <w:bCs/>
          <w:sz w:val="32"/>
          <w:szCs w:val="32"/>
          <w:lang w:val="pt-BR"/>
        </w:rPr>
      </w:pPr>
      <w:r>
        <w:rPr>
          <w:rFonts w:hint="default" w:asciiTheme="minorAscii" w:hAnsiTheme="minorAscii"/>
          <w:b/>
          <w:bCs/>
          <w:sz w:val="32"/>
          <w:szCs w:val="32"/>
          <w:lang w:val="pt-BR"/>
        </w:rPr>
        <w:t>Identificação</w:t>
      </w:r>
    </w:p>
    <w:p>
      <w:pPr>
        <w:keepNext w:val="0"/>
        <w:keepLines w:val="0"/>
        <w:pageBreakBefore w:val="0"/>
        <w:widowControl/>
        <w:numPr>
          <w:numId w:val="0"/>
        </w:numPr>
        <w:kinsoku/>
        <w:wordWrap/>
        <w:overflowPunct/>
        <w:topLinePunct w:val="0"/>
        <w:autoSpaceDE/>
        <w:autoSpaceDN/>
        <w:bidi w:val="0"/>
        <w:adjustRightInd/>
        <w:snapToGrid/>
        <w:spacing w:before="361" w:beforeLines="100" w:after="361" w:afterLines="100"/>
        <w:ind w:left="420" w:leftChars="0" w:right="119" w:rightChars="0"/>
        <w:jc w:val="both"/>
        <w:textAlignment w:val="auto"/>
        <w:rPr>
          <w:rFonts w:hint="default" w:asciiTheme="minorAscii" w:hAnsiTheme="minorAscii"/>
          <w:b w:val="0"/>
          <w:bCs w:val="0"/>
          <w:sz w:val="28"/>
          <w:szCs w:val="28"/>
          <w:lang w:val="pt-BR"/>
        </w:rPr>
      </w:pPr>
      <w:r>
        <w:rPr>
          <w:rFonts w:hint="default" w:asciiTheme="minorAscii" w:hAnsiTheme="minorAscii"/>
          <w:b w:val="0"/>
          <w:bCs w:val="0"/>
          <w:sz w:val="28"/>
          <w:szCs w:val="28"/>
          <w:lang w:val="pt-BR"/>
        </w:rPr>
        <w:t>Título: Tópico Especial em Eng. Elétrica - Projeto de circuitos fotônicos em silício</w:t>
      </w:r>
    </w:p>
    <w:p>
      <w:pPr>
        <w:keepNext w:val="0"/>
        <w:keepLines w:val="0"/>
        <w:pageBreakBefore w:val="0"/>
        <w:widowControl/>
        <w:numPr>
          <w:numId w:val="0"/>
        </w:numPr>
        <w:kinsoku/>
        <w:wordWrap/>
        <w:overflowPunct/>
        <w:topLinePunct w:val="0"/>
        <w:autoSpaceDE/>
        <w:autoSpaceDN/>
        <w:bidi w:val="0"/>
        <w:adjustRightInd/>
        <w:snapToGrid/>
        <w:spacing w:before="361" w:beforeLines="100" w:after="361" w:afterLines="100"/>
        <w:ind w:left="420" w:leftChars="0" w:right="119" w:rightChars="0"/>
        <w:jc w:val="both"/>
        <w:textAlignment w:val="auto"/>
        <w:rPr>
          <w:rFonts w:hint="default" w:asciiTheme="minorAscii" w:hAnsiTheme="minorAscii"/>
          <w:b w:val="0"/>
          <w:bCs w:val="0"/>
          <w:sz w:val="28"/>
          <w:szCs w:val="28"/>
          <w:lang w:val="pt-BR"/>
        </w:rPr>
      </w:pPr>
      <w:r>
        <w:rPr>
          <w:rFonts w:hint="default" w:asciiTheme="minorAscii" w:hAnsiTheme="minorAscii"/>
          <w:b w:val="0"/>
          <w:bCs w:val="0"/>
          <w:sz w:val="28"/>
          <w:szCs w:val="28"/>
          <w:lang w:val="pt-BR"/>
        </w:rPr>
        <w:t>Número de créditos: 4</w:t>
      </w:r>
    </w:p>
    <w:p>
      <w:pPr>
        <w:keepNext w:val="0"/>
        <w:keepLines w:val="0"/>
        <w:pageBreakBefore w:val="0"/>
        <w:widowControl/>
        <w:numPr>
          <w:numId w:val="0"/>
        </w:numPr>
        <w:kinsoku/>
        <w:wordWrap/>
        <w:overflowPunct/>
        <w:topLinePunct w:val="0"/>
        <w:autoSpaceDE/>
        <w:autoSpaceDN/>
        <w:bidi w:val="0"/>
        <w:adjustRightInd/>
        <w:snapToGrid/>
        <w:spacing w:before="361" w:beforeLines="100" w:after="361" w:afterLines="100"/>
        <w:ind w:left="420" w:leftChars="0" w:right="119" w:rightChars="0"/>
        <w:jc w:val="both"/>
        <w:textAlignment w:val="auto"/>
        <w:rPr>
          <w:rFonts w:hint="default" w:asciiTheme="minorAscii" w:hAnsiTheme="minorAscii"/>
          <w:b w:val="0"/>
          <w:bCs w:val="0"/>
          <w:sz w:val="28"/>
          <w:szCs w:val="28"/>
          <w:lang w:val="pt-BR"/>
        </w:rPr>
      </w:pPr>
      <w:r>
        <w:rPr>
          <w:rFonts w:hint="default" w:asciiTheme="minorAscii" w:hAnsiTheme="minorAscii"/>
          <w:b w:val="0"/>
          <w:bCs w:val="0"/>
          <w:sz w:val="28"/>
          <w:szCs w:val="28"/>
          <w:lang w:val="pt-BR"/>
        </w:rPr>
        <w:t>Horário: Te14h00 &amp; Qi16h00</w:t>
      </w:r>
    </w:p>
    <w:p>
      <w:pPr>
        <w:keepNext w:val="0"/>
        <w:keepLines w:val="0"/>
        <w:pageBreakBefore w:val="0"/>
        <w:widowControl/>
        <w:numPr>
          <w:ilvl w:val="0"/>
          <w:numId w:val="1"/>
        </w:numPr>
        <w:kinsoku/>
        <w:wordWrap/>
        <w:overflowPunct/>
        <w:topLinePunct w:val="0"/>
        <w:autoSpaceDE/>
        <w:autoSpaceDN/>
        <w:bidi w:val="0"/>
        <w:adjustRightInd/>
        <w:snapToGrid/>
        <w:spacing w:before="361" w:beforeLines="100" w:after="361" w:afterLines="100"/>
        <w:ind w:left="425" w:leftChars="0" w:right="119" w:hanging="425" w:firstLineChars="0"/>
        <w:jc w:val="both"/>
        <w:textAlignment w:val="auto"/>
        <w:rPr>
          <w:rFonts w:hint="default" w:asciiTheme="minorAscii" w:hAnsiTheme="minorAscii"/>
          <w:b/>
          <w:bCs/>
          <w:sz w:val="32"/>
          <w:szCs w:val="32"/>
          <w:lang w:val="pt-BR"/>
        </w:rPr>
      </w:pPr>
      <w:r>
        <w:rPr>
          <w:rFonts w:hint="default" w:asciiTheme="minorAscii" w:hAnsiTheme="minorAscii"/>
          <w:b/>
          <w:bCs/>
          <w:sz w:val="32"/>
          <w:szCs w:val="32"/>
          <w:lang w:val="pt-BR"/>
        </w:rPr>
        <w:t>Objetivos:</w:t>
      </w:r>
    </w:p>
    <w:p>
      <w:pPr>
        <w:numPr>
          <w:ilvl w:val="0"/>
          <w:numId w:val="2"/>
        </w:numPr>
        <w:ind w:left="845" w:leftChars="0" w:hanging="425" w:firstLineChars="0"/>
        <w:jc w:val="both"/>
        <w:rPr>
          <w:rFonts w:hint="default" w:asciiTheme="minorAscii" w:hAnsiTheme="minorAscii"/>
          <w:sz w:val="28"/>
          <w:szCs w:val="28"/>
          <w:lang w:val="pt-BR"/>
        </w:rPr>
      </w:pPr>
      <w:r>
        <w:rPr>
          <w:rFonts w:hint="default" w:asciiTheme="minorAscii" w:hAnsiTheme="minorAscii"/>
          <w:sz w:val="28"/>
          <w:szCs w:val="28"/>
          <w:lang w:val="pt-BR"/>
        </w:rPr>
        <w:t>Aprender os conceitos fundamentais e os princípios de operação e dispositivos e circuitos fotônicos em silício;</w:t>
      </w:r>
    </w:p>
    <w:p>
      <w:pPr>
        <w:numPr>
          <w:ilvl w:val="0"/>
          <w:numId w:val="2"/>
        </w:numPr>
        <w:ind w:left="845" w:leftChars="0" w:hanging="425" w:firstLineChars="0"/>
        <w:jc w:val="both"/>
        <w:rPr>
          <w:rFonts w:hint="default" w:asciiTheme="minorAscii" w:hAnsiTheme="minorAscii"/>
          <w:sz w:val="28"/>
          <w:szCs w:val="28"/>
          <w:lang w:val="pt-BR"/>
        </w:rPr>
      </w:pPr>
      <w:r>
        <w:rPr>
          <w:rFonts w:hint="default" w:asciiTheme="minorAscii" w:hAnsiTheme="minorAscii"/>
          <w:sz w:val="28"/>
          <w:szCs w:val="28"/>
          <w:lang w:val="pt-BR"/>
        </w:rPr>
        <w:t>Avaliar, analisar e projetar dispositivos passivos primários;</w:t>
      </w:r>
    </w:p>
    <w:p>
      <w:pPr>
        <w:numPr>
          <w:ilvl w:val="0"/>
          <w:numId w:val="2"/>
        </w:numPr>
        <w:ind w:left="845" w:leftChars="0" w:hanging="425" w:firstLineChars="0"/>
        <w:jc w:val="both"/>
        <w:rPr>
          <w:rFonts w:hint="default" w:asciiTheme="minorAscii" w:hAnsiTheme="minorAscii"/>
          <w:sz w:val="28"/>
          <w:szCs w:val="28"/>
          <w:lang w:val="pt-BR"/>
        </w:rPr>
      </w:pPr>
      <w:r>
        <w:rPr>
          <w:rFonts w:hint="default" w:asciiTheme="minorAscii" w:hAnsiTheme="minorAscii"/>
          <w:sz w:val="28"/>
          <w:szCs w:val="28"/>
          <w:lang w:val="pt-BR"/>
        </w:rPr>
        <w:t>Avaliar, analisar e projetar circuitos fotônicos integrados em silício;</w:t>
      </w:r>
    </w:p>
    <w:p>
      <w:pPr>
        <w:numPr>
          <w:ilvl w:val="0"/>
          <w:numId w:val="2"/>
        </w:numPr>
        <w:ind w:left="845" w:leftChars="0" w:hanging="425" w:firstLineChars="0"/>
        <w:jc w:val="both"/>
        <w:rPr>
          <w:rFonts w:hint="default" w:asciiTheme="minorAscii" w:hAnsiTheme="minorAscii"/>
          <w:sz w:val="28"/>
          <w:szCs w:val="28"/>
          <w:lang w:val="pt-BR"/>
        </w:rPr>
      </w:pPr>
      <w:r>
        <w:rPr>
          <w:rFonts w:hint="default" w:asciiTheme="minorAscii" w:hAnsiTheme="minorAscii"/>
          <w:sz w:val="28"/>
          <w:szCs w:val="28"/>
          <w:lang w:val="pt-BR"/>
        </w:rPr>
        <w:t>Trabalhar e simular com as ferramentas Lumerical - Ansys para fotônica em silício;</w:t>
      </w:r>
    </w:p>
    <w:p>
      <w:pPr>
        <w:numPr>
          <w:ilvl w:val="0"/>
          <w:numId w:val="2"/>
        </w:numPr>
        <w:ind w:left="845" w:leftChars="0" w:hanging="425" w:firstLineChars="0"/>
        <w:jc w:val="both"/>
        <w:rPr>
          <w:rFonts w:hint="default" w:asciiTheme="minorAscii" w:hAnsiTheme="minorAscii"/>
          <w:sz w:val="28"/>
          <w:szCs w:val="28"/>
          <w:lang w:val="pt-BR"/>
        </w:rPr>
      </w:pPr>
      <w:r>
        <w:rPr>
          <w:rFonts w:hint="default" w:asciiTheme="minorAscii" w:hAnsiTheme="minorAscii"/>
          <w:sz w:val="28"/>
          <w:szCs w:val="28"/>
          <w:lang w:val="pt-BR"/>
        </w:rPr>
        <w:t>Utilizar o Klayout para projeto e verificação de circuitos fotônicos;</w:t>
      </w:r>
    </w:p>
    <w:p>
      <w:pPr>
        <w:numPr>
          <w:ilvl w:val="0"/>
          <w:numId w:val="2"/>
        </w:numPr>
        <w:ind w:left="845" w:leftChars="0" w:hanging="425" w:firstLineChars="0"/>
        <w:jc w:val="both"/>
        <w:rPr>
          <w:rFonts w:hint="default" w:asciiTheme="minorAscii" w:hAnsiTheme="minorAscii"/>
          <w:sz w:val="28"/>
          <w:szCs w:val="28"/>
          <w:lang w:val="pt-BR"/>
        </w:rPr>
      </w:pPr>
      <w:r>
        <w:rPr>
          <w:rFonts w:hint="default" w:asciiTheme="minorAscii" w:hAnsiTheme="minorAscii"/>
          <w:sz w:val="28"/>
          <w:szCs w:val="28"/>
          <w:lang w:val="pt-BR"/>
        </w:rPr>
        <w:t>Explorar aplicações de fotônica em silício para aplicação em sensores e datacom, considerando algumas métricas de desempenho, desafios e oportunidades.</w:t>
      </w:r>
    </w:p>
    <w:p>
      <w:pPr>
        <w:keepNext w:val="0"/>
        <w:keepLines w:val="0"/>
        <w:pageBreakBefore w:val="0"/>
        <w:widowControl/>
        <w:numPr>
          <w:numId w:val="0"/>
        </w:numPr>
        <w:tabs>
          <w:tab w:val="left" w:pos="845"/>
        </w:tabs>
        <w:kinsoku/>
        <w:wordWrap/>
        <w:overflowPunct/>
        <w:topLinePunct w:val="0"/>
        <w:autoSpaceDE/>
        <w:autoSpaceDN/>
        <w:bidi w:val="0"/>
        <w:adjustRightInd/>
        <w:snapToGrid/>
        <w:spacing w:before="361" w:beforeLines="100" w:after="361" w:afterLines="100"/>
        <w:jc w:val="both"/>
        <w:textAlignment w:val="auto"/>
        <w:rPr>
          <w:rFonts w:hint="default" w:asciiTheme="minorAscii" w:hAnsiTheme="minorAscii"/>
          <w:sz w:val="28"/>
          <w:szCs w:val="28"/>
          <w:lang w:val="pt-BR"/>
        </w:rPr>
      </w:pPr>
      <w:r>
        <w:rPr>
          <w:rFonts w:hint="default" w:asciiTheme="minorAscii" w:hAnsiTheme="minorAscii"/>
          <w:sz w:val="28"/>
          <w:szCs w:val="28"/>
          <w:lang w:val="pt-BR"/>
        </w:rPr>
        <w:t>Ao final da disciplina o aluno será capaz de:</w:t>
      </w:r>
    </w:p>
    <w:p>
      <w:pPr>
        <w:numPr>
          <w:ilvl w:val="0"/>
          <w:numId w:val="3"/>
        </w:numPr>
        <w:ind w:left="845" w:leftChars="0" w:hanging="425" w:firstLineChars="0"/>
        <w:jc w:val="both"/>
        <w:rPr>
          <w:rFonts w:hint="default" w:asciiTheme="minorAscii" w:hAnsiTheme="minorAscii"/>
          <w:sz w:val="28"/>
          <w:szCs w:val="28"/>
          <w:lang w:val="pt-BR"/>
        </w:rPr>
      </w:pPr>
      <w:r>
        <w:rPr>
          <w:rFonts w:hint="default" w:asciiTheme="minorAscii" w:hAnsiTheme="minorAscii"/>
          <w:sz w:val="28"/>
          <w:szCs w:val="28"/>
          <w:lang w:val="pt-BR"/>
        </w:rPr>
        <w:t>Entender o principio da reflexão interna total e suas consequências para transmissão e reflexão de ondas;</w:t>
      </w:r>
    </w:p>
    <w:p>
      <w:pPr>
        <w:numPr>
          <w:ilvl w:val="0"/>
          <w:numId w:val="3"/>
        </w:numPr>
        <w:ind w:left="845" w:leftChars="0" w:hanging="425" w:firstLineChars="0"/>
        <w:jc w:val="both"/>
        <w:rPr>
          <w:rFonts w:hint="default" w:asciiTheme="minorAscii" w:hAnsiTheme="minorAscii"/>
          <w:sz w:val="28"/>
          <w:szCs w:val="28"/>
          <w:lang w:val="pt-BR"/>
        </w:rPr>
      </w:pPr>
      <w:r>
        <w:rPr>
          <w:rFonts w:hint="default" w:asciiTheme="minorAscii" w:hAnsiTheme="minorAscii"/>
          <w:sz w:val="28"/>
          <w:szCs w:val="28"/>
          <w:lang w:val="pt-BR"/>
        </w:rPr>
        <w:t>Determinar expressões analíticas para os campos eletromagnéticos e condições de guiamento em guias dielétricos simétricos;</w:t>
      </w:r>
    </w:p>
    <w:p>
      <w:pPr>
        <w:numPr>
          <w:ilvl w:val="0"/>
          <w:numId w:val="3"/>
        </w:numPr>
        <w:ind w:left="845" w:leftChars="0" w:hanging="425" w:firstLineChars="0"/>
        <w:jc w:val="both"/>
        <w:rPr>
          <w:rFonts w:hint="default" w:asciiTheme="minorAscii" w:hAnsiTheme="minorAscii"/>
          <w:sz w:val="28"/>
          <w:szCs w:val="28"/>
          <w:lang w:val="pt-BR"/>
        </w:rPr>
      </w:pPr>
      <w:r>
        <w:rPr>
          <w:rFonts w:hint="default" w:asciiTheme="minorAscii" w:hAnsiTheme="minorAscii"/>
          <w:sz w:val="28"/>
          <w:szCs w:val="28"/>
          <w:lang w:val="pt-BR"/>
        </w:rPr>
        <w:t>Calcular a constante de propagação, o índice efetivo e o fator de confinamento óptico para um determinado modo óptico guiante em um guia dielétrico;</w:t>
      </w:r>
    </w:p>
    <w:p>
      <w:pPr>
        <w:numPr>
          <w:ilvl w:val="0"/>
          <w:numId w:val="3"/>
        </w:numPr>
        <w:ind w:left="845" w:leftChars="0" w:hanging="425" w:firstLineChars="0"/>
        <w:jc w:val="both"/>
        <w:rPr>
          <w:rFonts w:hint="default" w:asciiTheme="minorAscii" w:hAnsiTheme="minorAscii"/>
          <w:sz w:val="28"/>
          <w:szCs w:val="28"/>
          <w:lang w:val="pt-BR"/>
        </w:rPr>
      </w:pPr>
      <w:r>
        <w:rPr>
          <w:rFonts w:hint="default" w:asciiTheme="minorAscii" w:hAnsiTheme="minorAscii"/>
          <w:sz w:val="28"/>
          <w:szCs w:val="28"/>
          <w:lang w:val="pt-BR"/>
        </w:rPr>
        <w:t xml:space="preserve">Encontrar as condições de corte, a frequência de corte e as soluções gerais para os modos TE e TM em guias dielétricos assimétricos; </w:t>
      </w:r>
    </w:p>
    <w:p>
      <w:pPr>
        <w:numPr>
          <w:ilvl w:val="0"/>
          <w:numId w:val="3"/>
        </w:numPr>
        <w:ind w:left="845" w:leftChars="0" w:hanging="425" w:firstLineChars="0"/>
        <w:jc w:val="both"/>
        <w:rPr>
          <w:rFonts w:hint="default" w:asciiTheme="minorAscii" w:hAnsiTheme="minorAscii"/>
          <w:sz w:val="28"/>
          <w:szCs w:val="28"/>
          <w:lang w:val="pt-BR"/>
        </w:rPr>
      </w:pPr>
      <w:r>
        <w:rPr>
          <w:rFonts w:hint="default" w:asciiTheme="minorAscii" w:hAnsiTheme="minorAscii"/>
          <w:sz w:val="28"/>
          <w:szCs w:val="28"/>
          <w:lang w:val="pt-BR"/>
        </w:rPr>
        <w:t xml:space="preserve">Encontrar a condição de guiamento e as soluções gerais para os modos em um guia dielétrico retangular utilizando o método do índice efetivo; </w:t>
      </w:r>
    </w:p>
    <w:p>
      <w:pPr>
        <w:numPr>
          <w:ilvl w:val="0"/>
          <w:numId w:val="3"/>
        </w:numPr>
        <w:ind w:left="845" w:leftChars="0" w:hanging="425" w:firstLineChars="0"/>
        <w:jc w:val="both"/>
        <w:rPr>
          <w:rFonts w:hint="default" w:asciiTheme="minorAscii" w:hAnsiTheme="minorAscii"/>
          <w:sz w:val="28"/>
          <w:szCs w:val="28"/>
          <w:lang w:val="pt-BR"/>
        </w:rPr>
      </w:pPr>
      <w:r>
        <w:rPr>
          <w:rFonts w:hint="default" w:asciiTheme="minorAscii" w:hAnsiTheme="minorAscii"/>
          <w:sz w:val="28"/>
          <w:szCs w:val="28"/>
          <w:lang w:val="pt-BR"/>
        </w:rPr>
        <w:t xml:space="preserve">Aplicar o teorema dos modos acoplados para calcular a troca de potências em guias ópticos acoplados; </w:t>
      </w:r>
    </w:p>
    <w:p>
      <w:pPr>
        <w:numPr>
          <w:ilvl w:val="0"/>
          <w:numId w:val="3"/>
        </w:numPr>
        <w:ind w:left="845" w:leftChars="0" w:hanging="425" w:firstLineChars="0"/>
        <w:jc w:val="both"/>
        <w:rPr>
          <w:rFonts w:hint="default" w:asciiTheme="minorAscii" w:hAnsiTheme="minorAscii"/>
          <w:sz w:val="28"/>
          <w:szCs w:val="28"/>
          <w:lang w:val="pt-BR"/>
        </w:rPr>
      </w:pPr>
      <w:r>
        <w:rPr>
          <w:rFonts w:hint="default" w:asciiTheme="minorAscii" w:hAnsiTheme="minorAscii"/>
          <w:sz w:val="28"/>
          <w:szCs w:val="28"/>
          <w:lang w:val="pt-BR"/>
        </w:rPr>
        <w:t>Entender os princípios da multiplexação por comprimento de onda (</w:t>
      </w:r>
      <w:r>
        <w:rPr>
          <w:rFonts w:hint="default" w:asciiTheme="minorAscii" w:hAnsiTheme="minorAscii"/>
          <w:i/>
          <w:iCs/>
          <w:sz w:val="28"/>
          <w:szCs w:val="28"/>
          <w:lang w:val="pt-BR"/>
        </w:rPr>
        <w:t>Wavelength Division Multiplexing</w:t>
      </w:r>
      <w:r>
        <w:rPr>
          <w:rFonts w:hint="default" w:asciiTheme="minorAscii" w:hAnsiTheme="minorAscii"/>
          <w:sz w:val="28"/>
          <w:szCs w:val="28"/>
          <w:lang w:val="pt-BR"/>
        </w:rPr>
        <w:t xml:space="preserve"> - WDM) em comunicações ópticas; </w:t>
      </w:r>
    </w:p>
    <w:p>
      <w:pPr>
        <w:numPr>
          <w:ilvl w:val="0"/>
          <w:numId w:val="3"/>
        </w:numPr>
        <w:ind w:left="845" w:leftChars="0" w:hanging="425" w:firstLineChars="0"/>
        <w:jc w:val="both"/>
        <w:rPr>
          <w:rFonts w:hint="default" w:asciiTheme="minorAscii" w:hAnsiTheme="minorAscii"/>
          <w:sz w:val="28"/>
          <w:szCs w:val="28"/>
          <w:lang w:val="pt-BR"/>
        </w:rPr>
      </w:pPr>
      <w:r>
        <w:rPr>
          <w:rFonts w:hint="default" w:asciiTheme="minorAscii" w:hAnsiTheme="minorAscii"/>
          <w:sz w:val="28"/>
          <w:szCs w:val="28"/>
          <w:lang w:val="pt-BR"/>
        </w:rPr>
        <w:t xml:space="preserve">Projetar e analisar interferômetros de Mach-Zehnder (Mach-Zehnder </w:t>
      </w:r>
      <w:r>
        <w:rPr>
          <w:rFonts w:hint="default" w:asciiTheme="minorAscii" w:hAnsiTheme="minorAscii"/>
          <w:i/>
          <w:iCs/>
          <w:sz w:val="28"/>
          <w:szCs w:val="28"/>
          <w:lang w:val="pt-BR"/>
        </w:rPr>
        <w:t xml:space="preserve">Interferometer </w:t>
      </w:r>
      <w:r>
        <w:rPr>
          <w:rFonts w:hint="default" w:asciiTheme="minorAscii" w:hAnsiTheme="minorAscii"/>
          <w:sz w:val="28"/>
          <w:szCs w:val="28"/>
          <w:lang w:val="pt-BR"/>
        </w:rPr>
        <w:t xml:space="preserve">- MZI), filtros em cascata (MZI) e acopladores em estrela; </w:t>
      </w:r>
    </w:p>
    <w:p>
      <w:pPr>
        <w:numPr>
          <w:ilvl w:val="0"/>
          <w:numId w:val="3"/>
        </w:numPr>
        <w:ind w:left="845" w:leftChars="0" w:hanging="425" w:firstLineChars="0"/>
        <w:jc w:val="both"/>
        <w:rPr>
          <w:rFonts w:hint="default" w:asciiTheme="minorAscii" w:hAnsiTheme="minorAscii"/>
          <w:sz w:val="28"/>
          <w:szCs w:val="28"/>
          <w:lang w:val="pt-BR"/>
        </w:rPr>
      </w:pPr>
      <w:r>
        <w:rPr>
          <w:rFonts w:hint="default" w:asciiTheme="minorAscii" w:hAnsiTheme="minorAscii"/>
          <w:sz w:val="28"/>
          <w:szCs w:val="28"/>
          <w:lang w:val="pt-BR"/>
        </w:rPr>
        <w:t xml:space="preserve">Projetar e analisar anéis de ressonância ópticos, acopladores ópticos e filtros </w:t>
      </w:r>
      <w:r>
        <w:rPr>
          <w:rFonts w:hint="default" w:asciiTheme="minorAscii" w:hAnsiTheme="minorAscii"/>
          <w:i/>
          <w:iCs/>
          <w:sz w:val="28"/>
          <w:szCs w:val="28"/>
          <w:lang w:val="pt-BR"/>
        </w:rPr>
        <w:t>add-drop</w:t>
      </w:r>
      <w:r>
        <w:rPr>
          <w:rFonts w:hint="default" w:asciiTheme="minorAscii" w:hAnsiTheme="minorAscii"/>
          <w:sz w:val="28"/>
          <w:szCs w:val="28"/>
          <w:lang w:val="pt-BR"/>
        </w:rPr>
        <w:t xml:space="preserve">; </w:t>
      </w:r>
    </w:p>
    <w:p>
      <w:pPr>
        <w:numPr>
          <w:ilvl w:val="0"/>
          <w:numId w:val="3"/>
        </w:numPr>
        <w:ind w:left="845" w:leftChars="0" w:hanging="425" w:firstLineChars="0"/>
        <w:jc w:val="both"/>
        <w:rPr>
          <w:rFonts w:hint="default" w:asciiTheme="minorAscii" w:hAnsiTheme="minorAscii"/>
          <w:color w:val="C00000"/>
          <w:sz w:val="28"/>
          <w:szCs w:val="28"/>
          <w:lang w:val="pt-BR"/>
        </w:rPr>
      </w:pPr>
      <w:r>
        <w:rPr>
          <w:rFonts w:hint="default" w:asciiTheme="minorAscii" w:hAnsiTheme="minorAscii"/>
          <w:color w:val="C00000"/>
          <w:sz w:val="28"/>
          <w:szCs w:val="28"/>
          <w:lang w:val="pt-BR"/>
        </w:rPr>
        <w:t>Understand principles of computational methods for integrated photonics including propagation matri</w:t>
      </w:r>
      <w:bookmarkStart w:id="0" w:name="_GoBack"/>
      <w:bookmarkEnd w:id="0"/>
      <w:r>
        <w:rPr>
          <w:rFonts w:hint="default" w:asciiTheme="minorAscii" w:hAnsiTheme="minorAscii"/>
          <w:color w:val="C00000"/>
          <w:sz w:val="28"/>
          <w:szCs w:val="28"/>
          <w:lang w:val="pt-BR"/>
        </w:rPr>
        <w:t xml:space="preserve">x, finite difference time domain, eigenmode expansion methods. </w:t>
      </w:r>
    </w:p>
    <w:p>
      <w:pPr>
        <w:numPr>
          <w:ilvl w:val="0"/>
          <w:numId w:val="3"/>
        </w:numPr>
        <w:ind w:left="845" w:leftChars="0" w:hanging="425" w:firstLineChars="0"/>
        <w:jc w:val="both"/>
        <w:rPr>
          <w:rFonts w:hint="default" w:asciiTheme="minorAscii" w:hAnsiTheme="minorAscii"/>
          <w:sz w:val="28"/>
          <w:szCs w:val="28"/>
          <w:lang w:val="pt-BR"/>
        </w:rPr>
        <w:sectPr>
          <w:pgSz w:w="11906" w:h="16838"/>
          <w:pgMar w:top="720" w:right="720" w:bottom="720" w:left="720" w:header="720" w:footer="720" w:gutter="0"/>
          <w:cols w:space="720" w:num="1"/>
          <w:docGrid w:linePitch="360" w:charSpace="0"/>
        </w:sectPr>
      </w:pPr>
      <w:r>
        <w:rPr>
          <w:rFonts w:hint="default" w:asciiTheme="minorAscii" w:hAnsiTheme="minorAscii"/>
          <w:color w:val="C00000"/>
          <w:sz w:val="28"/>
          <w:szCs w:val="28"/>
          <w:lang w:val="pt-BR"/>
        </w:rPr>
        <w:t>Compute power loss of a guided mode due to scattering, absorption, and radiation</w:t>
      </w:r>
      <w:r>
        <w:rPr>
          <w:rFonts w:hint="default" w:asciiTheme="minorAscii" w:hAnsiTheme="minorAscii"/>
          <w:sz w:val="28"/>
          <w:szCs w:val="28"/>
          <w:lang w:val="pt-BR"/>
        </w:rPr>
        <w:t>.</w:t>
      </w:r>
    </w:p>
    <w:p>
      <w:pPr>
        <w:numPr>
          <w:numId w:val="0"/>
        </w:numPr>
        <w:tabs>
          <w:tab w:val="left" w:pos="845"/>
        </w:tabs>
        <w:jc w:val="both"/>
        <w:rPr>
          <w:rFonts w:hint="default" w:asciiTheme="minorAscii" w:hAnsiTheme="minorAscii"/>
          <w:sz w:val="28"/>
          <w:szCs w:val="28"/>
          <w:lang w:val="pt-BR"/>
        </w:rPr>
      </w:pPr>
    </w:p>
    <w:p>
      <w:pPr>
        <w:keepNext w:val="0"/>
        <w:keepLines w:val="0"/>
        <w:pageBreakBefore w:val="0"/>
        <w:widowControl/>
        <w:numPr>
          <w:ilvl w:val="0"/>
          <w:numId w:val="1"/>
        </w:numPr>
        <w:kinsoku/>
        <w:wordWrap/>
        <w:overflowPunct/>
        <w:topLinePunct w:val="0"/>
        <w:autoSpaceDE/>
        <w:autoSpaceDN/>
        <w:bidi w:val="0"/>
        <w:adjustRightInd/>
        <w:snapToGrid/>
        <w:spacing w:before="361" w:beforeLines="100" w:after="361" w:afterLines="100"/>
        <w:ind w:left="425" w:leftChars="0" w:hanging="425" w:firstLineChars="0"/>
        <w:jc w:val="both"/>
        <w:textAlignment w:val="auto"/>
        <w:rPr>
          <w:rFonts w:hint="default" w:asciiTheme="minorAscii" w:hAnsiTheme="minorAscii"/>
          <w:b/>
          <w:bCs/>
          <w:sz w:val="32"/>
          <w:szCs w:val="32"/>
          <w:lang w:val="pt-BR"/>
        </w:rPr>
      </w:pPr>
      <w:r>
        <w:rPr>
          <w:rFonts w:hint="default" w:asciiTheme="minorAscii" w:hAnsiTheme="minorAscii"/>
          <w:b/>
          <w:bCs/>
          <w:sz w:val="32"/>
          <w:szCs w:val="32"/>
          <w:lang w:val="pt-BR"/>
        </w:rPr>
        <w:t>Referências:</w:t>
      </w:r>
    </w:p>
    <w:p>
      <w:pPr>
        <w:numPr>
          <w:ilvl w:val="1"/>
          <w:numId w:val="1"/>
        </w:numPr>
        <w:ind w:left="845" w:leftChars="0" w:hanging="425" w:firstLineChars="0"/>
        <w:jc w:val="both"/>
        <w:rPr>
          <w:rFonts w:hint="default" w:ascii="Calibri" w:hAnsi="Calibri" w:eastAsia="Georgia" w:cs="Calibri"/>
          <w:sz w:val="28"/>
          <w:szCs w:val="28"/>
          <w:lang w:val="pt-BR"/>
        </w:rPr>
      </w:pPr>
      <w:r>
        <w:rPr>
          <w:rFonts w:hint="default" w:ascii="Calibri" w:hAnsi="Calibri" w:eastAsia="Georgia" w:cs="Calibri"/>
          <w:sz w:val="28"/>
          <w:szCs w:val="28"/>
          <w:lang w:val="pt-BR"/>
        </w:rPr>
        <w:t xml:space="preserve">L. </w:t>
      </w:r>
      <w:r>
        <w:rPr>
          <w:rFonts w:hint="default" w:ascii="Calibri" w:hAnsi="Calibri" w:eastAsia="Georgia" w:cs="Calibri"/>
          <w:caps/>
          <w:smallCaps w:val="0"/>
          <w:sz w:val="28"/>
          <w:szCs w:val="28"/>
        </w:rPr>
        <w:t>Chrostowski</w:t>
      </w:r>
      <w:r>
        <w:rPr>
          <w:rFonts w:hint="default" w:ascii="Calibri" w:hAnsi="Calibri" w:eastAsia="Georgia" w:cs="Calibri"/>
          <w:sz w:val="28"/>
          <w:szCs w:val="28"/>
        </w:rPr>
        <w:t xml:space="preserve">, </w:t>
      </w:r>
      <w:r>
        <w:rPr>
          <w:rFonts w:hint="default" w:ascii="Calibri" w:hAnsi="Calibri" w:eastAsia="Georgia" w:cs="Calibri"/>
          <w:sz w:val="28"/>
          <w:szCs w:val="28"/>
          <w:lang w:val="pt-BR"/>
        </w:rPr>
        <w:t xml:space="preserve">M. </w:t>
      </w:r>
      <w:r>
        <w:rPr>
          <w:rFonts w:hint="default" w:ascii="Calibri" w:hAnsi="Calibri" w:eastAsia="Georgia" w:cs="Calibri"/>
          <w:caps/>
          <w:smallCaps w:val="0"/>
          <w:sz w:val="28"/>
          <w:szCs w:val="28"/>
        </w:rPr>
        <w:t>Hochberg</w:t>
      </w:r>
      <w:r>
        <w:rPr>
          <w:rFonts w:hint="default" w:ascii="Calibri" w:hAnsi="Calibri" w:eastAsia="Georgia" w:cs="Calibri"/>
          <w:sz w:val="28"/>
          <w:szCs w:val="28"/>
        </w:rPr>
        <w:t xml:space="preserve">, </w:t>
      </w:r>
      <w:r>
        <w:rPr>
          <w:rFonts w:hint="default" w:ascii="Calibri" w:hAnsi="Calibri" w:eastAsia="Georgia" w:cs="Calibri"/>
          <w:b/>
          <w:bCs/>
          <w:color w:val="auto"/>
          <w:sz w:val="28"/>
          <w:szCs w:val="28"/>
          <w:u w:val="none"/>
        </w:rPr>
        <w:fldChar w:fldCharType="begin"/>
      </w:r>
      <w:r>
        <w:rPr>
          <w:rFonts w:hint="default" w:ascii="Calibri" w:hAnsi="Calibri" w:eastAsia="Georgia" w:cs="Calibri"/>
          <w:b/>
          <w:bCs/>
          <w:color w:val="auto"/>
          <w:sz w:val="28"/>
          <w:szCs w:val="28"/>
          <w:u w:val="none"/>
        </w:rPr>
        <w:instrText xml:space="preserve"> HYPERLINK "https://siepic.ubc.ca/siliconphotonicsdesign" </w:instrText>
      </w:r>
      <w:r>
        <w:rPr>
          <w:rFonts w:hint="default" w:ascii="Calibri" w:hAnsi="Calibri" w:eastAsia="Georgia" w:cs="Calibri"/>
          <w:b/>
          <w:bCs/>
          <w:color w:val="auto"/>
          <w:sz w:val="28"/>
          <w:szCs w:val="28"/>
          <w:u w:val="none"/>
        </w:rPr>
        <w:fldChar w:fldCharType="separate"/>
      </w:r>
      <w:r>
        <w:rPr>
          <w:rStyle w:val="5"/>
          <w:rFonts w:hint="default" w:ascii="Calibri" w:hAnsi="Calibri" w:eastAsia="Georgia" w:cs="Calibri"/>
          <w:b/>
          <w:bCs/>
          <w:color w:val="auto"/>
          <w:sz w:val="28"/>
          <w:szCs w:val="28"/>
          <w:u w:val="none"/>
        </w:rPr>
        <w:t>Silicon Photonics Design: From Devices to Systems</w:t>
      </w:r>
      <w:r>
        <w:rPr>
          <w:rFonts w:hint="default" w:ascii="Calibri" w:hAnsi="Calibri" w:eastAsia="Georgia" w:cs="Calibri"/>
          <w:b/>
          <w:bCs/>
          <w:color w:val="auto"/>
          <w:sz w:val="28"/>
          <w:szCs w:val="28"/>
          <w:u w:val="none"/>
        </w:rPr>
        <w:fldChar w:fldCharType="end"/>
      </w:r>
      <w:r>
        <w:rPr>
          <w:rFonts w:hint="default" w:ascii="Calibri" w:hAnsi="Calibri" w:eastAsia="Georgia" w:cs="Calibri"/>
          <w:sz w:val="28"/>
          <w:szCs w:val="28"/>
        </w:rPr>
        <w:t>, Cambridge University Press 2015.</w:t>
      </w:r>
    </w:p>
    <w:p>
      <w:pPr>
        <w:numPr>
          <w:ilvl w:val="1"/>
          <w:numId w:val="1"/>
        </w:numPr>
        <w:ind w:left="845" w:leftChars="0" w:hanging="425" w:firstLineChars="0"/>
        <w:jc w:val="both"/>
        <w:rPr>
          <w:rFonts w:hint="default" w:ascii="Calibri" w:hAnsi="Calibri" w:eastAsia="Georgia" w:cs="Calibri"/>
          <w:sz w:val="28"/>
          <w:szCs w:val="28"/>
          <w:lang w:val="pt-BR"/>
        </w:rPr>
      </w:pPr>
      <w:r>
        <w:rPr>
          <w:rFonts w:hint="default" w:ascii="Calibri" w:hAnsi="Calibri" w:eastAsia="SimSun" w:cs="Calibri"/>
          <w:color w:val="000000"/>
          <w:sz w:val="28"/>
          <w:szCs w:val="28"/>
        </w:rPr>
        <w:t xml:space="preserve">K. OKAMOTO, </w:t>
      </w:r>
      <w:r>
        <w:rPr>
          <w:rFonts w:hint="default" w:ascii="Calibri" w:hAnsi="Calibri" w:eastAsia="SimSun" w:cs="Calibri"/>
          <w:b/>
          <w:bCs/>
          <w:color w:val="000000"/>
          <w:sz w:val="28"/>
          <w:szCs w:val="28"/>
        </w:rPr>
        <w:t>Fundamentals of Optical Waveguides</w:t>
      </w:r>
      <w:r>
        <w:rPr>
          <w:rFonts w:hint="default" w:ascii="Calibri" w:hAnsi="Calibri" w:eastAsia="SimSun" w:cs="Calibri"/>
          <w:color w:val="000000"/>
          <w:sz w:val="28"/>
          <w:szCs w:val="28"/>
        </w:rPr>
        <w:t>, Academic Press, 1 ed., 2000.</w:t>
      </w:r>
    </w:p>
    <w:p>
      <w:pPr>
        <w:numPr>
          <w:ilvl w:val="1"/>
          <w:numId w:val="1"/>
        </w:numPr>
        <w:ind w:left="845" w:leftChars="0" w:hanging="425" w:firstLineChars="0"/>
        <w:jc w:val="both"/>
        <w:rPr>
          <w:rFonts w:hint="default" w:ascii="Calibri" w:hAnsi="Calibri" w:eastAsia="Georgia" w:cs="Calibri"/>
          <w:sz w:val="28"/>
          <w:szCs w:val="28"/>
          <w:lang w:val="pt-BR"/>
        </w:rPr>
      </w:pPr>
      <w:r>
        <w:rPr>
          <w:rFonts w:hint="default" w:ascii="Calibri" w:hAnsi="Calibri" w:eastAsia="SimSun" w:cs="Calibri"/>
          <w:color w:val="000000"/>
          <w:sz w:val="28"/>
          <w:szCs w:val="28"/>
        </w:rPr>
        <w:t xml:space="preserve">SALEH </w:t>
      </w:r>
      <w:r>
        <w:rPr>
          <w:rFonts w:hint="default" w:ascii="Calibri" w:hAnsi="Calibri" w:eastAsia="SimSun" w:cs="Calibri"/>
          <w:color w:val="000000"/>
          <w:sz w:val="28"/>
          <w:szCs w:val="28"/>
          <w:lang w:val="pt-BR"/>
        </w:rPr>
        <w:t>and</w:t>
      </w:r>
      <w:r>
        <w:rPr>
          <w:rFonts w:hint="default" w:ascii="Calibri" w:hAnsi="Calibri" w:eastAsia="SimSun" w:cs="Calibri"/>
          <w:color w:val="000000"/>
          <w:sz w:val="28"/>
          <w:szCs w:val="28"/>
        </w:rPr>
        <w:t xml:space="preserve"> TEICH, </w:t>
      </w:r>
      <w:r>
        <w:rPr>
          <w:rFonts w:hint="default" w:ascii="Calibri" w:hAnsi="Calibri" w:eastAsia="SimSun" w:cs="Calibri"/>
          <w:b/>
          <w:bCs/>
          <w:color w:val="000000"/>
          <w:sz w:val="28"/>
          <w:szCs w:val="28"/>
        </w:rPr>
        <w:t>Fundamentals of Photonics</w:t>
      </w:r>
      <w:r>
        <w:rPr>
          <w:rFonts w:hint="default" w:ascii="Calibri" w:hAnsi="Calibri" w:eastAsia="SimSun" w:cs="Calibri"/>
          <w:color w:val="000000"/>
          <w:sz w:val="28"/>
          <w:szCs w:val="28"/>
        </w:rPr>
        <w:t>, Wiley-Interscience, 2 ed., 2007.</w:t>
      </w:r>
    </w:p>
    <w:p>
      <w:pPr>
        <w:numPr>
          <w:ilvl w:val="1"/>
          <w:numId w:val="1"/>
        </w:numPr>
        <w:ind w:left="845" w:leftChars="0" w:hanging="425" w:firstLineChars="0"/>
        <w:jc w:val="both"/>
        <w:rPr>
          <w:rFonts w:hint="default" w:ascii="Calibri" w:hAnsi="Calibri" w:eastAsia="Georgia" w:cs="Calibri"/>
          <w:sz w:val="28"/>
          <w:szCs w:val="28"/>
          <w:lang w:val="pt-BR"/>
        </w:rPr>
      </w:pPr>
      <w:r>
        <w:rPr>
          <w:rFonts w:hint="default" w:ascii="Calibri" w:hAnsi="Calibri" w:eastAsia="SimSun" w:cs="Calibri"/>
          <w:color w:val="000000"/>
          <w:sz w:val="28"/>
          <w:szCs w:val="28"/>
        </w:rPr>
        <w:t>Trabalhos selecionados da área.</w:t>
      </w:r>
    </w:p>
    <w:p>
      <w:pPr>
        <w:keepNext w:val="0"/>
        <w:keepLines w:val="0"/>
        <w:pageBreakBefore w:val="0"/>
        <w:widowControl/>
        <w:numPr>
          <w:ilvl w:val="0"/>
          <w:numId w:val="1"/>
        </w:numPr>
        <w:kinsoku/>
        <w:wordWrap/>
        <w:overflowPunct/>
        <w:topLinePunct w:val="0"/>
        <w:autoSpaceDE/>
        <w:autoSpaceDN/>
        <w:bidi w:val="0"/>
        <w:adjustRightInd/>
        <w:snapToGrid/>
        <w:spacing w:before="361" w:beforeLines="100" w:after="361" w:afterLines="100"/>
        <w:ind w:left="425" w:leftChars="0" w:hanging="425" w:firstLineChars="0"/>
        <w:jc w:val="both"/>
        <w:textAlignment w:val="auto"/>
        <w:rPr>
          <w:rFonts w:hint="default" w:eastAsia="Georgia" w:cs="Georgia" w:asciiTheme="minorAscii" w:hAnsiTheme="minorAscii"/>
          <w:b/>
          <w:bCs/>
          <w:sz w:val="32"/>
          <w:szCs w:val="32"/>
          <w:lang w:val="pt-BR"/>
        </w:rPr>
      </w:pPr>
      <w:r>
        <w:rPr>
          <w:rFonts w:hint="default" w:eastAsia="Georgia" w:cs="Georgia" w:asciiTheme="minorAscii" w:hAnsiTheme="minorAscii"/>
          <w:b/>
          <w:bCs/>
          <w:sz w:val="32"/>
          <w:szCs w:val="32"/>
          <w:lang w:val="pt-BR"/>
        </w:rPr>
        <w:t>Política de nota</w:t>
      </w:r>
      <w:r>
        <w:rPr>
          <w:rFonts w:hint="default" w:asciiTheme="minorAscii" w:hAnsiTheme="minorAscii"/>
          <w:b/>
          <w:bCs/>
          <w:sz w:val="32"/>
          <w:szCs w:val="32"/>
          <w:lang w:val="pt-BR"/>
        </w:rPr>
        <w:t>:</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85"/>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85" w:type="dxa"/>
          </w:tcPr>
          <w:p>
            <w:pPr>
              <w:numPr>
                <w:ilvl w:val="0"/>
                <w:numId w:val="0"/>
              </w:numPr>
              <w:jc w:val="both"/>
              <w:rPr>
                <w:rFonts w:hint="default" w:eastAsia="Georgia" w:cs="Georgia" w:asciiTheme="minorAscii" w:hAnsiTheme="minorAscii"/>
                <w:sz w:val="28"/>
                <w:szCs w:val="28"/>
                <w:vertAlign w:val="baseline"/>
                <w:lang w:val="pt-BR"/>
              </w:rPr>
            </w:pPr>
            <w:r>
              <w:rPr>
                <w:rFonts w:hint="default" w:eastAsia="Georgia" w:cs="Georgia" w:asciiTheme="minorAscii" w:hAnsiTheme="minorAscii"/>
                <w:sz w:val="28"/>
                <w:szCs w:val="28"/>
                <w:vertAlign w:val="baseline"/>
                <w:lang w:val="pt-BR"/>
              </w:rPr>
              <w:t>Exercícios e atividades</w:t>
            </w:r>
          </w:p>
        </w:tc>
        <w:tc>
          <w:tcPr>
            <w:tcW w:w="720" w:type="dxa"/>
          </w:tcPr>
          <w:p>
            <w:pPr>
              <w:numPr>
                <w:ilvl w:val="0"/>
                <w:numId w:val="0"/>
              </w:numPr>
              <w:jc w:val="both"/>
              <w:rPr>
                <w:rFonts w:hint="default" w:eastAsia="Georgia" w:cs="Georgia" w:asciiTheme="minorAscii" w:hAnsiTheme="minorAscii"/>
                <w:sz w:val="28"/>
                <w:szCs w:val="28"/>
                <w:vertAlign w:val="baseline"/>
                <w:lang w:val="pt-BR"/>
              </w:rPr>
            </w:pPr>
            <w:r>
              <w:rPr>
                <w:rFonts w:hint="default" w:eastAsia="Georgia" w:cs="Georgia" w:asciiTheme="minorAscii" w:hAnsiTheme="minorAscii"/>
                <w:sz w:val="28"/>
                <w:szCs w:val="28"/>
                <w:vertAlign w:val="baseline"/>
                <w:lang w:val="pt-BR"/>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85" w:type="dxa"/>
          </w:tcPr>
          <w:p>
            <w:pPr>
              <w:numPr>
                <w:ilvl w:val="0"/>
                <w:numId w:val="0"/>
              </w:numPr>
              <w:jc w:val="both"/>
              <w:rPr>
                <w:rFonts w:hint="default" w:eastAsia="Georgia" w:cs="Georgia" w:asciiTheme="minorAscii" w:hAnsiTheme="minorAscii"/>
                <w:sz w:val="28"/>
                <w:szCs w:val="28"/>
                <w:vertAlign w:val="baseline"/>
                <w:lang w:val="pt-BR"/>
              </w:rPr>
            </w:pPr>
            <w:r>
              <w:rPr>
                <w:rFonts w:hint="default" w:eastAsia="Georgia" w:cs="Georgia" w:asciiTheme="minorAscii" w:hAnsiTheme="minorAscii"/>
                <w:sz w:val="28"/>
                <w:szCs w:val="28"/>
                <w:vertAlign w:val="baseline"/>
                <w:lang w:val="pt-BR"/>
              </w:rPr>
              <w:t>Atividades de laboratório</w:t>
            </w:r>
          </w:p>
        </w:tc>
        <w:tc>
          <w:tcPr>
            <w:tcW w:w="720" w:type="dxa"/>
          </w:tcPr>
          <w:p>
            <w:pPr>
              <w:numPr>
                <w:ilvl w:val="0"/>
                <w:numId w:val="0"/>
              </w:numPr>
              <w:jc w:val="both"/>
              <w:rPr>
                <w:rFonts w:hint="default" w:eastAsia="Georgia" w:cs="Georgia" w:asciiTheme="minorAscii" w:hAnsiTheme="minorAscii"/>
                <w:sz w:val="28"/>
                <w:szCs w:val="28"/>
                <w:vertAlign w:val="baseline"/>
                <w:lang w:val="pt-BR"/>
              </w:rPr>
            </w:pPr>
            <w:r>
              <w:rPr>
                <w:rFonts w:hint="default" w:eastAsia="Georgia" w:cs="Georgia" w:asciiTheme="minorAscii" w:hAnsiTheme="minorAscii"/>
                <w:sz w:val="28"/>
                <w:szCs w:val="28"/>
                <w:vertAlign w:val="baseline"/>
                <w:lang w:val="pt-BR"/>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85" w:type="dxa"/>
          </w:tcPr>
          <w:p>
            <w:pPr>
              <w:numPr>
                <w:ilvl w:val="0"/>
                <w:numId w:val="0"/>
              </w:numPr>
              <w:jc w:val="both"/>
              <w:rPr>
                <w:rFonts w:hint="default" w:eastAsia="Georgia" w:cs="Georgia" w:asciiTheme="minorAscii" w:hAnsiTheme="minorAscii"/>
                <w:sz w:val="28"/>
                <w:szCs w:val="28"/>
                <w:vertAlign w:val="baseline"/>
                <w:lang w:val="pt-BR"/>
              </w:rPr>
            </w:pPr>
            <w:r>
              <w:rPr>
                <w:rFonts w:hint="default" w:eastAsia="Georgia" w:cs="Georgia" w:asciiTheme="minorAscii" w:hAnsiTheme="minorAscii"/>
                <w:sz w:val="28"/>
                <w:szCs w:val="28"/>
                <w:vertAlign w:val="baseline"/>
                <w:lang w:val="pt-BR"/>
              </w:rPr>
              <w:t>Projeto de curso</w:t>
            </w:r>
          </w:p>
        </w:tc>
        <w:tc>
          <w:tcPr>
            <w:tcW w:w="720" w:type="dxa"/>
          </w:tcPr>
          <w:p>
            <w:pPr>
              <w:numPr>
                <w:ilvl w:val="0"/>
                <w:numId w:val="0"/>
              </w:numPr>
              <w:jc w:val="both"/>
              <w:rPr>
                <w:rFonts w:hint="default" w:eastAsia="Georgia" w:cs="Georgia" w:asciiTheme="minorAscii" w:hAnsiTheme="minorAscii"/>
                <w:sz w:val="28"/>
                <w:szCs w:val="28"/>
                <w:vertAlign w:val="baseline"/>
                <w:lang w:val="pt-BR"/>
              </w:rPr>
            </w:pPr>
            <w:r>
              <w:rPr>
                <w:rFonts w:hint="default" w:eastAsia="Georgia" w:cs="Georgia" w:asciiTheme="minorAscii" w:hAnsiTheme="minorAscii"/>
                <w:sz w:val="28"/>
                <w:szCs w:val="28"/>
                <w:vertAlign w:val="baseline"/>
                <w:lang w:val="pt-BR"/>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85" w:type="dxa"/>
          </w:tcPr>
          <w:p>
            <w:pPr>
              <w:numPr>
                <w:ilvl w:val="0"/>
                <w:numId w:val="0"/>
              </w:numPr>
              <w:jc w:val="both"/>
              <w:rPr>
                <w:rFonts w:hint="default" w:eastAsia="Georgia" w:cs="Georgia" w:asciiTheme="minorAscii" w:hAnsiTheme="minorAscii"/>
                <w:sz w:val="28"/>
                <w:szCs w:val="28"/>
                <w:vertAlign w:val="baseline"/>
                <w:lang w:val="pt-BR"/>
              </w:rPr>
            </w:pPr>
            <w:r>
              <w:rPr>
                <w:rFonts w:hint="default" w:eastAsia="Georgia" w:cs="Georgia" w:asciiTheme="minorAscii" w:hAnsiTheme="minorAscii"/>
                <w:sz w:val="28"/>
                <w:szCs w:val="28"/>
                <w:vertAlign w:val="baseline"/>
                <w:lang w:val="pt-BR"/>
              </w:rPr>
              <w:t>Assiduidade e participação</w:t>
            </w:r>
          </w:p>
        </w:tc>
        <w:tc>
          <w:tcPr>
            <w:tcW w:w="720" w:type="dxa"/>
          </w:tcPr>
          <w:p>
            <w:pPr>
              <w:numPr>
                <w:ilvl w:val="0"/>
                <w:numId w:val="0"/>
              </w:numPr>
              <w:jc w:val="both"/>
              <w:rPr>
                <w:rFonts w:hint="default" w:eastAsia="Georgia" w:cs="Georgia" w:asciiTheme="minorAscii" w:hAnsiTheme="minorAscii"/>
                <w:sz w:val="28"/>
                <w:szCs w:val="28"/>
                <w:vertAlign w:val="baseline"/>
                <w:lang w:val="pt-BR"/>
              </w:rPr>
            </w:pPr>
            <w:r>
              <w:rPr>
                <w:rFonts w:hint="default" w:eastAsia="Georgia" w:cs="Georgia" w:asciiTheme="minorAscii" w:hAnsiTheme="minorAscii"/>
                <w:sz w:val="28"/>
                <w:szCs w:val="28"/>
                <w:vertAlign w:val="baseline"/>
                <w:lang w:val="pt-BR"/>
              </w:rPr>
              <w:t>10%</w:t>
            </w:r>
          </w:p>
        </w:tc>
      </w:tr>
    </w:tbl>
    <w:p>
      <w:pPr>
        <w:numPr>
          <w:ilvl w:val="0"/>
          <w:numId w:val="0"/>
        </w:numPr>
        <w:jc w:val="both"/>
        <w:rPr>
          <w:rFonts w:hint="default" w:eastAsia="Georgia" w:cs="Georgia" w:asciiTheme="minorAscii" w:hAnsiTheme="minorAscii"/>
          <w:sz w:val="28"/>
          <w:szCs w:val="28"/>
          <w:lang w:val="pt-BR"/>
        </w:rPr>
      </w:pPr>
    </w:p>
    <w:p>
      <w:pPr>
        <w:numPr>
          <w:ilvl w:val="0"/>
          <w:numId w:val="0"/>
        </w:numPr>
        <w:jc w:val="both"/>
        <w:rPr>
          <w:rFonts w:hint="default" w:eastAsia="Georgia" w:cs="Georgia" w:asciiTheme="minorAscii" w:hAnsiTheme="minorAscii"/>
          <w:sz w:val="28"/>
          <w:szCs w:val="28"/>
          <w:lang w:val="pt-BR"/>
        </w:rPr>
      </w:pPr>
      <w:r>
        <w:rPr>
          <w:rFonts w:hint="default" w:eastAsia="Georgia" w:cs="Georgia" w:asciiTheme="minorAscii" w:hAnsiTheme="minorAscii"/>
          <w:b/>
          <w:bCs/>
          <w:sz w:val="28"/>
          <w:szCs w:val="28"/>
          <w:lang w:val="pt-BR"/>
        </w:rPr>
        <w:t>Exercícios e atividades:</w:t>
      </w:r>
      <w:r>
        <w:rPr>
          <w:rFonts w:hint="default" w:eastAsia="Georgia" w:cs="Georgia" w:asciiTheme="minorAscii" w:hAnsiTheme="minorAscii"/>
          <w:sz w:val="28"/>
          <w:szCs w:val="28"/>
          <w:lang w:val="pt-BR"/>
        </w:rPr>
        <w:t xml:space="preserve"> atividades  para fixação dos conteúdos teóricos apresentados em sala de aula. Deve ser apresentado de forma clara os passos de resolução de cada atividade. Todas as atividades devem ser submetidas no formato PDF. </w:t>
      </w:r>
    </w:p>
    <w:p>
      <w:pPr>
        <w:numPr>
          <w:ilvl w:val="0"/>
          <w:numId w:val="0"/>
        </w:numPr>
        <w:jc w:val="both"/>
        <w:rPr>
          <w:rFonts w:hint="default" w:eastAsia="Georgia" w:cs="Georgia" w:asciiTheme="minorAscii" w:hAnsiTheme="minorAscii"/>
          <w:sz w:val="28"/>
          <w:szCs w:val="28"/>
          <w:lang w:val="pt-BR"/>
        </w:rPr>
      </w:pPr>
    </w:p>
    <w:p>
      <w:pPr>
        <w:numPr>
          <w:ilvl w:val="0"/>
          <w:numId w:val="0"/>
        </w:numPr>
        <w:jc w:val="both"/>
        <w:rPr>
          <w:rFonts w:hint="default" w:eastAsia="Georgia" w:cs="Georgia" w:asciiTheme="minorAscii" w:hAnsiTheme="minorAscii"/>
          <w:sz w:val="28"/>
          <w:szCs w:val="28"/>
          <w:lang w:val="pt-BR"/>
        </w:rPr>
      </w:pPr>
      <w:r>
        <w:rPr>
          <w:rFonts w:hint="default" w:eastAsia="Georgia" w:cs="Georgia" w:asciiTheme="minorAscii" w:hAnsiTheme="minorAscii"/>
          <w:b/>
          <w:bCs/>
          <w:sz w:val="28"/>
          <w:szCs w:val="28"/>
          <w:lang w:val="pt-BR"/>
        </w:rPr>
        <w:t>Atividades de laboratório:</w:t>
      </w:r>
      <w:r>
        <w:rPr>
          <w:rFonts w:hint="default" w:eastAsia="Georgia" w:cs="Georgia" w:asciiTheme="minorAscii" w:hAnsiTheme="minorAscii"/>
          <w:sz w:val="28"/>
          <w:szCs w:val="28"/>
          <w:lang w:val="pt-BR"/>
        </w:rPr>
        <w:t xml:space="preserve"> atividades importantes para fixação dos conteúdos relacionados com a ferramenta de desenvolvimento. Serão apresentados os passos para projeto e simulação de componentes e circuitos fotônicos em silício. Será utilizo o pacote de ferramentas Lumerical - Ansys. Todas as atividades devem ser submetidas no formato RAR, contendo o relatórios (em formato PDF) e os códigos utilizados no projeto e simulação.</w:t>
      </w:r>
    </w:p>
    <w:p>
      <w:pPr>
        <w:numPr>
          <w:ilvl w:val="0"/>
          <w:numId w:val="0"/>
        </w:numPr>
        <w:jc w:val="both"/>
        <w:rPr>
          <w:rFonts w:hint="default" w:eastAsia="Georgia" w:cs="Georgia" w:asciiTheme="minorAscii" w:hAnsiTheme="minorAscii"/>
          <w:sz w:val="28"/>
          <w:szCs w:val="28"/>
          <w:lang w:val="pt-BR"/>
        </w:rPr>
      </w:pPr>
    </w:p>
    <w:p>
      <w:pPr>
        <w:numPr>
          <w:ilvl w:val="0"/>
          <w:numId w:val="0"/>
        </w:numPr>
        <w:jc w:val="both"/>
        <w:rPr>
          <w:rFonts w:hint="default" w:eastAsia="Georgia" w:cs="Georgia" w:asciiTheme="minorAscii" w:hAnsiTheme="minorAscii"/>
          <w:b/>
          <w:bCs/>
          <w:sz w:val="28"/>
          <w:szCs w:val="28"/>
          <w:lang w:val="pt-BR"/>
        </w:rPr>
      </w:pPr>
      <w:r>
        <w:rPr>
          <w:rFonts w:hint="default" w:eastAsia="Georgia" w:cs="Georgia" w:asciiTheme="minorAscii" w:hAnsiTheme="minorAscii"/>
          <w:b/>
          <w:bCs/>
          <w:sz w:val="28"/>
          <w:szCs w:val="28"/>
          <w:lang w:val="pt-BR"/>
        </w:rPr>
        <w:t xml:space="preserve">Formato de entrega: </w:t>
      </w:r>
    </w:p>
    <w:p>
      <w:pPr>
        <w:numPr>
          <w:ilvl w:val="0"/>
          <w:numId w:val="0"/>
        </w:numPr>
        <w:jc w:val="both"/>
        <w:rPr>
          <w:rFonts w:hint="default" w:ascii="Courier New" w:hAnsi="Courier New" w:eastAsia="Georgia" w:cs="Courier New"/>
          <w:b/>
          <w:bCs/>
          <w:color w:val="000000" w:themeColor="text1"/>
          <w:sz w:val="22"/>
          <w:szCs w:val="22"/>
          <w:lang w:val="pt-BR"/>
          <w14:textFill>
            <w14:solidFill>
              <w14:schemeClr w14:val="tx1"/>
            </w14:solidFill>
          </w14:textFill>
        </w:rPr>
      </w:pPr>
      <w:r>
        <w:rPr>
          <w:rFonts w:hint="default" w:ascii="Courier New" w:hAnsi="Courier New" w:eastAsia="Georgia" w:cs="Courier New"/>
          <w:b/>
          <w:bCs/>
          <w:color w:val="000000" w:themeColor="text1"/>
          <w:sz w:val="22"/>
          <w:szCs w:val="22"/>
          <w:lang w:val="pt-BR"/>
          <w14:textFill>
            <w14:solidFill>
              <w14:schemeClr w14:val="tx1"/>
            </w14:solidFill>
          </w14:textFill>
        </w:rPr>
        <w:t>PrimeiroNome_Matricula_TEEE_PCPhSi_EA_&lt;número da atividade&gt;.PDF</w:t>
      </w:r>
    </w:p>
    <w:p>
      <w:pPr>
        <w:numPr>
          <w:ilvl w:val="0"/>
          <w:numId w:val="0"/>
        </w:numPr>
        <w:jc w:val="both"/>
        <w:rPr>
          <w:rFonts w:hint="default" w:ascii="Courier New" w:hAnsi="Courier New" w:eastAsia="Georgia" w:cs="Courier New"/>
          <w:b/>
          <w:bCs/>
          <w:color w:val="0070C0"/>
          <w:sz w:val="22"/>
          <w:szCs w:val="22"/>
          <w:lang w:val="pt-BR"/>
        </w:rPr>
      </w:pPr>
      <w:r>
        <w:rPr>
          <w:rFonts w:hint="default" w:ascii="Courier New" w:hAnsi="Courier New" w:eastAsia="Georgia" w:cs="Courier New"/>
          <w:b/>
          <w:bCs/>
          <w:color w:val="000000" w:themeColor="text1"/>
          <w:sz w:val="22"/>
          <w:szCs w:val="22"/>
          <w:lang w:val="pt-BR"/>
          <w14:textFill>
            <w14:solidFill>
              <w14:schemeClr w14:val="tx1"/>
            </w14:solidFill>
          </w14:textFill>
        </w:rPr>
        <w:t>PrimeiroNome_Matricula_TEEE_PCPhSi_LAB_&lt;número do laboratório atividade&gt;.PDF</w:t>
      </w:r>
    </w:p>
    <w:p>
      <w:pPr>
        <w:numPr>
          <w:ilvl w:val="0"/>
          <w:numId w:val="0"/>
        </w:numPr>
        <w:jc w:val="both"/>
        <w:rPr>
          <w:rFonts w:hint="default" w:eastAsia="Georgia" w:cs="Georgia" w:asciiTheme="minorAscii" w:hAnsiTheme="minorAscii"/>
          <w:sz w:val="28"/>
          <w:szCs w:val="28"/>
          <w:lang w:val="pt-BR"/>
        </w:rPr>
      </w:pPr>
    </w:p>
    <w:p>
      <w:pPr>
        <w:numPr>
          <w:ilvl w:val="0"/>
          <w:numId w:val="0"/>
        </w:numPr>
        <w:jc w:val="both"/>
        <w:rPr>
          <w:rFonts w:hint="default" w:eastAsia="Georgia" w:cs="Georgia" w:asciiTheme="minorAscii" w:hAnsiTheme="minorAscii"/>
          <w:sz w:val="28"/>
          <w:szCs w:val="28"/>
          <w:lang w:val="pt-BR"/>
        </w:rPr>
      </w:pPr>
      <w:r>
        <w:rPr>
          <w:rFonts w:hint="default" w:eastAsia="Georgia" w:cs="Georgia" w:asciiTheme="minorAscii" w:hAnsiTheme="minorAscii"/>
          <w:sz w:val="28"/>
          <w:szCs w:val="28"/>
          <w:lang w:val="pt-BR"/>
        </w:rPr>
        <w:t xml:space="preserve">Exercícios e atividades com atraso não serão recebidos, contanto que o atraso tenha ocorrido por circunstâncias adversas (necessário prova). </w:t>
      </w:r>
    </w:p>
    <w:p>
      <w:pPr>
        <w:numPr>
          <w:ilvl w:val="0"/>
          <w:numId w:val="0"/>
        </w:numPr>
        <w:jc w:val="both"/>
        <w:rPr>
          <w:rFonts w:hint="default" w:eastAsia="Georgia" w:cs="Georgia" w:asciiTheme="minorAscii" w:hAnsiTheme="minorAscii"/>
          <w:sz w:val="28"/>
          <w:szCs w:val="28"/>
          <w:lang w:val="pt-BR"/>
        </w:rPr>
      </w:pPr>
    </w:p>
    <w:p>
      <w:pPr>
        <w:numPr>
          <w:ilvl w:val="0"/>
          <w:numId w:val="0"/>
        </w:numPr>
        <w:jc w:val="both"/>
        <w:rPr>
          <w:rFonts w:hint="default" w:eastAsia="Georgia" w:cs="Georgia" w:asciiTheme="minorAscii" w:hAnsiTheme="minorAscii"/>
          <w:sz w:val="28"/>
          <w:szCs w:val="28"/>
          <w:lang w:val="pt-BR"/>
        </w:rPr>
      </w:pPr>
      <w:r>
        <w:rPr>
          <w:rFonts w:hint="default" w:eastAsia="Georgia" w:cs="Georgia" w:asciiTheme="minorAscii" w:hAnsiTheme="minorAscii"/>
          <w:sz w:val="28"/>
          <w:szCs w:val="28"/>
          <w:lang w:val="pt-BR"/>
        </w:rPr>
        <w:t>Atividades de laboratório devem ser entregues na data do vencimento. Esse tipo de atividade poderá ser entregue com atraso, entretanto, com penalidade para o aluno de 5 décimos por dia.</w:t>
      </w:r>
    </w:p>
    <w:p>
      <w:pPr>
        <w:numPr>
          <w:ilvl w:val="0"/>
          <w:numId w:val="0"/>
        </w:numPr>
        <w:jc w:val="both"/>
        <w:rPr>
          <w:rFonts w:hint="default" w:eastAsia="Georgia" w:cs="Georgia" w:asciiTheme="minorAscii" w:hAnsiTheme="minorAscii"/>
          <w:sz w:val="28"/>
          <w:szCs w:val="28"/>
          <w:lang w:val="pt-BR"/>
        </w:rPr>
      </w:pPr>
    </w:p>
    <w:p>
      <w:pPr>
        <w:keepNext w:val="0"/>
        <w:keepLines w:val="0"/>
        <w:pageBreakBefore w:val="0"/>
        <w:widowControl/>
        <w:numPr>
          <w:ilvl w:val="0"/>
          <w:numId w:val="1"/>
        </w:numPr>
        <w:kinsoku/>
        <w:wordWrap/>
        <w:overflowPunct/>
        <w:topLinePunct w:val="0"/>
        <w:autoSpaceDE/>
        <w:autoSpaceDN/>
        <w:bidi w:val="0"/>
        <w:adjustRightInd/>
        <w:snapToGrid/>
        <w:spacing w:before="361" w:beforeLines="100" w:after="361" w:afterLines="100"/>
        <w:ind w:left="425" w:leftChars="0" w:hanging="425" w:firstLineChars="0"/>
        <w:jc w:val="both"/>
        <w:textAlignment w:val="auto"/>
        <w:rPr>
          <w:rFonts w:hint="default" w:asciiTheme="minorAscii" w:hAnsiTheme="minorAscii"/>
          <w:b/>
          <w:bCs/>
          <w:sz w:val="28"/>
          <w:szCs w:val="28"/>
          <w:lang w:val="pt-BR"/>
        </w:rPr>
      </w:pPr>
      <w:r>
        <w:rPr>
          <w:rFonts w:hint="default" w:eastAsia="Georgia" w:cs="Georgia" w:asciiTheme="minorAscii" w:hAnsiTheme="minorAscii"/>
          <w:b/>
          <w:bCs/>
          <w:sz w:val="32"/>
          <w:szCs w:val="32"/>
          <w:lang w:val="pt-BR"/>
        </w:rPr>
        <w:t>Integridade dos trabalhos escolares</w:t>
      </w:r>
      <w:r>
        <w:rPr>
          <w:rFonts w:hint="default" w:asciiTheme="minorAscii" w:hAnsiTheme="minorAscii"/>
          <w:b/>
          <w:bCs/>
          <w:sz w:val="32"/>
          <w:szCs w:val="32"/>
          <w:lang w:val="pt-BR"/>
        </w:rPr>
        <w:t>:</w:t>
      </w:r>
    </w:p>
    <w:p>
      <w:pPr>
        <w:numPr>
          <w:ilvl w:val="0"/>
          <w:numId w:val="0"/>
        </w:numPr>
        <w:jc w:val="both"/>
        <w:rPr>
          <w:rFonts w:hint="default" w:eastAsia="Georgia" w:cs="Georgia" w:asciiTheme="minorAscii" w:hAnsiTheme="minorAscii"/>
          <w:sz w:val="28"/>
          <w:szCs w:val="28"/>
          <w:lang w:val="pt-BR"/>
        </w:rPr>
      </w:pPr>
      <w:r>
        <w:rPr>
          <w:rFonts w:hint="default" w:eastAsia="Georgia" w:cs="Georgia" w:asciiTheme="minorAscii" w:hAnsiTheme="minorAscii"/>
          <w:sz w:val="28"/>
          <w:szCs w:val="28"/>
          <w:lang w:val="pt-BR"/>
        </w:rPr>
        <w:t>Todas as atividades devem ser de própria autoria. Caso seja necessário o uso de figuras, tabelas, estruturas e ideias, apresente as fontes utilizadas. Qualquer infração neste sentido (cópia de atividades), em Exercícios e atividades e Atividades de laboratório, serão penalizadas com nota zero. Política de tolerância zero.</w:t>
      </w:r>
    </w:p>
    <w:p>
      <w:pPr>
        <w:numPr>
          <w:ilvl w:val="0"/>
          <w:numId w:val="0"/>
        </w:numPr>
        <w:jc w:val="both"/>
        <w:rPr>
          <w:rFonts w:hint="default" w:eastAsia="Georgia" w:cs="Georgia" w:asciiTheme="minorAscii" w:hAnsiTheme="minorAscii"/>
          <w:sz w:val="28"/>
          <w:szCs w:val="28"/>
          <w:lang w:val="pt-BR"/>
        </w:rPr>
      </w:pPr>
    </w:p>
    <w:p>
      <w:pPr>
        <w:keepNext w:val="0"/>
        <w:keepLines w:val="0"/>
        <w:widowControl/>
        <w:suppressLineNumbers w:val="0"/>
        <w:jc w:val="both"/>
        <w:rPr>
          <w:rFonts w:hint="default" w:asciiTheme="minorAscii" w:hAnsiTheme="minorAscii"/>
          <w:sz w:val="28"/>
          <w:szCs w:val="28"/>
        </w:rPr>
      </w:pPr>
      <w:r>
        <w:rPr>
          <w:rFonts w:hint="default" w:eastAsia="SimSun" w:cs="SimSun" w:asciiTheme="minorAscii" w:hAnsiTheme="minorAscii"/>
          <w:kern w:val="0"/>
          <w:sz w:val="28"/>
          <w:szCs w:val="28"/>
          <w:lang w:val="pt-BR" w:eastAsia="zh-CN" w:bidi="ar"/>
        </w:rPr>
        <w:t>As</w:t>
      </w:r>
      <w:r>
        <w:rPr>
          <w:rFonts w:hint="default" w:eastAsia="SimSun" w:cs="SimSun" w:asciiTheme="minorAscii" w:hAnsiTheme="minorAscii"/>
          <w:kern w:val="0"/>
          <w:sz w:val="28"/>
          <w:szCs w:val="28"/>
          <w:lang w:val="en-US" w:eastAsia="zh-CN" w:bidi="ar"/>
        </w:rPr>
        <w:t xml:space="preserve"> consequências previstas na  Resolução 04/2004 da UFCG (Regimento Geral da UFCG) Art. 153</w:t>
      </w:r>
      <w:r>
        <w:rPr>
          <w:rFonts w:hint="default" w:eastAsia="SimSun" w:cs="SimSun" w:asciiTheme="minorAscii" w:hAnsiTheme="minorAscii"/>
          <w:kern w:val="0"/>
          <w:sz w:val="28"/>
          <w:szCs w:val="28"/>
          <w:lang w:val="pt-BR" w:eastAsia="zh-CN" w:bidi="ar"/>
        </w:rPr>
        <w:t xml:space="preserve"> são</w:t>
      </w:r>
      <w:r>
        <w:rPr>
          <w:rFonts w:hint="default" w:eastAsia="SimSun" w:cs="SimSun" w:asciiTheme="minorAscii" w:hAnsiTheme="minorAscii"/>
          <w:kern w:val="0"/>
          <w:sz w:val="28"/>
          <w:szCs w:val="28"/>
          <w:lang w:val="en-US" w:eastAsia="zh-CN" w:bidi="ar"/>
        </w:rPr>
        <w:t>:</w:t>
      </w:r>
    </w:p>
    <w:p>
      <w:pPr>
        <w:pStyle w:val="6"/>
        <w:keepNext w:val="0"/>
        <w:keepLines w:val="0"/>
        <w:widowControl/>
        <w:suppressLineNumbers w:val="0"/>
        <w:jc w:val="both"/>
        <w:rPr>
          <w:rFonts w:hint="default" w:asciiTheme="minorAscii" w:hAnsiTheme="minorAscii"/>
          <w:sz w:val="28"/>
          <w:szCs w:val="28"/>
        </w:rPr>
      </w:pPr>
      <w:r>
        <w:rPr>
          <w:rFonts w:hint="default" w:asciiTheme="minorAscii" w:hAnsiTheme="minorAscii"/>
          <w:i/>
          <w:iCs/>
          <w:sz w:val="28"/>
          <w:szCs w:val="28"/>
        </w:rPr>
        <w:t>III – suspensão de até 15 (quinze) dias na reincidência das infrações previstas no inciso II deste artigo ou:</w:t>
      </w:r>
    </w:p>
    <w:p>
      <w:pPr>
        <w:pStyle w:val="6"/>
        <w:keepNext w:val="0"/>
        <w:keepLines w:val="0"/>
        <w:widowControl/>
        <w:suppressLineNumbers w:val="0"/>
        <w:jc w:val="both"/>
        <w:rPr>
          <w:rFonts w:hint="default" w:asciiTheme="minorAscii" w:hAnsiTheme="minorAscii"/>
          <w:sz w:val="28"/>
          <w:szCs w:val="28"/>
        </w:rPr>
      </w:pPr>
      <w:r>
        <w:rPr>
          <w:rFonts w:hint="default" w:asciiTheme="minorAscii" w:hAnsiTheme="minorAscii"/>
          <w:i/>
          <w:iCs/>
          <w:sz w:val="28"/>
          <w:szCs w:val="28"/>
        </w:rPr>
        <w:t>a) por agressão a qualquer membro da comunidade universitária;</w:t>
      </w:r>
    </w:p>
    <w:p>
      <w:pPr>
        <w:pStyle w:val="6"/>
        <w:keepNext w:val="0"/>
        <w:keepLines w:val="0"/>
        <w:widowControl/>
        <w:suppressLineNumbers w:val="0"/>
        <w:jc w:val="both"/>
        <w:rPr>
          <w:rFonts w:hint="default" w:asciiTheme="minorAscii" w:hAnsiTheme="minorAscii"/>
          <w:b/>
          <w:bCs/>
          <w:i/>
          <w:iCs/>
          <w:color w:val="C00000"/>
          <w:sz w:val="28"/>
          <w:szCs w:val="28"/>
        </w:rPr>
      </w:pPr>
      <w:r>
        <w:rPr>
          <w:rFonts w:hint="default" w:asciiTheme="minorAscii" w:hAnsiTheme="minorAscii"/>
          <w:b/>
          <w:bCs/>
          <w:i/>
          <w:iCs/>
          <w:color w:val="C00000"/>
          <w:sz w:val="28"/>
          <w:szCs w:val="28"/>
        </w:rPr>
        <w:t>b) por improbidade na execução dos trabalhos escolares;</w:t>
      </w:r>
    </w:p>
    <w:p>
      <w:pPr>
        <w:keepNext w:val="0"/>
        <w:keepLines w:val="0"/>
        <w:pageBreakBefore w:val="0"/>
        <w:widowControl/>
        <w:numPr>
          <w:ilvl w:val="0"/>
          <w:numId w:val="1"/>
        </w:numPr>
        <w:kinsoku/>
        <w:wordWrap/>
        <w:overflowPunct/>
        <w:topLinePunct w:val="0"/>
        <w:autoSpaceDE/>
        <w:autoSpaceDN/>
        <w:bidi w:val="0"/>
        <w:adjustRightInd/>
        <w:snapToGrid/>
        <w:spacing w:before="361" w:beforeLines="100" w:after="361" w:afterLines="100"/>
        <w:ind w:left="425" w:leftChars="0" w:hanging="425" w:firstLineChars="0"/>
        <w:jc w:val="both"/>
        <w:textAlignment w:val="auto"/>
        <w:rPr>
          <w:rFonts w:hint="default" w:eastAsia="Georgia" w:cs="Georgia" w:asciiTheme="minorAscii" w:hAnsiTheme="minorAscii"/>
          <w:b/>
          <w:bCs/>
          <w:sz w:val="32"/>
          <w:szCs w:val="32"/>
          <w:lang w:val="pt-BR"/>
        </w:rPr>
      </w:pPr>
      <w:r>
        <w:rPr>
          <w:rFonts w:hint="default" w:eastAsia="Georgia" w:cs="Georgia" w:asciiTheme="minorAscii" w:hAnsiTheme="minorAscii"/>
          <w:b/>
          <w:bCs/>
          <w:sz w:val="32"/>
          <w:szCs w:val="32"/>
          <w:lang w:val="pt-BR"/>
        </w:rPr>
        <w:t>Calendário:</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1"/>
        <w:gridCol w:w="1458"/>
        <w:gridCol w:w="2269"/>
        <w:gridCol w:w="1442"/>
        <w:gridCol w:w="1530"/>
        <w:gridCol w:w="3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pPr>
              <w:numPr>
                <w:ilvl w:val="0"/>
                <w:numId w:val="0"/>
              </w:numPr>
              <w:jc w:val="center"/>
              <w:rPr>
                <w:rFonts w:hint="default" w:eastAsia="Georgia" w:cs="Georgia" w:asciiTheme="minorAscii" w:hAnsiTheme="minorAscii"/>
                <w:b/>
                <w:bCs/>
                <w:sz w:val="24"/>
                <w:szCs w:val="24"/>
                <w:vertAlign w:val="baseline"/>
                <w:lang w:val="pt-BR"/>
              </w:rPr>
            </w:pPr>
            <w:r>
              <w:rPr>
                <w:rFonts w:hint="default" w:eastAsia="Georgia" w:cs="Georgia" w:asciiTheme="minorAscii" w:hAnsiTheme="minorAscii"/>
                <w:b/>
                <w:bCs/>
                <w:sz w:val="24"/>
                <w:szCs w:val="24"/>
                <w:vertAlign w:val="baseline"/>
                <w:lang w:val="pt-BR"/>
              </w:rPr>
              <w:t>Aula</w:t>
            </w:r>
          </w:p>
        </w:tc>
        <w:tc>
          <w:tcPr>
            <w:tcW w:w="1592" w:type="dxa"/>
          </w:tcPr>
          <w:p>
            <w:pPr>
              <w:numPr>
                <w:ilvl w:val="0"/>
                <w:numId w:val="0"/>
              </w:numPr>
              <w:jc w:val="center"/>
              <w:rPr>
                <w:rFonts w:hint="default" w:eastAsia="Georgia" w:cs="Georgia" w:asciiTheme="minorAscii" w:hAnsiTheme="minorAscii"/>
                <w:b/>
                <w:bCs/>
                <w:sz w:val="24"/>
                <w:szCs w:val="24"/>
                <w:vertAlign w:val="baseline"/>
                <w:lang w:val="pt-BR"/>
              </w:rPr>
            </w:pPr>
            <w:r>
              <w:rPr>
                <w:rFonts w:hint="default" w:eastAsia="Georgia" w:cs="Georgia" w:asciiTheme="minorAscii" w:hAnsiTheme="minorAscii"/>
                <w:b/>
                <w:bCs/>
                <w:sz w:val="24"/>
                <w:szCs w:val="24"/>
                <w:vertAlign w:val="baseline"/>
                <w:lang w:val="pt-BR"/>
              </w:rPr>
              <w:t>Data</w:t>
            </w:r>
          </w:p>
        </w:tc>
        <w:tc>
          <w:tcPr>
            <w:tcW w:w="3418" w:type="dxa"/>
          </w:tcPr>
          <w:p>
            <w:pPr>
              <w:numPr>
                <w:ilvl w:val="0"/>
                <w:numId w:val="0"/>
              </w:numPr>
              <w:jc w:val="both"/>
              <w:rPr>
                <w:rFonts w:hint="default" w:eastAsia="Georgia" w:cs="Georgia" w:asciiTheme="minorAscii" w:hAnsiTheme="minorAscii"/>
                <w:b/>
                <w:bCs/>
                <w:sz w:val="24"/>
                <w:szCs w:val="24"/>
                <w:vertAlign w:val="baseline"/>
                <w:lang w:val="pt-BR"/>
              </w:rPr>
            </w:pPr>
            <w:r>
              <w:rPr>
                <w:rFonts w:hint="default" w:eastAsia="Georgia" w:cs="Georgia" w:asciiTheme="minorAscii" w:hAnsiTheme="minorAscii"/>
                <w:b/>
                <w:bCs/>
                <w:sz w:val="24"/>
                <w:szCs w:val="24"/>
                <w:vertAlign w:val="baseline"/>
                <w:lang w:val="pt-BR"/>
              </w:rPr>
              <w:t>Atividade</w:t>
            </w:r>
          </w:p>
        </w:tc>
        <w:tc>
          <w:tcPr>
            <w:tcW w:w="1890" w:type="dxa"/>
          </w:tcPr>
          <w:p>
            <w:pPr>
              <w:numPr>
                <w:ilvl w:val="0"/>
                <w:numId w:val="0"/>
              </w:numPr>
              <w:jc w:val="center"/>
              <w:rPr>
                <w:rFonts w:hint="default" w:eastAsia="Georgia" w:cs="Georgia" w:asciiTheme="minorAscii" w:hAnsiTheme="minorAscii"/>
                <w:b/>
                <w:bCs/>
                <w:sz w:val="24"/>
                <w:szCs w:val="24"/>
                <w:vertAlign w:val="baseline"/>
                <w:lang w:val="pt-BR"/>
              </w:rPr>
            </w:pPr>
            <w:r>
              <w:rPr>
                <w:rFonts w:hint="default" w:eastAsia="Georgia" w:cs="Georgia" w:asciiTheme="minorAscii" w:hAnsiTheme="minorAscii"/>
                <w:b/>
                <w:bCs/>
                <w:sz w:val="24"/>
                <w:szCs w:val="24"/>
                <w:vertAlign w:val="baseline"/>
                <w:lang w:val="pt-BR"/>
              </w:rPr>
              <w:t>Exercícios</w:t>
            </w:r>
          </w:p>
        </w:tc>
        <w:tc>
          <w:tcPr>
            <w:tcW w:w="1845" w:type="dxa"/>
            <w:vAlign w:val="top"/>
          </w:tcPr>
          <w:p>
            <w:pPr>
              <w:numPr>
                <w:ilvl w:val="0"/>
                <w:numId w:val="0"/>
              </w:numPr>
              <w:ind w:left="0" w:leftChars="0" w:firstLine="0" w:firstLineChars="0"/>
              <w:jc w:val="both"/>
              <w:rPr>
                <w:rFonts w:hint="default" w:eastAsia="Georgia" w:cs="Georgia" w:asciiTheme="minorAscii" w:hAnsiTheme="minorAscii"/>
                <w:b/>
                <w:bCs/>
                <w:sz w:val="24"/>
                <w:szCs w:val="24"/>
                <w:vertAlign w:val="baseline"/>
                <w:lang w:val="pt-BR" w:eastAsia="zh-CN" w:bidi="ar-SA"/>
              </w:rPr>
            </w:pPr>
            <w:r>
              <w:rPr>
                <w:rFonts w:hint="default" w:eastAsia="SimSun" w:cs="SimSun" w:asciiTheme="minorAscii" w:hAnsiTheme="minorAscii"/>
                <w:b/>
                <w:bCs/>
                <w:sz w:val="24"/>
                <w:szCs w:val="24"/>
              </w:rPr>
              <w:t>Laboratório</w:t>
            </w:r>
          </w:p>
        </w:tc>
        <w:tc>
          <w:tcPr>
            <w:tcW w:w="5865" w:type="dxa"/>
          </w:tcPr>
          <w:p>
            <w:pPr>
              <w:numPr>
                <w:ilvl w:val="0"/>
                <w:numId w:val="0"/>
              </w:numPr>
              <w:jc w:val="both"/>
              <w:rPr>
                <w:rFonts w:hint="default" w:eastAsia="Georgia" w:cs="Georgia" w:asciiTheme="minorAscii" w:hAnsiTheme="minorAscii"/>
                <w:b/>
                <w:bCs/>
                <w:sz w:val="24"/>
                <w:szCs w:val="24"/>
                <w:vertAlign w:val="baseline"/>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pPr>
              <w:numPr>
                <w:ilvl w:val="0"/>
                <w:numId w:val="0"/>
              </w:numPr>
              <w:jc w:val="center"/>
              <w:rPr>
                <w:rFonts w:hint="default" w:eastAsia="Georgia" w:cs="Georgia" w:asciiTheme="minorAscii" w:hAnsiTheme="minorAscii"/>
                <w:sz w:val="24"/>
                <w:szCs w:val="24"/>
                <w:vertAlign w:val="baseline"/>
                <w:lang w:val="pt-BR"/>
              </w:rPr>
            </w:pPr>
          </w:p>
        </w:tc>
        <w:tc>
          <w:tcPr>
            <w:tcW w:w="1592" w:type="dxa"/>
          </w:tcPr>
          <w:p>
            <w:pPr>
              <w:numPr>
                <w:ilvl w:val="0"/>
                <w:numId w:val="0"/>
              </w:numPr>
              <w:jc w:val="center"/>
              <w:rPr>
                <w:rFonts w:hint="default" w:eastAsia="Georgia" w:cs="Georgia" w:asciiTheme="minorAscii" w:hAnsiTheme="minorAscii"/>
                <w:b/>
                <w:bCs/>
                <w:color w:val="0070C0"/>
                <w:sz w:val="24"/>
                <w:szCs w:val="24"/>
                <w:vertAlign w:val="baseline"/>
                <w:lang w:val="pt-BR"/>
              </w:rPr>
            </w:pPr>
            <w:r>
              <w:rPr>
                <w:rFonts w:hint="default" w:eastAsia="Georgia" w:cs="Georgia" w:asciiTheme="minorAscii" w:hAnsiTheme="minorAscii"/>
                <w:b/>
                <w:bCs/>
                <w:color w:val="0070C0"/>
                <w:sz w:val="24"/>
                <w:szCs w:val="24"/>
                <w:vertAlign w:val="baseline"/>
                <w:lang w:val="pt-BR"/>
              </w:rPr>
              <w:t>22/11/2021</w:t>
            </w:r>
          </w:p>
        </w:tc>
        <w:tc>
          <w:tcPr>
            <w:tcW w:w="3418" w:type="dxa"/>
          </w:tcPr>
          <w:p>
            <w:pPr>
              <w:numPr>
                <w:ilvl w:val="0"/>
                <w:numId w:val="0"/>
              </w:numPr>
              <w:jc w:val="both"/>
              <w:rPr>
                <w:rFonts w:hint="default" w:eastAsia="Georgia" w:cs="Georgia" w:asciiTheme="minorAscii" w:hAnsiTheme="minorAscii"/>
                <w:b/>
                <w:bCs/>
                <w:color w:val="0070C0"/>
                <w:sz w:val="24"/>
                <w:szCs w:val="24"/>
                <w:vertAlign w:val="baseline"/>
                <w:lang w:val="pt-BR"/>
              </w:rPr>
            </w:pPr>
            <w:r>
              <w:rPr>
                <w:rFonts w:hint="default" w:eastAsia="Georgia" w:cs="Georgia" w:asciiTheme="minorAscii" w:hAnsiTheme="minorAscii"/>
                <w:b/>
                <w:bCs/>
                <w:color w:val="0070C0"/>
                <w:sz w:val="24"/>
                <w:szCs w:val="24"/>
                <w:vertAlign w:val="baseline"/>
                <w:lang w:val="pt-BR"/>
              </w:rPr>
              <w:t>Início das aulas</w:t>
            </w:r>
          </w:p>
        </w:tc>
        <w:tc>
          <w:tcPr>
            <w:tcW w:w="1890" w:type="dxa"/>
          </w:tcPr>
          <w:p>
            <w:pPr>
              <w:numPr>
                <w:ilvl w:val="0"/>
                <w:numId w:val="0"/>
              </w:numPr>
              <w:jc w:val="center"/>
              <w:rPr>
                <w:rFonts w:hint="default" w:eastAsia="Georgia" w:cs="Georgia" w:asciiTheme="minorAscii" w:hAnsiTheme="minorAscii"/>
                <w:sz w:val="24"/>
                <w:szCs w:val="24"/>
                <w:vertAlign w:val="baseline"/>
                <w:lang w:val="pt-BR"/>
              </w:rPr>
            </w:pPr>
          </w:p>
        </w:tc>
        <w:tc>
          <w:tcPr>
            <w:tcW w:w="1845" w:type="dxa"/>
            <w:vAlign w:val="top"/>
          </w:tcPr>
          <w:p>
            <w:pPr>
              <w:numPr>
                <w:ilvl w:val="0"/>
                <w:numId w:val="0"/>
              </w:numPr>
              <w:ind w:left="0" w:leftChars="0" w:firstLine="0" w:firstLineChars="0"/>
              <w:jc w:val="both"/>
              <w:rPr>
                <w:rFonts w:hint="default" w:eastAsia="Georgia" w:cs="Georgia" w:asciiTheme="minorAscii" w:hAnsiTheme="minorAscii"/>
                <w:sz w:val="24"/>
                <w:szCs w:val="24"/>
                <w:vertAlign w:val="baseline"/>
                <w:lang w:val="pt-BR" w:eastAsia="zh-CN" w:bidi="ar-SA"/>
              </w:rPr>
            </w:pPr>
          </w:p>
        </w:tc>
        <w:tc>
          <w:tcPr>
            <w:tcW w:w="5865" w:type="dxa"/>
          </w:tcPr>
          <w:p>
            <w:pPr>
              <w:numPr>
                <w:ilvl w:val="0"/>
                <w:numId w:val="0"/>
              </w:numPr>
              <w:jc w:val="both"/>
              <w:rPr>
                <w:rFonts w:hint="default" w:eastAsia="Georgia" w:cs="Georgia" w:asciiTheme="minorAscii" w:hAnsiTheme="minorAscii"/>
                <w:sz w:val="24"/>
                <w:szCs w:val="24"/>
                <w:vertAlign w:val="baseline"/>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pPr>
              <w:numPr>
                <w:ilvl w:val="0"/>
                <w:numId w:val="0"/>
              </w:numPr>
              <w:jc w:val="center"/>
              <w:rPr>
                <w:rFonts w:hint="default" w:eastAsia="Georgia" w:cs="Georgia" w:asciiTheme="minorAscii" w:hAnsiTheme="minorAscii"/>
                <w:sz w:val="24"/>
                <w:szCs w:val="24"/>
                <w:vertAlign w:val="baseline"/>
                <w:lang w:val="pt-BR"/>
              </w:rPr>
            </w:pPr>
            <w:r>
              <w:rPr>
                <w:rFonts w:hint="default" w:eastAsia="Georgia" w:cs="Georgia" w:asciiTheme="minorAscii" w:hAnsiTheme="minorAscii"/>
                <w:sz w:val="24"/>
                <w:szCs w:val="24"/>
                <w:vertAlign w:val="baseline"/>
                <w:lang w:val="pt-BR"/>
              </w:rPr>
              <w:t>01</w:t>
            </w:r>
          </w:p>
        </w:tc>
        <w:tc>
          <w:tcPr>
            <w:tcW w:w="1592" w:type="dxa"/>
          </w:tcPr>
          <w:p>
            <w:pPr>
              <w:numPr>
                <w:ilvl w:val="0"/>
                <w:numId w:val="0"/>
              </w:numPr>
              <w:jc w:val="center"/>
              <w:rPr>
                <w:rFonts w:hint="default" w:eastAsia="Georgia" w:cs="Georgia" w:asciiTheme="minorAscii" w:hAnsiTheme="minorAscii"/>
                <w:sz w:val="24"/>
                <w:szCs w:val="24"/>
                <w:vertAlign w:val="baseline"/>
                <w:lang w:val="pt-BR"/>
              </w:rPr>
            </w:pPr>
            <w:r>
              <w:rPr>
                <w:rFonts w:hint="default" w:eastAsia="Georgia" w:cs="Georgia" w:asciiTheme="minorAscii" w:hAnsiTheme="minorAscii"/>
                <w:sz w:val="24"/>
                <w:szCs w:val="24"/>
                <w:vertAlign w:val="baseline"/>
                <w:lang w:val="pt-BR"/>
              </w:rPr>
              <w:t>23/11/2021</w:t>
            </w:r>
          </w:p>
        </w:tc>
        <w:tc>
          <w:tcPr>
            <w:tcW w:w="3418" w:type="dxa"/>
          </w:tcPr>
          <w:p>
            <w:pPr>
              <w:numPr>
                <w:ilvl w:val="0"/>
                <w:numId w:val="0"/>
              </w:numPr>
              <w:jc w:val="both"/>
              <w:rPr>
                <w:rFonts w:hint="default" w:eastAsia="Georgia" w:cs="Georgia" w:asciiTheme="minorAscii" w:hAnsiTheme="minorAscii"/>
                <w:sz w:val="24"/>
                <w:szCs w:val="24"/>
                <w:vertAlign w:val="baseline"/>
                <w:lang w:val="pt-BR"/>
              </w:rPr>
            </w:pPr>
            <w:r>
              <w:rPr>
                <w:rFonts w:hint="default" w:eastAsia="Georgia" w:cs="Georgia" w:asciiTheme="minorAscii" w:hAnsiTheme="minorAscii"/>
                <w:sz w:val="24"/>
                <w:szCs w:val="24"/>
                <w:vertAlign w:val="baseline"/>
                <w:lang w:val="pt-BR"/>
              </w:rPr>
              <w:t>Apresentação do curso</w:t>
            </w:r>
          </w:p>
        </w:tc>
        <w:tc>
          <w:tcPr>
            <w:tcW w:w="1890" w:type="dxa"/>
          </w:tcPr>
          <w:p>
            <w:pPr>
              <w:numPr>
                <w:ilvl w:val="0"/>
                <w:numId w:val="0"/>
              </w:numPr>
              <w:jc w:val="center"/>
              <w:rPr>
                <w:rFonts w:hint="default" w:eastAsia="Georgia" w:cs="Georgia" w:asciiTheme="minorAscii" w:hAnsiTheme="minorAscii"/>
                <w:sz w:val="24"/>
                <w:szCs w:val="24"/>
                <w:vertAlign w:val="baseline"/>
                <w:lang w:val="pt-BR"/>
              </w:rPr>
            </w:pPr>
          </w:p>
        </w:tc>
        <w:tc>
          <w:tcPr>
            <w:tcW w:w="1845" w:type="dxa"/>
            <w:vAlign w:val="top"/>
          </w:tcPr>
          <w:p>
            <w:pPr>
              <w:numPr>
                <w:ilvl w:val="0"/>
                <w:numId w:val="0"/>
              </w:numPr>
              <w:ind w:left="0" w:leftChars="0" w:firstLine="0" w:firstLineChars="0"/>
              <w:jc w:val="both"/>
              <w:rPr>
                <w:rFonts w:hint="default" w:eastAsia="Georgia" w:cs="Georgia" w:asciiTheme="minorAscii" w:hAnsiTheme="minorAscii"/>
                <w:sz w:val="24"/>
                <w:szCs w:val="24"/>
                <w:vertAlign w:val="baseline"/>
                <w:lang w:val="pt-BR" w:eastAsia="zh-CN" w:bidi="ar-SA"/>
              </w:rPr>
            </w:pPr>
          </w:p>
        </w:tc>
        <w:tc>
          <w:tcPr>
            <w:tcW w:w="5865" w:type="dxa"/>
          </w:tcPr>
          <w:p>
            <w:pPr>
              <w:numPr>
                <w:ilvl w:val="0"/>
                <w:numId w:val="0"/>
              </w:numPr>
              <w:jc w:val="both"/>
              <w:rPr>
                <w:rFonts w:hint="default" w:eastAsia="Georgia" w:cs="Georgia" w:asciiTheme="minorAscii" w:hAnsiTheme="minorAscii"/>
                <w:sz w:val="24"/>
                <w:szCs w:val="24"/>
                <w:vertAlign w:val="baseline"/>
                <w:lang w:val="pt-BR"/>
              </w:rPr>
            </w:pPr>
            <w:r>
              <w:rPr>
                <w:rFonts w:hint="default" w:eastAsia="SimSun" w:cs="SimSun" w:asciiTheme="minorAscii" w:hAnsiTheme="minorAscii"/>
                <w:sz w:val="24"/>
                <w:szCs w:val="24"/>
              </w:rPr>
              <w:t>Introduction to integrated photonics: optical communications, short-reach and long-haul optical links, optical switching, economic drivers towards photonic integration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pPr>
              <w:numPr>
                <w:ilvl w:val="0"/>
                <w:numId w:val="0"/>
              </w:numPr>
              <w:jc w:val="center"/>
              <w:rPr>
                <w:rFonts w:hint="default" w:eastAsia="Georgia" w:cs="Georgia" w:asciiTheme="minorAscii" w:hAnsiTheme="minorAscii"/>
                <w:sz w:val="24"/>
                <w:szCs w:val="24"/>
                <w:vertAlign w:val="baseline"/>
                <w:lang w:val="pt-BR"/>
              </w:rPr>
            </w:pPr>
            <w:r>
              <w:rPr>
                <w:rFonts w:hint="default" w:eastAsia="Georgia" w:cs="Georgia" w:asciiTheme="minorAscii" w:hAnsiTheme="minorAscii"/>
                <w:sz w:val="24"/>
                <w:szCs w:val="24"/>
                <w:vertAlign w:val="baseline"/>
                <w:lang w:val="pt-BR"/>
              </w:rPr>
              <w:t>02</w:t>
            </w:r>
          </w:p>
        </w:tc>
        <w:tc>
          <w:tcPr>
            <w:tcW w:w="1592" w:type="dxa"/>
          </w:tcPr>
          <w:p>
            <w:pPr>
              <w:numPr>
                <w:ilvl w:val="0"/>
                <w:numId w:val="0"/>
              </w:numPr>
              <w:jc w:val="center"/>
              <w:rPr>
                <w:rFonts w:hint="default" w:eastAsia="Georgia" w:cs="Georgia" w:asciiTheme="minorAscii" w:hAnsiTheme="minorAscii"/>
                <w:sz w:val="24"/>
                <w:szCs w:val="24"/>
                <w:vertAlign w:val="baseline"/>
                <w:lang w:val="pt-BR"/>
              </w:rPr>
            </w:pPr>
            <w:r>
              <w:rPr>
                <w:rFonts w:hint="default" w:eastAsia="Georgia" w:cs="Georgia" w:asciiTheme="minorAscii" w:hAnsiTheme="minorAscii"/>
                <w:sz w:val="24"/>
                <w:szCs w:val="24"/>
                <w:vertAlign w:val="baseline"/>
                <w:lang w:val="pt-BR"/>
              </w:rPr>
              <w:t>25/11/2021</w:t>
            </w:r>
          </w:p>
        </w:tc>
        <w:tc>
          <w:tcPr>
            <w:tcW w:w="3418" w:type="dxa"/>
          </w:tcPr>
          <w:p>
            <w:pPr>
              <w:numPr>
                <w:ilvl w:val="0"/>
                <w:numId w:val="0"/>
              </w:numPr>
              <w:jc w:val="both"/>
              <w:rPr>
                <w:rFonts w:hint="default" w:eastAsia="Georgia" w:cs="Georgia" w:asciiTheme="minorAscii" w:hAnsiTheme="minorAscii"/>
                <w:sz w:val="24"/>
                <w:szCs w:val="24"/>
                <w:vertAlign w:val="baseline"/>
                <w:lang w:val="pt-BR"/>
              </w:rPr>
            </w:pPr>
            <w:r>
              <w:rPr>
                <w:rFonts w:hint="default" w:eastAsia="Georgia" w:cs="Georgia" w:asciiTheme="minorAscii" w:hAnsiTheme="minorAscii"/>
                <w:sz w:val="24"/>
                <w:szCs w:val="24"/>
                <w:vertAlign w:val="baseline"/>
                <w:lang w:val="pt-BR"/>
              </w:rPr>
              <w:t>Equações de Maxwell</w:t>
            </w:r>
          </w:p>
          <w:p>
            <w:pPr>
              <w:numPr>
                <w:ilvl w:val="0"/>
                <w:numId w:val="0"/>
              </w:numPr>
              <w:jc w:val="both"/>
              <w:rPr>
                <w:rFonts w:hint="default" w:eastAsia="Georgia" w:cs="Georgia" w:asciiTheme="minorAscii" w:hAnsiTheme="minorAscii"/>
                <w:sz w:val="24"/>
                <w:szCs w:val="24"/>
                <w:vertAlign w:val="baseline"/>
                <w:lang w:val="pt-BR"/>
              </w:rPr>
            </w:pPr>
            <w:r>
              <w:rPr>
                <w:rFonts w:hint="default" w:eastAsia="Georgia" w:cs="Georgia" w:asciiTheme="minorAscii" w:hAnsiTheme="minorAscii"/>
                <w:sz w:val="24"/>
                <w:szCs w:val="24"/>
                <w:vertAlign w:val="baseline"/>
                <w:lang w:val="pt-BR"/>
              </w:rPr>
              <w:t>Condições de fronteira</w:t>
            </w:r>
          </w:p>
          <w:p>
            <w:pPr>
              <w:numPr>
                <w:ilvl w:val="0"/>
                <w:numId w:val="0"/>
              </w:numPr>
              <w:jc w:val="both"/>
              <w:rPr>
                <w:rFonts w:hint="default" w:eastAsia="Georgia" w:cs="Georgia" w:asciiTheme="minorAscii" w:hAnsiTheme="minorAscii"/>
                <w:sz w:val="24"/>
                <w:szCs w:val="24"/>
                <w:vertAlign w:val="baseline"/>
                <w:lang w:val="pt-BR"/>
              </w:rPr>
            </w:pPr>
            <w:r>
              <w:rPr>
                <w:rFonts w:hint="default" w:eastAsia="Georgia" w:cs="Georgia" w:asciiTheme="minorAscii" w:hAnsiTheme="minorAscii"/>
                <w:sz w:val="24"/>
                <w:szCs w:val="24"/>
                <w:vertAlign w:val="baseline"/>
                <w:lang w:val="pt-BR"/>
              </w:rPr>
              <w:t>Reflexão interna total</w:t>
            </w:r>
          </w:p>
        </w:tc>
        <w:tc>
          <w:tcPr>
            <w:tcW w:w="1890" w:type="dxa"/>
          </w:tcPr>
          <w:p>
            <w:pPr>
              <w:numPr>
                <w:ilvl w:val="0"/>
                <w:numId w:val="0"/>
              </w:numPr>
              <w:jc w:val="center"/>
              <w:rPr>
                <w:rFonts w:hint="default" w:eastAsia="Georgia" w:cs="Georgia" w:asciiTheme="minorAscii" w:hAnsiTheme="minorAscii"/>
                <w:sz w:val="24"/>
                <w:szCs w:val="24"/>
                <w:vertAlign w:val="baseline"/>
                <w:lang w:val="pt-BR"/>
              </w:rPr>
            </w:pPr>
            <w:r>
              <w:rPr>
                <w:rFonts w:hint="default" w:eastAsia="Georgia" w:cs="Georgia" w:asciiTheme="minorAscii" w:hAnsiTheme="minorAscii"/>
                <w:sz w:val="24"/>
                <w:szCs w:val="24"/>
                <w:vertAlign w:val="baseline"/>
                <w:lang w:val="pt-BR"/>
              </w:rPr>
              <w:t>Atividade 01</w:t>
            </w:r>
          </w:p>
        </w:tc>
        <w:tc>
          <w:tcPr>
            <w:tcW w:w="1845" w:type="dxa"/>
            <w:vAlign w:val="top"/>
          </w:tcPr>
          <w:p>
            <w:pPr>
              <w:numPr>
                <w:ilvl w:val="0"/>
                <w:numId w:val="0"/>
              </w:numPr>
              <w:ind w:left="0" w:leftChars="0" w:firstLine="0" w:firstLineChars="0"/>
              <w:jc w:val="both"/>
              <w:rPr>
                <w:rFonts w:hint="default" w:eastAsia="Georgia" w:cs="Georgia" w:asciiTheme="minorAscii" w:hAnsiTheme="minorAscii"/>
                <w:sz w:val="24"/>
                <w:szCs w:val="24"/>
                <w:vertAlign w:val="baseline"/>
                <w:lang w:val="pt-BR" w:eastAsia="zh-CN" w:bidi="ar-SA"/>
              </w:rPr>
            </w:pPr>
          </w:p>
        </w:tc>
        <w:tc>
          <w:tcPr>
            <w:tcW w:w="5865" w:type="dxa"/>
          </w:tcPr>
          <w:p>
            <w:pPr>
              <w:numPr>
                <w:ilvl w:val="0"/>
                <w:numId w:val="0"/>
              </w:numPr>
              <w:jc w:val="both"/>
              <w:rPr>
                <w:rFonts w:hint="default" w:eastAsia="Georgia" w:cs="Georgia" w:asciiTheme="minorAscii" w:hAnsiTheme="minorAscii"/>
                <w:sz w:val="24"/>
                <w:szCs w:val="24"/>
                <w:vertAlign w:val="baseline"/>
                <w:lang w:val="pt-BR"/>
              </w:rPr>
            </w:pPr>
            <w:r>
              <w:rPr>
                <w:rFonts w:hint="default" w:eastAsia="SimSun" w:cs="SimSun" w:asciiTheme="minorAscii" w:hAnsiTheme="minorAscii"/>
                <w:sz w:val="24"/>
                <w:szCs w:val="24"/>
              </w:rPr>
              <w:t>Review of interaction of optical waves with dielectric interfaces. Boundary conditions, total internal reflection.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pPr>
              <w:numPr>
                <w:ilvl w:val="0"/>
                <w:numId w:val="0"/>
              </w:numPr>
              <w:jc w:val="center"/>
              <w:rPr>
                <w:rFonts w:hint="default" w:eastAsia="Georgia" w:cs="Georgia" w:asciiTheme="minorAscii" w:hAnsiTheme="minorAscii"/>
                <w:sz w:val="24"/>
                <w:szCs w:val="24"/>
                <w:vertAlign w:val="baseline"/>
                <w:lang w:val="pt-BR"/>
              </w:rPr>
            </w:pPr>
            <w:r>
              <w:rPr>
                <w:rFonts w:hint="default" w:eastAsia="Georgia" w:cs="Georgia" w:asciiTheme="minorAscii" w:hAnsiTheme="minorAscii"/>
                <w:sz w:val="24"/>
                <w:szCs w:val="24"/>
                <w:vertAlign w:val="baseline"/>
                <w:lang w:val="pt-BR"/>
              </w:rPr>
              <w:t>03</w:t>
            </w:r>
          </w:p>
        </w:tc>
        <w:tc>
          <w:tcPr>
            <w:tcW w:w="1592" w:type="dxa"/>
          </w:tcPr>
          <w:p>
            <w:pPr>
              <w:numPr>
                <w:ilvl w:val="0"/>
                <w:numId w:val="0"/>
              </w:numPr>
              <w:jc w:val="center"/>
              <w:rPr>
                <w:rFonts w:hint="default" w:eastAsia="Georgia" w:cs="Georgia" w:asciiTheme="minorAscii" w:hAnsiTheme="minorAscii"/>
                <w:sz w:val="24"/>
                <w:szCs w:val="24"/>
                <w:vertAlign w:val="baseline"/>
                <w:lang w:val="pt-BR"/>
              </w:rPr>
            </w:pPr>
            <w:r>
              <w:rPr>
                <w:rFonts w:hint="default" w:eastAsia="Georgia" w:cs="Georgia" w:asciiTheme="minorAscii" w:hAnsiTheme="minorAscii"/>
                <w:sz w:val="24"/>
                <w:szCs w:val="24"/>
                <w:vertAlign w:val="baseline"/>
                <w:lang w:val="pt-BR"/>
              </w:rPr>
              <w:t>30/11/2021</w:t>
            </w:r>
          </w:p>
        </w:tc>
        <w:tc>
          <w:tcPr>
            <w:tcW w:w="3418" w:type="dxa"/>
            <w:vAlign w:val="top"/>
          </w:tcPr>
          <w:p>
            <w:pPr>
              <w:numPr>
                <w:ilvl w:val="0"/>
                <w:numId w:val="0"/>
              </w:numPr>
              <w:ind w:left="0" w:leftChars="0" w:firstLine="0" w:firstLineChars="0"/>
              <w:jc w:val="both"/>
              <w:rPr>
                <w:rFonts w:hint="default" w:eastAsia="Georgia" w:cs="Georgia" w:asciiTheme="minorAscii" w:hAnsiTheme="minorAscii"/>
                <w:sz w:val="24"/>
                <w:szCs w:val="24"/>
                <w:vertAlign w:val="baseline"/>
                <w:lang w:val="pt-BR" w:eastAsia="zh-CN" w:bidi="ar-SA"/>
              </w:rPr>
            </w:pPr>
            <w:r>
              <w:rPr>
                <w:rFonts w:hint="default" w:eastAsia="Georgia" w:cs="Georgia" w:asciiTheme="minorAscii" w:hAnsiTheme="minorAscii"/>
                <w:sz w:val="24"/>
                <w:szCs w:val="24"/>
                <w:vertAlign w:val="baseline"/>
                <w:lang w:val="pt-BR"/>
              </w:rPr>
              <w:t>Problema modal - 1</w:t>
            </w:r>
          </w:p>
        </w:tc>
        <w:tc>
          <w:tcPr>
            <w:tcW w:w="1890" w:type="dxa"/>
          </w:tcPr>
          <w:p>
            <w:pPr>
              <w:numPr>
                <w:ilvl w:val="0"/>
                <w:numId w:val="0"/>
              </w:numPr>
              <w:jc w:val="center"/>
              <w:rPr>
                <w:rFonts w:hint="default" w:eastAsia="Georgia" w:cs="Georgia" w:asciiTheme="minorAscii" w:hAnsiTheme="minorAscii"/>
                <w:sz w:val="24"/>
                <w:szCs w:val="24"/>
                <w:vertAlign w:val="baseline"/>
                <w:lang w:val="pt-BR"/>
              </w:rPr>
            </w:pPr>
          </w:p>
        </w:tc>
        <w:tc>
          <w:tcPr>
            <w:tcW w:w="1845" w:type="dxa"/>
            <w:vAlign w:val="top"/>
          </w:tcPr>
          <w:p>
            <w:pPr>
              <w:numPr>
                <w:ilvl w:val="0"/>
                <w:numId w:val="0"/>
              </w:numPr>
              <w:ind w:left="0" w:leftChars="0" w:firstLine="0" w:firstLineChars="0"/>
              <w:jc w:val="both"/>
              <w:rPr>
                <w:rFonts w:hint="default" w:eastAsia="Georgia" w:cs="Georgia" w:asciiTheme="minorAscii" w:hAnsiTheme="minorAscii"/>
                <w:sz w:val="24"/>
                <w:szCs w:val="24"/>
                <w:vertAlign w:val="baseline"/>
                <w:lang w:val="pt-BR" w:eastAsia="zh-CN" w:bidi="ar-SA"/>
              </w:rPr>
            </w:pPr>
          </w:p>
        </w:tc>
        <w:tc>
          <w:tcPr>
            <w:tcW w:w="5865" w:type="dxa"/>
          </w:tcPr>
          <w:p>
            <w:pPr>
              <w:numPr>
                <w:ilvl w:val="0"/>
                <w:numId w:val="0"/>
              </w:numPr>
              <w:jc w:val="both"/>
              <w:rPr>
                <w:rFonts w:hint="default" w:eastAsia="Georgia" w:cs="Georgia" w:asciiTheme="minorAscii" w:hAnsiTheme="minorAscii"/>
                <w:sz w:val="24"/>
                <w:szCs w:val="24"/>
                <w:vertAlign w:val="baseline"/>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pPr>
              <w:numPr>
                <w:ilvl w:val="0"/>
                <w:numId w:val="0"/>
              </w:numPr>
              <w:jc w:val="center"/>
              <w:rPr>
                <w:rFonts w:hint="default" w:eastAsia="Georgia" w:cs="Georgia" w:asciiTheme="minorAscii" w:hAnsiTheme="minorAscii"/>
                <w:sz w:val="24"/>
                <w:szCs w:val="24"/>
                <w:vertAlign w:val="baseline"/>
                <w:lang w:val="pt-BR"/>
              </w:rPr>
            </w:pPr>
            <w:r>
              <w:rPr>
                <w:rFonts w:hint="default" w:eastAsia="Georgia" w:cs="Georgia" w:asciiTheme="minorAscii" w:hAnsiTheme="minorAscii"/>
                <w:sz w:val="24"/>
                <w:szCs w:val="24"/>
                <w:vertAlign w:val="baseline"/>
                <w:lang w:val="pt-BR"/>
              </w:rPr>
              <w:t>04</w:t>
            </w:r>
          </w:p>
        </w:tc>
        <w:tc>
          <w:tcPr>
            <w:tcW w:w="1592" w:type="dxa"/>
          </w:tcPr>
          <w:p>
            <w:pPr>
              <w:numPr>
                <w:ilvl w:val="0"/>
                <w:numId w:val="0"/>
              </w:numPr>
              <w:jc w:val="center"/>
              <w:rPr>
                <w:rFonts w:hint="default" w:eastAsia="Georgia" w:cs="Georgia" w:asciiTheme="minorAscii" w:hAnsiTheme="minorAscii"/>
                <w:sz w:val="24"/>
                <w:szCs w:val="24"/>
                <w:vertAlign w:val="baseline"/>
                <w:lang w:val="pt-BR"/>
              </w:rPr>
            </w:pPr>
            <w:r>
              <w:rPr>
                <w:rFonts w:hint="default" w:eastAsia="Georgia" w:cs="Georgia" w:asciiTheme="minorAscii" w:hAnsiTheme="minorAscii"/>
                <w:sz w:val="24"/>
                <w:szCs w:val="24"/>
                <w:vertAlign w:val="baseline"/>
                <w:lang w:val="pt-BR"/>
              </w:rPr>
              <w:t>02/12/2021</w:t>
            </w:r>
          </w:p>
        </w:tc>
        <w:tc>
          <w:tcPr>
            <w:tcW w:w="3418" w:type="dxa"/>
            <w:vAlign w:val="top"/>
          </w:tcPr>
          <w:p>
            <w:pPr>
              <w:numPr>
                <w:ilvl w:val="0"/>
                <w:numId w:val="0"/>
              </w:numPr>
              <w:ind w:left="0" w:leftChars="0" w:firstLine="0" w:firstLineChars="0"/>
              <w:jc w:val="both"/>
              <w:rPr>
                <w:rFonts w:hint="default" w:eastAsia="Georgia" w:cs="Georgia" w:asciiTheme="minorAscii" w:hAnsiTheme="minorAscii"/>
                <w:sz w:val="24"/>
                <w:szCs w:val="24"/>
                <w:vertAlign w:val="baseline"/>
                <w:lang w:val="pt-BR" w:eastAsia="zh-CN" w:bidi="ar-SA"/>
              </w:rPr>
            </w:pPr>
            <w:r>
              <w:rPr>
                <w:rFonts w:hint="default" w:eastAsia="Georgia" w:cs="Georgia" w:asciiTheme="minorAscii" w:hAnsiTheme="minorAscii"/>
                <w:sz w:val="24"/>
                <w:szCs w:val="24"/>
                <w:vertAlign w:val="baseline"/>
                <w:lang w:val="pt-BR"/>
              </w:rPr>
              <w:t>Problema modal - 2</w:t>
            </w:r>
          </w:p>
        </w:tc>
        <w:tc>
          <w:tcPr>
            <w:tcW w:w="1890" w:type="dxa"/>
          </w:tcPr>
          <w:p>
            <w:pPr>
              <w:numPr>
                <w:ilvl w:val="0"/>
                <w:numId w:val="0"/>
              </w:numPr>
              <w:jc w:val="center"/>
              <w:rPr>
                <w:rFonts w:hint="default" w:eastAsia="Georgia" w:cs="Georgia" w:asciiTheme="minorAscii" w:hAnsiTheme="minorAscii"/>
                <w:sz w:val="24"/>
                <w:szCs w:val="24"/>
                <w:vertAlign w:val="baseline"/>
                <w:lang w:val="pt-BR"/>
              </w:rPr>
            </w:pPr>
            <w:r>
              <w:rPr>
                <w:rFonts w:hint="default" w:eastAsia="Georgia" w:cs="Georgia" w:asciiTheme="minorAscii" w:hAnsiTheme="minorAscii"/>
                <w:sz w:val="24"/>
                <w:szCs w:val="24"/>
                <w:vertAlign w:val="baseline"/>
                <w:lang w:val="pt-BR"/>
              </w:rPr>
              <w:t>Atividade 02</w:t>
            </w:r>
          </w:p>
        </w:tc>
        <w:tc>
          <w:tcPr>
            <w:tcW w:w="1845" w:type="dxa"/>
            <w:vAlign w:val="top"/>
          </w:tcPr>
          <w:p>
            <w:pPr>
              <w:numPr>
                <w:ilvl w:val="0"/>
                <w:numId w:val="0"/>
              </w:numPr>
              <w:ind w:left="0" w:leftChars="0" w:firstLine="0" w:firstLineChars="0"/>
              <w:jc w:val="both"/>
              <w:rPr>
                <w:rFonts w:hint="default" w:eastAsia="Georgia" w:cs="Georgia" w:asciiTheme="minorAscii" w:hAnsiTheme="minorAscii"/>
                <w:sz w:val="24"/>
                <w:szCs w:val="24"/>
                <w:vertAlign w:val="baseline"/>
                <w:lang w:val="pt-BR" w:eastAsia="zh-CN" w:bidi="ar-SA"/>
              </w:rPr>
            </w:pPr>
          </w:p>
        </w:tc>
        <w:tc>
          <w:tcPr>
            <w:tcW w:w="5865" w:type="dxa"/>
          </w:tcPr>
          <w:p>
            <w:pPr>
              <w:numPr>
                <w:ilvl w:val="0"/>
                <w:numId w:val="0"/>
              </w:numPr>
              <w:jc w:val="both"/>
              <w:rPr>
                <w:rFonts w:hint="default" w:eastAsia="Georgia" w:cs="Georgia" w:asciiTheme="minorAscii" w:hAnsiTheme="minorAscii"/>
                <w:sz w:val="24"/>
                <w:szCs w:val="24"/>
                <w:vertAlign w:val="baseline"/>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pPr>
              <w:numPr>
                <w:ilvl w:val="0"/>
                <w:numId w:val="0"/>
              </w:numPr>
              <w:jc w:val="center"/>
              <w:rPr>
                <w:rFonts w:hint="default" w:eastAsia="Georgia" w:cs="Georgia" w:asciiTheme="minorAscii" w:hAnsiTheme="minorAscii"/>
                <w:sz w:val="24"/>
                <w:szCs w:val="24"/>
                <w:vertAlign w:val="baseline"/>
                <w:lang w:val="pt-BR"/>
              </w:rPr>
            </w:pPr>
            <w:r>
              <w:rPr>
                <w:rFonts w:hint="default" w:eastAsia="Georgia" w:cs="Georgia" w:asciiTheme="minorAscii" w:hAnsiTheme="minorAscii"/>
                <w:sz w:val="24"/>
                <w:szCs w:val="24"/>
                <w:vertAlign w:val="baseline"/>
                <w:lang w:val="pt-BR"/>
              </w:rPr>
              <w:t>05</w:t>
            </w:r>
          </w:p>
        </w:tc>
        <w:tc>
          <w:tcPr>
            <w:tcW w:w="1592" w:type="dxa"/>
          </w:tcPr>
          <w:p>
            <w:pPr>
              <w:numPr>
                <w:ilvl w:val="0"/>
                <w:numId w:val="0"/>
              </w:numPr>
              <w:jc w:val="center"/>
              <w:rPr>
                <w:rFonts w:hint="default" w:eastAsia="Georgia" w:cs="Georgia" w:asciiTheme="minorAscii" w:hAnsiTheme="minorAscii"/>
                <w:sz w:val="24"/>
                <w:szCs w:val="24"/>
                <w:vertAlign w:val="baseline"/>
                <w:lang w:val="pt-BR"/>
              </w:rPr>
            </w:pPr>
            <w:r>
              <w:rPr>
                <w:rFonts w:hint="default" w:eastAsia="Georgia" w:cs="Georgia" w:asciiTheme="minorAscii" w:hAnsiTheme="minorAscii"/>
                <w:sz w:val="24"/>
                <w:szCs w:val="24"/>
                <w:vertAlign w:val="baseline"/>
                <w:lang w:val="pt-BR"/>
              </w:rPr>
              <w:t>07/12/2021</w:t>
            </w:r>
          </w:p>
        </w:tc>
        <w:tc>
          <w:tcPr>
            <w:tcW w:w="3418" w:type="dxa"/>
            <w:vAlign w:val="top"/>
          </w:tcPr>
          <w:p>
            <w:pPr>
              <w:numPr>
                <w:ilvl w:val="0"/>
                <w:numId w:val="0"/>
              </w:numPr>
              <w:ind w:left="0" w:leftChars="0" w:firstLine="0" w:firstLineChars="0"/>
              <w:jc w:val="both"/>
              <w:rPr>
                <w:rFonts w:hint="default" w:eastAsia="Georgia" w:cs="Georgia" w:asciiTheme="minorAscii" w:hAnsiTheme="minorAscii"/>
                <w:sz w:val="24"/>
                <w:szCs w:val="24"/>
                <w:vertAlign w:val="baseline"/>
                <w:lang w:val="pt-BR" w:eastAsia="zh-CN" w:bidi="ar-SA"/>
              </w:rPr>
            </w:pPr>
            <w:r>
              <w:rPr>
                <w:rFonts w:hint="default" w:eastAsia="Georgia" w:cs="Georgia" w:asciiTheme="minorAscii" w:hAnsiTheme="minorAscii"/>
                <w:sz w:val="24"/>
                <w:szCs w:val="24"/>
                <w:vertAlign w:val="baseline"/>
                <w:lang w:val="pt-BR"/>
              </w:rPr>
              <w:t>Guia slab simétrico</w:t>
            </w:r>
          </w:p>
        </w:tc>
        <w:tc>
          <w:tcPr>
            <w:tcW w:w="1890" w:type="dxa"/>
          </w:tcPr>
          <w:p>
            <w:pPr>
              <w:numPr>
                <w:ilvl w:val="0"/>
                <w:numId w:val="0"/>
              </w:numPr>
              <w:jc w:val="center"/>
              <w:rPr>
                <w:rFonts w:hint="default" w:eastAsia="Georgia" w:cs="Georgia" w:asciiTheme="minorAscii" w:hAnsiTheme="minorAscii"/>
                <w:sz w:val="24"/>
                <w:szCs w:val="24"/>
                <w:vertAlign w:val="baseline"/>
                <w:lang w:val="pt-BR"/>
              </w:rPr>
            </w:pPr>
          </w:p>
        </w:tc>
        <w:tc>
          <w:tcPr>
            <w:tcW w:w="1845" w:type="dxa"/>
            <w:vAlign w:val="top"/>
          </w:tcPr>
          <w:p>
            <w:pPr>
              <w:numPr>
                <w:ilvl w:val="0"/>
                <w:numId w:val="0"/>
              </w:numPr>
              <w:ind w:left="0" w:leftChars="0" w:firstLine="0" w:firstLineChars="0"/>
              <w:jc w:val="both"/>
              <w:rPr>
                <w:rFonts w:hint="default" w:eastAsia="Georgia" w:cs="Georgia" w:asciiTheme="minorAscii" w:hAnsiTheme="minorAscii"/>
                <w:sz w:val="24"/>
                <w:szCs w:val="24"/>
                <w:vertAlign w:val="baseline"/>
                <w:lang w:val="pt-BR" w:eastAsia="zh-CN" w:bidi="ar-SA"/>
              </w:rPr>
            </w:pPr>
          </w:p>
        </w:tc>
        <w:tc>
          <w:tcPr>
            <w:tcW w:w="5865" w:type="dxa"/>
          </w:tcPr>
          <w:p>
            <w:pPr>
              <w:numPr>
                <w:ilvl w:val="0"/>
                <w:numId w:val="0"/>
              </w:numPr>
              <w:jc w:val="both"/>
              <w:rPr>
                <w:rFonts w:hint="default" w:eastAsia="Georgia" w:cs="Georgia" w:asciiTheme="minorAscii" w:hAnsiTheme="minorAscii"/>
                <w:sz w:val="24"/>
                <w:szCs w:val="24"/>
                <w:vertAlign w:val="baseline"/>
                <w:lang w:val="pt-BR"/>
              </w:rPr>
            </w:pPr>
            <w:r>
              <w:rPr>
                <w:rFonts w:hint="default" w:eastAsia="SimSun" w:cs="SimSun" w:asciiTheme="minorAscii" w:hAnsiTheme="minorAscii"/>
                <w:sz w:val="24"/>
                <w:szCs w:val="24"/>
              </w:rPr>
              <w:t>Symmetric dielectric waveguides. Cutoff conditions, dispersion relation. Propagation constant and effective index. Optical confinement factor.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pPr>
              <w:numPr>
                <w:ilvl w:val="0"/>
                <w:numId w:val="0"/>
              </w:numPr>
              <w:jc w:val="center"/>
              <w:rPr>
                <w:rFonts w:hint="default" w:eastAsia="Georgia" w:cs="Georgia" w:asciiTheme="minorAscii" w:hAnsiTheme="minorAscii"/>
                <w:sz w:val="24"/>
                <w:szCs w:val="24"/>
                <w:vertAlign w:val="baseline"/>
                <w:lang w:val="pt-BR"/>
              </w:rPr>
            </w:pPr>
            <w:r>
              <w:rPr>
                <w:rFonts w:hint="default" w:eastAsia="Georgia" w:cs="Georgia" w:asciiTheme="minorAscii" w:hAnsiTheme="minorAscii"/>
                <w:sz w:val="24"/>
                <w:szCs w:val="24"/>
                <w:vertAlign w:val="baseline"/>
                <w:lang w:val="pt-BR"/>
              </w:rPr>
              <w:t>06</w:t>
            </w:r>
          </w:p>
        </w:tc>
        <w:tc>
          <w:tcPr>
            <w:tcW w:w="1592" w:type="dxa"/>
          </w:tcPr>
          <w:p>
            <w:pPr>
              <w:numPr>
                <w:ilvl w:val="0"/>
                <w:numId w:val="0"/>
              </w:numPr>
              <w:jc w:val="center"/>
              <w:rPr>
                <w:rFonts w:hint="default" w:eastAsia="Georgia" w:cs="Georgia" w:asciiTheme="minorAscii" w:hAnsiTheme="minorAscii"/>
                <w:sz w:val="24"/>
                <w:szCs w:val="24"/>
                <w:vertAlign w:val="baseline"/>
                <w:lang w:val="pt-BR"/>
              </w:rPr>
            </w:pPr>
            <w:r>
              <w:rPr>
                <w:rFonts w:hint="default" w:eastAsia="Georgia" w:cs="Georgia" w:asciiTheme="minorAscii" w:hAnsiTheme="minorAscii"/>
                <w:sz w:val="24"/>
                <w:szCs w:val="24"/>
                <w:vertAlign w:val="baseline"/>
                <w:lang w:val="pt-BR"/>
              </w:rPr>
              <w:t>09/12/2021</w:t>
            </w:r>
          </w:p>
        </w:tc>
        <w:tc>
          <w:tcPr>
            <w:tcW w:w="3418" w:type="dxa"/>
            <w:vAlign w:val="top"/>
          </w:tcPr>
          <w:p>
            <w:pPr>
              <w:numPr>
                <w:ilvl w:val="0"/>
                <w:numId w:val="0"/>
              </w:numPr>
              <w:ind w:left="0" w:leftChars="0" w:firstLine="0" w:firstLineChars="0"/>
              <w:jc w:val="both"/>
              <w:rPr>
                <w:rFonts w:hint="default" w:eastAsia="Georgia" w:cs="Georgia" w:asciiTheme="minorAscii" w:hAnsiTheme="minorAscii"/>
                <w:sz w:val="24"/>
                <w:szCs w:val="24"/>
                <w:vertAlign w:val="baseline"/>
                <w:lang w:val="pt-BR" w:eastAsia="zh-CN" w:bidi="ar-SA"/>
              </w:rPr>
            </w:pPr>
            <w:r>
              <w:rPr>
                <w:rFonts w:hint="default" w:eastAsia="Georgia" w:cs="Georgia" w:asciiTheme="minorAscii" w:hAnsiTheme="minorAscii"/>
                <w:sz w:val="24"/>
                <w:szCs w:val="24"/>
                <w:vertAlign w:val="baseline"/>
                <w:lang w:val="pt-BR"/>
              </w:rPr>
              <w:t>Guia slab assimétrico</w:t>
            </w:r>
          </w:p>
        </w:tc>
        <w:tc>
          <w:tcPr>
            <w:tcW w:w="1890" w:type="dxa"/>
          </w:tcPr>
          <w:p>
            <w:pPr>
              <w:numPr>
                <w:ilvl w:val="0"/>
                <w:numId w:val="0"/>
              </w:numPr>
              <w:jc w:val="center"/>
              <w:rPr>
                <w:rFonts w:hint="default" w:eastAsia="Georgia" w:cs="Georgia" w:asciiTheme="minorAscii" w:hAnsiTheme="minorAscii"/>
                <w:sz w:val="24"/>
                <w:szCs w:val="24"/>
                <w:vertAlign w:val="baseline"/>
                <w:lang w:val="pt-BR"/>
              </w:rPr>
            </w:pPr>
            <w:r>
              <w:rPr>
                <w:rFonts w:hint="default" w:eastAsia="Georgia" w:cs="Georgia" w:asciiTheme="minorAscii" w:hAnsiTheme="minorAscii"/>
                <w:sz w:val="24"/>
                <w:szCs w:val="24"/>
                <w:vertAlign w:val="baseline"/>
                <w:lang w:val="pt-BR"/>
              </w:rPr>
              <w:t>Atividades 03</w:t>
            </w:r>
          </w:p>
        </w:tc>
        <w:tc>
          <w:tcPr>
            <w:tcW w:w="1845" w:type="dxa"/>
            <w:vAlign w:val="top"/>
          </w:tcPr>
          <w:p>
            <w:pPr>
              <w:numPr>
                <w:ilvl w:val="0"/>
                <w:numId w:val="0"/>
              </w:numPr>
              <w:ind w:left="0" w:leftChars="0" w:firstLine="0" w:firstLineChars="0"/>
              <w:jc w:val="both"/>
              <w:rPr>
                <w:rFonts w:hint="default" w:eastAsia="Georgia" w:cs="Georgia" w:asciiTheme="minorAscii" w:hAnsiTheme="minorAscii"/>
                <w:sz w:val="24"/>
                <w:szCs w:val="24"/>
                <w:vertAlign w:val="baseline"/>
                <w:lang w:val="pt-BR" w:eastAsia="zh-CN" w:bidi="ar-SA"/>
              </w:rPr>
            </w:pPr>
          </w:p>
        </w:tc>
        <w:tc>
          <w:tcPr>
            <w:tcW w:w="5865" w:type="dxa"/>
          </w:tcPr>
          <w:p>
            <w:pPr>
              <w:numPr>
                <w:ilvl w:val="0"/>
                <w:numId w:val="0"/>
              </w:numPr>
              <w:jc w:val="both"/>
              <w:rPr>
                <w:rFonts w:hint="default" w:eastAsia="Georgia" w:cs="Georgia" w:asciiTheme="minorAscii" w:hAnsiTheme="minorAscii"/>
                <w:sz w:val="24"/>
                <w:szCs w:val="24"/>
                <w:vertAlign w:val="baseline"/>
                <w:lang w:val="pt-BR"/>
              </w:rPr>
            </w:pPr>
            <w:r>
              <w:rPr>
                <w:rFonts w:hint="default" w:eastAsia="SimSun" w:cs="SimSun" w:asciiTheme="minorAscii" w:hAnsiTheme="minorAscii"/>
                <w:sz w:val="24"/>
                <w:szCs w:val="24"/>
              </w:rPr>
              <w:t>Asymmetric dielectric waveguides.Cutoff conditions, dispersion relation. Propagation constant and effective index. Optical confinement factor.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pPr>
              <w:numPr>
                <w:ilvl w:val="0"/>
                <w:numId w:val="0"/>
              </w:numPr>
              <w:jc w:val="center"/>
              <w:rPr>
                <w:rFonts w:hint="default" w:eastAsia="Georgia" w:cs="Georgia" w:asciiTheme="minorAscii" w:hAnsiTheme="minorAscii"/>
                <w:sz w:val="24"/>
                <w:szCs w:val="24"/>
                <w:vertAlign w:val="baseline"/>
                <w:lang w:val="pt-BR"/>
              </w:rPr>
            </w:pPr>
            <w:r>
              <w:rPr>
                <w:rFonts w:hint="default" w:eastAsia="Georgia" w:cs="Georgia" w:asciiTheme="minorAscii" w:hAnsiTheme="minorAscii"/>
                <w:sz w:val="24"/>
                <w:szCs w:val="24"/>
                <w:vertAlign w:val="baseline"/>
                <w:lang w:val="pt-BR"/>
              </w:rPr>
              <w:t>07</w:t>
            </w:r>
          </w:p>
        </w:tc>
        <w:tc>
          <w:tcPr>
            <w:tcW w:w="1592" w:type="dxa"/>
          </w:tcPr>
          <w:p>
            <w:pPr>
              <w:numPr>
                <w:ilvl w:val="0"/>
                <w:numId w:val="0"/>
              </w:numPr>
              <w:jc w:val="center"/>
              <w:rPr>
                <w:rFonts w:hint="default" w:eastAsia="Georgia" w:cs="Georgia" w:asciiTheme="minorAscii" w:hAnsiTheme="minorAscii"/>
                <w:sz w:val="24"/>
                <w:szCs w:val="24"/>
                <w:vertAlign w:val="baseline"/>
                <w:lang w:val="pt-BR"/>
              </w:rPr>
            </w:pPr>
            <w:r>
              <w:rPr>
                <w:rFonts w:hint="default" w:eastAsia="Georgia" w:cs="Georgia" w:asciiTheme="minorAscii" w:hAnsiTheme="minorAscii"/>
                <w:sz w:val="24"/>
                <w:szCs w:val="24"/>
                <w:vertAlign w:val="baseline"/>
                <w:lang w:val="pt-BR"/>
              </w:rPr>
              <w:t>14/12/2021</w:t>
            </w:r>
          </w:p>
        </w:tc>
        <w:tc>
          <w:tcPr>
            <w:tcW w:w="3418" w:type="dxa"/>
            <w:vAlign w:val="top"/>
          </w:tcPr>
          <w:p>
            <w:pPr>
              <w:numPr>
                <w:ilvl w:val="0"/>
                <w:numId w:val="0"/>
              </w:numPr>
              <w:ind w:left="0" w:leftChars="0" w:firstLine="0" w:firstLineChars="0"/>
              <w:jc w:val="both"/>
              <w:rPr>
                <w:rFonts w:hint="default" w:eastAsia="Georgia" w:cs="Georgia" w:asciiTheme="minorAscii" w:hAnsiTheme="minorAscii"/>
                <w:sz w:val="24"/>
                <w:szCs w:val="24"/>
                <w:vertAlign w:val="baseline"/>
                <w:lang w:val="pt-BR" w:eastAsia="zh-CN" w:bidi="ar-SA"/>
              </w:rPr>
            </w:pPr>
            <w:r>
              <w:rPr>
                <w:rFonts w:hint="default" w:eastAsia="Georgia" w:cs="Georgia" w:asciiTheme="minorAscii" w:hAnsiTheme="minorAscii"/>
                <w:sz w:val="24"/>
                <w:szCs w:val="24"/>
                <w:vertAlign w:val="baseline"/>
                <w:lang w:val="pt-BR" w:eastAsia="zh-CN" w:bidi="ar-SA"/>
              </w:rPr>
              <w:t>Lumerical MODE</w:t>
            </w:r>
          </w:p>
        </w:tc>
        <w:tc>
          <w:tcPr>
            <w:tcW w:w="1890" w:type="dxa"/>
          </w:tcPr>
          <w:p>
            <w:pPr>
              <w:numPr>
                <w:ilvl w:val="0"/>
                <w:numId w:val="0"/>
              </w:numPr>
              <w:jc w:val="center"/>
              <w:rPr>
                <w:rFonts w:hint="default" w:eastAsia="Georgia" w:cs="Georgia" w:asciiTheme="minorAscii" w:hAnsiTheme="minorAscii"/>
                <w:sz w:val="24"/>
                <w:szCs w:val="24"/>
                <w:vertAlign w:val="baseline"/>
                <w:lang w:val="pt-BR"/>
              </w:rPr>
            </w:pPr>
          </w:p>
        </w:tc>
        <w:tc>
          <w:tcPr>
            <w:tcW w:w="1845" w:type="dxa"/>
            <w:vAlign w:val="top"/>
          </w:tcPr>
          <w:p>
            <w:pPr>
              <w:numPr>
                <w:ilvl w:val="0"/>
                <w:numId w:val="0"/>
              </w:numPr>
              <w:ind w:left="0" w:leftChars="0" w:firstLine="0" w:firstLineChars="0"/>
              <w:jc w:val="both"/>
              <w:rPr>
                <w:rFonts w:hint="default" w:eastAsia="Georgia" w:cs="Georgia" w:asciiTheme="minorAscii" w:hAnsiTheme="minorAscii"/>
                <w:sz w:val="24"/>
                <w:szCs w:val="24"/>
                <w:vertAlign w:val="baseline"/>
                <w:lang w:val="pt-BR" w:eastAsia="zh-CN" w:bidi="ar-SA"/>
              </w:rPr>
            </w:pPr>
            <w:r>
              <w:rPr>
                <w:rFonts w:hint="default" w:eastAsia="Georgia" w:cs="Georgia" w:asciiTheme="minorAscii" w:hAnsiTheme="minorAscii"/>
                <w:sz w:val="24"/>
                <w:szCs w:val="24"/>
                <w:vertAlign w:val="baseline"/>
                <w:lang w:val="pt-BR" w:eastAsia="zh-CN" w:bidi="ar-SA"/>
              </w:rPr>
              <w:t>Laboratório 01</w:t>
            </w:r>
          </w:p>
        </w:tc>
        <w:tc>
          <w:tcPr>
            <w:tcW w:w="5865" w:type="dxa"/>
          </w:tcPr>
          <w:p>
            <w:pPr>
              <w:numPr>
                <w:ilvl w:val="0"/>
                <w:numId w:val="0"/>
              </w:numPr>
              <w:jc w:val="both"/>
              <w:rPr>
                <w:rFonts w:hint="default" w:eastAsia="Georgia" w:cs="Georgia" w:asciiTheme="minorAscii" w:hAnsiTheme="minorAscii"/>
                <w:sz w:val="24"/>
                <w:szCs w:val="24"/>
                <w:vertAlign w:val="baseline"/>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pPr>
              <w:numPr>
                <w:ilvl w:val="0"/>
                <w:numId w:val="0"/>
              </w:numPr>
              <w:jc w:val="center"/>
              <w:rPr>
                <w:rFonts w:hint="default" w:eastAsia="Georgia" w:cs="Georgia" w:asciiTheme="minorAscii" w:hAnsiTheme="minorAscii"/>
                <w:sz w:val="24"/>
                <w:szCs w:val="24"/>
                <w:vertAlign w:val="baseline"/>
                <w:lang w:val="pt-BR"/>
              </w:rPr>
            </w:pPr>
            <w:r>
              <w:rPr>
                <w:rFonts w:hint="default" w:eastAsia="Georgia" w:cs="Georgia" w:asciiTheme="minorAscii" w:hAnsiTheme="minorAscii"/>
                <w:sz w:val="24"/>
                <w:szCs w:val="24"/>
                <w:vertAlign w:val="baseline"/>
                <w:lang w:val="pt-BR"/>
              </w:rPr>
              <w:t>08</w:t>
            </w:r>
          </w:p>
        </w:tc>
        <w:tc>
          <w:tcPr>
            <w:tcW w:w="1592" w:type="dxa"/>
          </w:tcPr>
          <w:p>
            <w:pPr>
              <w:numPr>
                <w:ilvl w:val="0"/>
                <w:numId w:val="0"/>
              </w:numPr>
              <w:jc w:val="center"/>
              <w:rPr>
                <w:rFonts w:hint="default" w:eastAsia="Georgia" w:cs="Georgia" w:asciiTheme="minorAscii" w:hAnsiTheme="minorAscii"/>
                <w:sz w:val="24"/>
                <w:szCs w:val="24"/>
                <w:vertAlign w:val="baseline"/>
                <w:lang w:val="pt-BR"/>
              </w:rPr>
            </w:pPr>
            <w:r>
              <w:rPr>
                <w:rFonts w:hint="default" w:eastAsia="Georgia" w:cs="Georgia" w:asciiTheme="minorAscii" w:hAnsiTheme="minorAscii"/>
                <w:sz w:val="24"/>
                <w:szCs w:val="24"/>
                <w:vertAlign w:val="baseline"/>
                <w:lang w:val="pt-BR"/>
              </w:rPr>
              <w:t>16/12/2021</w:t>
            </w:r>
          </w:p>
        </w:tc>
        <w:tc>
          <w:tcPr>
            <w:tcW w:w="3418" w:type="dxa"/>
            <w:vAlign w:val="top"/>
          </w:tcPr>
          <w:p>
            <w:pPr>
              <w:numPr>
                <w:ilvl w:val="0"/>
                <w:numId w:val="0"/>
              </w:numPr>
              <w:ind w:left="0" w:leftChars="0" w:firstLine="0" w:firstLineChars="0"/>
              <w:jc w:val="both"/>
              <w:rPr>
                <w:rFonts w:hint="default" w:eastAsia="Georgia" w:cs="Georgia" w:asciiTheme="minorAscii" w:hAnsiTheme="minorAscii"/>
                <w:sz w:val="24"/>
                <w:szCs w:val="24"/>
                <w:vertAlign w:val="baseline"/>
                <w:lang w:val="pt-BR" w:eastAsia="zh-CN"/>
              </w:rPr>
            </w:pPr>
            <w:r>
              <w:rPr>
                <w:rFonts w:hint="default" w:eastAsia="Georgia" w:cs="Georgia" w:asciiTheme="minorAscii" w:hAnsiTheme="minorAscii"/>
                <w:sz w:val="24"/>
                <w:szCs w:val="24"/>
                <w:vertAlign w:val="baseline"/>
                <w:lang w:val="pt-BR"/>
              </w:rPr>
              <w:t>Guia slab multicamadas - método TMM</w:t>
            </w:r>
          </w:p>
        </w:tc>
        <w:tc>
          <w:tcPr>
            <w:tcW w:w="1890" w:type="dxa"/>
          </w:tcPr>
          <w:p>
            <w:pPr>
              <w:numPr>
                <w:ilvl w:val="0"/>
                <w:numId w:val="0"/>
              </w:numPr>
              <w:jc w:val="center"/>
              <w:rPr>
                <w:rFonts w:hint="default" w:eastAsia="Georgia" w:cs="Georgia" w:asciiTheme="minorAscii" w:hAnsiTheme="minorAscii"/>
                <w:sz w:val="24"/>
                <w:szCs w:val="24"/>
                <w:vertAlign w:val="baseline"/>
                <w:lang w:val="pt-BR"/>
              </w:rPr>
            </w:pPr>
            <w:r>
              <w:rPr>
                <w:rFonts w:hint="default" w:eastAsia="Georgia" w:cs="Georgia" w:asciiTheme="minorAscii" w:hAnsiTheme="minorAscii"/>
                <w:sz w:val="24"/>
                <w:szCs w:val="24"/>
                <w:vertAlign w:val="baseline"/>
                <w:lang w:val="pt-BR"/>
              </w:rPr>
              <w:t>Atividades 04</w:t>
            </w:r>
          </w:p>
        </w:tc>
        <w:tc>
          <w:tcPr>
            <w:tcW w:w="1845" w:type="dxa"/>
            <w:vAlign w:val="top"/>
          </w:tcPr>
          <w:p>
            <w:pPr>
              <w:numPr>
                <w:ilvl w:val="0"/>
                <w:numId w:val="0"/>
              </w:numPr>
              <w:ind w:left="0" w:leftChars="0" w:firstLine="0" w:firstLineChars="0"/>
              <w:jc w:val="both"/>
              <w:rPr>
                <w:rFonts w:hint="default" w:eastAsia="Georgia" w:cs="Georgia" w:asciiTheme="minorAscii" w:hAnsiTheme="minorAscii"/>
                <w:sz w:val="24"/>
                <w:szCs w:val="24"/>
                <w:vertAlign w:val="baseline"/>
                <w:lang w:val="pt-BR" w:eastAsia="zh-CN" w:bidi="ar-SA"/>
              </w:rPr>
            </w:pPr>
          </w:p>
        </w:tc>
        <w:tc>
          <w:tcPr>
            <w:tcW w:w="5865" w:type="dxa"/>
          </w:tcPr>
          <w:p>
            <w:pPr>
              <w:numPr>
                <w:ilvl w:val="0"/>
                <w:numId w:val="0"/>
              </w:numPr>
              <w:jc w:val="both"/>
              <w:rPr>
                <w:rFonts w:hint="default" w:eastAsia="Georgia" w:cs="Georgia" w:asciiTheme="minorAscii" w:hAnsiTheme="minorAscii"/>
                <w:sz w:val="24"/>
                <w:szCs w:val="24"/>
                <w:vertAlign w:val="baseline"/>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pPr>
              <w:numPr>
                <w:ilvl w:val="0"/>
                <w:numId w:val="0"/>
              </w:numPr>
              <w:jc w:val="center"/>
              <w:rPr>
                <w:rFonts w:hint="default" w:eastAsia="Georgia" w:cs="Georgia" w:asciiTheme="minorAscii" w:hAnsiTheme="minorAscii"/>
                <w:sz w:val="24"/>
                <w:szCs w:val="24"/>
                <w:vertAlign w:val="baseline"/>
                <w:lang w:val="pt-BR"/>
              </w:rPr>
            </w:pPr>
            <w:r>
              <w:rPr>
                <w:rFonts w:hint="default" w:eastAsia="Georgia" w:cs="Georgia" w:asciiTheme="minorAscii" w:hAnsiTheme="minorAscii"/>
                <w:sz w:val="24"/>
                <w:szCs w:val="24"/>
                <w:vertAlign w:val="baseline"/>
                <w:lang w:val="pt-BR"/>
              </w:rPr>
              <w:t>09</w:t>
            </w:r>
          </w:p>
        </w:tc>
        <w:tc>
          <w:tcPr>
            <w:tcW w:w="1592" w:type="dxa"/>
          </w:tcPr>
          <w:p>
            <w:pPr>
              <w:numPr>
                <w:ilvl w:val="0"/>
                <w:numId w:val="0"/>
              </w:numPr>
              <w:jc w:val="center"/>
              <w:rPr>
                <w:rFonts w:hint="default" w:eastAsia="Georgia" w:cs="Georgia" w:asciiTheme="minorAscii" w:hAnsiTheme="minorAscii"/>
                <w:sz w:val="24"/>
                <w:szCs w:val="24"/>
                <w:vertAlign w:val="baseline"/>
                <w:lang w:val="pt-BR"/>
              </w:rPr>
            </w:pPr>
            <w:r>
              <w:rPr>
                <w:rFonts w:hint="default" w:eastAsia="Georgia" w:cs="Georgia" w:asciiTheme="minorAscii" w:hAnsiTheme="minorAscii"/>
                <w:sz w:val="24"/>
                <w:szCs w:val="24"/>
                <w:vertAlign w:val="baseline"/>
                <w:lang w:val="pt-BR"/>
              </w:rPr>
              <w:t>21/12/2021</w:t>
            </w:r>
          </w:p>
        </w:tc>
        <w:tc>
          <w:tcPr>
            <w:tcW w:w="3418" w:type="dxa"/>
            <w:vAlign w:val="top"/>
          </w:tcPr>
          <w:p>
            <w:pPr>
              <w:numPr>
                <w:ilvl w:val="0"/>
                <w:numId w:val="0"/>
              </w:numPr>
              <w:ind w:left="0" w:leftChars="0" w:firstLine="0" w:firstLineChars="0"/>
              <w:jc w:val="both"/>
              <w:rPr>
                <w:rFonts w:hint="default" w:eastAsia="Georgia" w:cs="Georgia" w:asciiTheme="minorAscii" w:hAnsiTheme="minorAscii"/>
                <w:sz w:val="24"/>
                <w:szCs w:val="24"/>
                <w:vertAlign w:val="baseline"/>
                <w:lang w:val="pt-BR" w:eastAsia="zh-CN" w:bidi="ar-SA"/>
              </w:rPr>
            </w:pPr>
            <w:r>
              <w:rPr>
                <w:rFonts w:hint="default" w:eastAsia="Georgia" w:cs="Georgia" w:asciiTheme="minorAscii" w:hAnsiTheme="minorAscii"/>
                <w:sz w:val="24"/>
                <w:szCs w:val="24"/>
                <w:vertAlign w:val="baseline"/>
                <w:lang w:val="pt-BR"/>
              </w:rPr>
              <w:t>Guias retangulares - 1</w:t>
            </w:r>
          </w:p>
        </w:tc>
        <w:tc>
          <w:tcPr>
            <w:tcW w:w="1890" w:type="dxa"/>
          </w:tcPr>
          <w:p>
            <w:pPr>
              <w:numPr>
                <w:ilvl w:val="0"/>
                <w:numId w:val="0"/>
              </w:numPr>
              <w:jc w:val="center"/>
              <w:rPr>
                <w:rFonts w:hint="default" w:eastAsia="Georgia" w:cs="Georgia" w:asciiTheme="minorAscii" w:hAnsiTheme="minorAscii"/>
                <w:sz w:val="24"/>
                <w:szCs w:val="24"/>
                <w:vertAlign w:val="baseline"/>
                <w:lang w:val="pt-BR"/>
              </w:rPr>
            </w:pPr>
          </w:p>
        </w:tc>
        <w:tc>
          <w:tcPr>
            <w:tcW w:w="1845" w:type="dxa"/>
            <w:vAlign w:val="top"/>
          </w:tcPr>
          <w:p>
            <w:pPr>
              <w:numPr>
                <w:ilvl w:val="0"/>
                <w:numId w:val="0"/>
              </w:numPr>
              <w:ind w:left="0" w:leftChars="0" w:firstLine="0" w:firstLineChars="0"/>
              <w:jc w:val="both"/>
              <w:rPr>
                <w:rFonts w:hint="default" w:eastAsia="Georgia" w:cs="Georgia" w:asciiTheme="minorAscii" w:hAnsiTheme="minorAscii"/>
                <w:sz w:val="24"/>
                <w:szCs w:val="24"/>
                <w:vertAlign w:val="baseline"/>
                <w:lang w:val="pt-BR" w:eastAsia="zh-CN" w:bidi="ar-SA"/>
              </w:rPr>
            </w:pPr>
          </w:p>
        </w:tc>
        <w:tc>
          <w:tcPr>
            <w:tcW w:w="5865" w:type="dxa"/>
            <w:vAlign w:val="top"/>
          </w:tcPr>
          <w:p>
            <w:pPr>
              <w:numPr>
                <w:ilvl w:val="0"/>
                <w:numId w:val="0"/>
              </w:numPr>
              <w:ind w:left="0" w:leftChars="0" w:firstLine="0" w:firstLineChars="0"/>
              <w:jc w:val="both"/>
              <w:rPr>
                <w:rFonts w:hint="default" w:eastAsia="Georgia" w:cs="Georgia" w:asciiTheme="minorAscii" w:hAnsiTheme="minorAscii"/>
                <w:sz w:val="24"/>
                <w:szCs w:val="24"/>
                <w:vertAlign w:val="baseline"/>
                <w:lang w:val="pt-BR" w:eastAsia="zh-CN" w:bidi="ar-SA"/>
              </w:rPr>
            </w:pPr>
            <w:r>
              <w:rPr>
                <w:rFonts w:hint="default" w:eastAsia="SimSun" w:cs="SimSun" w:asciiTheme="minorAscii" w:hAnsiTheme="minorAscii"/>
                <w:sz w:val="24"/>
                <w:szCs w:val="24"/>
              </w:rPr>
              <w:t>Rectangular waveguides. Marcatilli and effective index methods. Types of silicon waveguides.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pPr>
              <w:numPr>
                <w:ilvl w:val="0"/>
                <w:numId w:val="0"/>
              </w:numPr>
              <w:jc w:val="center"/>
              <w:rPr>
                <w:rFonts w:hint="default" w:eastAsia="Georgia" w:cs="Georgia" w:asciiTheme="minorAscii" w:hAnsiTheme="minorAscii"/>
                <w:sz w:val="24"/>
                <w:szCs w:val="24"/>
                <w:vertAlign w:val="baseline"/>
                <w:lang w:val="pt-BR"/>
              </w:rPr>
            </w:pPr>
            <w:r>
              <w:rPr>
                <w:rFonts w:hint="default" w:eastAsia="Georgia" w:cs="Georgia" w:asciiTheme="minorAscii" w:hAnsiTheme="minorAscii"/>
                <w:sz w:val="24"/>
                <w:szCs w:val="24"/>
                <w:vertAlign w:val="baseline"/>
                <w:lang w:val="pt-BR"/>
              </w:rPr>
              <w:t>10</w:t>
            </w:r>
          </w:p>
        </w:tc>
        <w:tc>
          <w:tcPr>
            <w:tcW w:w="1592" w:type="dxa"/>
          </w:tcPr>
          <w:p>
            <w:pPr>
              <w:numPr>
                <w:ilvl w:val="0"/>
                <w:numId w:val="0"/>
              </w:numPr>
              <w:jc w:val="center"/>
              <w:rPr>
                <w:rFonts w:hint="default" w:eastAsia="Georgia" w:cs="Georgia" w:asciiTheme="minorAscii" w:hAnsiTheme="minorAscii"/>
                <w:sz w:val="24"/>
                <w:szCs w:val="24"/>
                <w:vertAlign w:val="baseline"/>
                <w:lang w:val="pt-BR"/>
              </w:rPr>
            </w:pPr>
            <w:r>
              <w:rPr>
                <w:rFonts w:hint="default" w:eastAsia="Georgia" w:cs="Georgia" w:asciiTheme="minorAscii" w:hAnsiTheme="minorAscii"/>
                <w:sz w:val="24"/>
                <w:szCs w:val="24"/>
                <w:vertAlign w:val="baseline"/>
                <w:lang w:val="pt-BR"/>
              </w:rPr>
              <w:t>23/12/2021</w:t>
            </w:r>
          </w:p>
        </w:tc>
        <w:tc>
          <w:tcPr>
            <w:tcW w:w="3418" w:type="dxa"/>
            <w:vAlign w:val="top"/>
          </w:tcPr>
          <w:p>
            <w:pPr>
              <w:numPr>
                <w:ilvl w:val="0"/>
                <w:numId w:val="0"/>
              </w:numPr>
              <w:ind w:left="0" w:leftChars="0" w:firstLine="0" w:firstLineChars="0"/>
              <w:jc w:val="both"/>
              <w:rPr>
                <w:rFonts w:hint="default" w:eastAsia="Georgia" w:cs="Georgia" w:asciiTheme="minorAscii" w:hAnsiTheme="minorAscii"/>
                <w:sz w:val="24"/>
                <w:szCs w:val="24"/>
                <w:vertAlign w:val="baseline"/>
                <w:lang w:val="pt-BR" w:eastAsia="zh-CN" w:bidi="ar-SA"/>
              </w:rPr>
            </w:pPr>
            <w:r>
              <w:rPr>
                <w:rFonts w:hint="default" w:eastAsia="Georgia" w:cs="Georgia" w:asciiTheme="minorAscii" w:hAnsiTheme="minorAscii"/>
                <w:sz w:val="24"/>
                <w:szCs w:val="24"/>
                <w:vertAlign w:val="baseline"/>
                <w:lang w:val="pt-BR"/>
              </w:rPr>
              <w:t>Guias retangulares - 2</w:t>
            </w:r>
          </w:p>
        </w:tc>
        <w:tc>
          <w:tcPr>
            <w:tcW w:w="1890" w:type="dxa"/>
          </w:tcPr>
          <w:p>
            <w:pPr>
              <w:numPr>
                <w:ilvl w:val="0"/>
                <w:numId w:val="0"/>
              </w:numPr>
              <w:jc w:val="center"/>
              <w:rPr>
                <w:rFonts w:hint="default" w:eastAsia="Georgia" w:cs="Georgia" w:asciiTheme="minorAscii" w:hAnsiTheme="minorAscii"/>
                <w:sz w:val="24"/>
                <w:szCs w:val="24"/>
                <w:vertAlign w:val="baseline"/>
                <w:lang w:val="pt-BR"/>
              </w:rPr>
            </w:pPr>
            <w:r>
              <w:rPr>
                <w:rFonts w:hint="default" w:eastAsia="Georgia" w:cs="Georgia" w:asciiTheme="minorAscii" w:hAnsiTheme="minorAscii"/>
                <w:sz w:val="24"/>
                <w:szCs w:val="24"/>
                <w:vertAlign w:val="baseline"/>
                <w:lang w:val="pt-BR"/>
              </w:rPr>
              <w:t>Atividade 05</w:t>
            </w:r>
          </w:p>
        </w:tc>
        <w:tc>
          <w:tcPr>
            <w:tcW w:w="1845" w:type="dxa"/>
            <w:vAlign w:val="top"/>
          </w:tcPr>
          <w:p>
            <w:pPr>
              <w:numPr>
                <w:ilvl w:val="0"/>
                <w:numId w:val="0"/>
              </w:numPr>
              <w:ind w:left="0" w:leftChars="0" w:firstLine="0" w:firstLineChars="0"/>
              <w:jc w:val="both"/>
              <w:rPr>
                <w:rFonts w:hint="default" w:eastAsia="Georgia" w:cs="Georgia" w:asciiTheme="minorAscii" w:hAnsiTheme="minorAscii"/>
                <w:sz w:val="24"/>
                <w:szCs w:val="24"/>
                <w:vertAlign w:val="baseline"/>
                <w:lang w:val="pt-BR" w:eastAsia="zh-CN" w:bidi="ar-SA"/>
              </w:rPr>
            </w:pPr>
            <w:r>
              <w:rPr>
                <w:rFonts w:hint="default" w:eastAsia="Georgia" w:cs="Georgia" w:asciiTheme="minorAscii" w:hAnsiTheme="minorAscii"/>
                <w:sz w:val="24"/>
                <w:szCs w:val="24"/>
                <w:vertAlign w:val="baseline"/>
                <w:lang w:val="pt-BR" w:eastAsia="zh-CN" w:bidi="ar-SA"/>
              </w:rPr>
              <w:t>Laboratório 02</w:t>
            </w:r>
          </w:p>
        </w:tc>
        <w:tc>
          <w:tcPr>
            <w:tcW w:w="5865" w:type="dxa"/>
            <w:vAlign w:val="top"/>
          </w:tcPr>
          <w:p>
            <w:pPr>
              <w:numPr>
                <w:ilvl w:val="0"/>
                <w:numId w:val="0"/>
              </w:numPr>
              <w:ind w:left="0" w:leftChars="0" w:firstLine="0" w:firstLineChars="0"/>
              <w:jc w:val="both"/>
              <w:rPr>
                <w:rFonts w:hint="default" w:eastAsia="Georgia" w:cs="Georgia" w:asciiTheme="minorAscii" w:hAnsiTheme="minorAscii"/>
                <w:sz w:val="24"/>
                <w:szCs w:val="24"/>
                <w:vertAlign w:val="baseline"/>
                <w:lang w:val="pt-BR" w:eastAsia="zh-CN" w:bidi="ar-SA"/>
              </w:rPr>
            </w:pPr>
            <w:r>
              <w:rPr>
                <w:rFonts w:hint="default" w:eastAsia="SimSun" w:cs="SimSun" w:asciiTheme="minorAscii" w:hAnsiTheme="minorAscii"/>
                <w:sz w:val="24"/>
                <w:szCs w:val="24"/>
              </w:rPr>
              <w:t>Rectangular waveguides. Marcatilli and effective index methods. Types of silicon waveguides.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pPr>
              <w:numPr>
                <w:ilvl w:val="0"/>
                <w:numId w:val="0"/>
              </w:numPr>
              <w:jc w:val="center"/>
              <w:rPr>
                <w:rFonts w:hint="default" w:eastAsia="Georgia" w:cs="Georgia" w:asciiTheme="minorAscii" w:hAnsiTheme="minorAscii"/>
                <w:sz w:val="24"/>
                <w:szCs w:val="24"/>
                <w:vertAlign w:val="baseline"/>
                <w:lang w:val="pt-BR"/>
              </w:rPr>
            </w:pPr>
          </w:p>
        </w:tc>
        <w:tc>
          <w:tcPr>
            <w:tcW w:w="1592" w:type="dxa"/>
          </w:tcPr>
          <w:p>
            <w:pPr>
              <w:numPr>
                <w:ilvl w:val="0"/>
                <w:numId w:val="0"/>
              </w:numPr>
              <w:jc w:val="center"/>
              <w:rPr>
                <w:rFonts w:hint="default" w:eastAsia="Georgia" w:cs="Georgia" w:asciiTheme="minorAscii" w:hAnsiTheme="minorAscii"/>
                <w:b/>
                <w:bCs/>
                <w:color w:val="0070C0"/>
                <w:sz w:val="24"/>
                <w:szCs w:val="24"/>
                <w:vertAlign w:val="baseline"/>
                <w:lang w:val="pt-BR"/>
              </w:rPr>
            </w:pPr>
            <w:r>
              <w:rPr>
                <w:rFonts w:hint="default" w:eastAsia="Georgia" w:cs="Georgia" w:asciiTheme="minorAscii" w:hAnsiTheme="minorAscii"/>
                <w:b/>
                <w:bCs/>
                <w:color w:val="0070C0"/>
                <w:sz w:val="24"/>
                <w:szCs w:val="24"/>
                <w:vertAlign w:val="baseline"/>
                <w:lang w:val="pt-BR"/>
              </w:rPr>
              <w:t>27/12/2021</w:t>
            </w:r>
          </w:p>
        </w:tc>
        <w:tc>
          <w:tcPr>
            <w:tcW w:w="3418" w:type="dxa"/>
          </w:tcPr>
          <w:p>
            <w:pPr>
              <w:numPr>
                <w:ilvl w:val="0"/>
                <w:numId w:val="0"/>
              </w:numPr>
              <w:jc w:val="both"/>
              <w:rPr>
                <w:rFonts w:hint="default" w:eastAsia="Georgia" w:cs="Georgia" w:asciiTheme="minorAscii" w:hAnsiTheme="minorAscii"/>
                <w:b/>
                <w:bCs/>
                <w:color w:val="0070C0"/>
                <w:sz w:val="24"/>
                <w:szCs w:val="24"/>
                <w:vertAlign w:val="baseline"/>
                <w:lang w:val="pt-BR"/>
              </w:rPr>
            </w:pPr>
            <w:r>
              <w:rPr>
                <w:rFonts w:hint="default" w:eastAsia="Georgia" w:cs="Georgia" w:asciiTheme="minorAscii" w:hAnsiTheme="minorAscii"/>
                <w:b/>
                <w:bCs/>
                <w:color w:val="0070C0"/>
                <w:sz w:val="24"/>
                <w:szCs w:val="24"/>
                <w:vertAlign w:val="baseline"/>
                <w:lang w:val="pt-BR"/>
              </w:rPr>
              <w:t>Início recesso</w:t>
            </w:r>
          </w:p>
        </w:tc>
        <w:tc>
          <w:tcPr>
            <w:tcW w:w="1890" w:type="dxa"/>
          </w:tcPr>
          <w:p>
            <w:pPr>
              <w:numPr>
                <w:ilvl w:val="0"/>
                <w:numId w:val="0"/>
              </w:numPr>
              <w:jc w:val="center"/>
              <w:rPr>
                <w:rFonts w:hint="default" w:eastAsia="Georgia" w:cs="Georgia" w:asciiTheme="minorAscii" w:hAnsiTheme="minorAscii"/>
                <w:sz w:val="24"/>
                <w:szCs w:val="24"/>
                <w:vertAlign w:val="baseline"/>
                <w:lang w:val="pt-BR"/>
              </w:rPr>
            </w:pPr>
          </w:p>
        </w:tc>
        <w:tc>
          <w:tcPr>
            <w:tcW w:w="1845" w:type="dxa"/>
            <w:vAlign w:val="top"/>
          </w:tcPr>
          <w:p>
            <w:pPr>
              <w:numPr>
                <w:ilvl w:val="0"/>
                <w:numId w:val="0"/>
              </w:numPr>
              <w:ind w:left="0" w:leftChars="0" w:firstLine="0" w:firstLineChars="0"/>
              <w:jc w:val="both"/>
              <w:rPr>
                <w:rFonts w:hint="default" w:eastAsia="Georgia" w:cs="Georgia" w:asciiTheme="minorAscii" w:hAnsiTheme="minorAscii"/>
                <w:sz w:val="24"/>
                <w:szCs w:val="24"/>
                <w:vertAlign w:val="baseline"/>
                <w:lang w:val="pt-BR" w:eastAsia="zh-CN" w:bidi="ar-SA"/>
              </w:rPr>
            </w:pPr>
          </w:p>
        </w:tc>
        <w:tc>
          <w:tcPr>
            <w:tcW w:w="5865" w:type="dxa"/>
          </w:tcPr>
          <w:p>
            <w:pPr>
              <w:numPr>
                <w:ilvl w:val="0"/>
                <w:numId w:val="0"/>
              </w:numPr>
              <w:jc w:val="both"/>
              <w:rPr>
                <w:rFonts w:hint="default" w:eastAsia="Georgia" w:cs="Georgia" w:asciiTheme="minorAscii" w:hAnsiTheme="minorAscii"/>
                <w:sz w:val="24"/>
                <w:szCs w:val="24"/>
                <w:vertAlign w:val="baseline"/>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pPr>
              <w:numPr>
                <w:ilvl w:val="0"/>
                <w:numId w:val="0"/>
              </w:numPr>
              <w:jc w:val="center"/>
              <w:rPr>
                <w:rFonts w:hint="default" w:eastAsia="Georgia" w:cs="Georgia" w:asciiTheme="minorAscii" w:hAnsiTheme="minorAscii"/>
                <w:sz w:val="24"/>
                <w:szCs w:val="24"/>
                <w:vertAlign w:val="baseline"/>
                <w:lang w:val="pt-BR"/>
              </w:rPr>
            </w:pPr>
          </w:p>
        </w:tc>
        <w:tc>
          <w:tcPr>
            <w:tcW w:w="1592" w:type="dxa"/>
          </w:tcPr>
          <w:p>
            <w:pPr>
              <w:numPr>
                <w:ilvl w:val="0"/>
                <w:numId w:val="0"/>
              </w:numPr>
              <w:jc w:val="center"/>
              <w:rPr>
                <w:rFonts w:hint="default" w:eastAsia="Georgia" w:cs="Georgia" w:asciiTheme="minorAscii" w:hAnsiTheme="minorAscii"/>
                <w:b/>
                <w:bCs/>
                <w:color w:val="0070C0"/>
                <w:sz w:val="24"/>
                <w:szCs w:val="24"/>
                <w:vertAlign w:val="baseline"/>
                <w:lang w:val="pt-BR"/>
              </w:rPr>
            </w:pPr>
            <w:r>
              <w:rPr>
                <w:rFonts w:hint="default" w:eastAsia="Georgia" w:cs="Georgia" w:asciiTheme="minorAscii" w:hAnsiTheme="minorAscii"/>
                <w:b/>
                <w:bCs/>
                <w:color w:val="0070C0"/>
                <w:sz w:val="24"/>
                <w:szCs w:val="24"/>
                <w:vertAlign w:val="baseline"/>
                <w:lang w:val="pt-BR"/>
              </w:rPr>
              <w:t>02/02/2022</w:t>
            </w:r>
          </w:p>
        </w:tc>
        <w:tc>
          <w:tcPr>
            <w:tcW w:w="3418" w:type="dxa"/>
          </w:tcPr>
          <w:p>
            <w:pPr>
              <w:numPr>
                <w:ilvl w:val="0"/>
                <w:numId w:val="0"/>
              </w:numPr>
              <w:jc w:val="both"/>
              <w:rPr>
                <w:rFonts w:hint="default" w:eastAsia="Georgia" w:cs="Georgia" w:asciiTheme="minorAscii" w:hAnsiTheme="minorAscii"/>
                <w:b/>
                <w:bCs/>
                <w:color w:val="0070C0"/>
                <w:sz w:val="24"/>
                <w:szCs w:val="24"/>
                <w:vertAlign w:val="baseline"/>
                <w:lang w:val="pt-BR"/>
              </w:rPr>
            </w:pPr>
            <w:r>
              <w:rPr>
                <w:rFonts w:hint="default" w:eastAsia="Georgia" w:cs="Georgia" w:asciiTheme="minorAscii" w:hAnsiTheme="minorAscii"/>
                <w:b/>
                <w:bCs/>
                <w:color w:val="0070C0"/>
                <w:sz w:val="24"/>
                <w:szCs w:val="24"/>
                <w:vertAlign w:val="baseline"/>
                <w:lang w:val="pt-BR"/>
              </w:rPr>
              <w:t>Retorno recesso</w:t>
            </w:r>
          </w:p>
        </w:tc>
        <w:tc>
          <w:tcPr>
            <w:tcW w:w="1890" w:type="dxa"/>
          </w:tcPr>
          <w:p>
            <w:pPr>
              <w:numPr>
                <w:ilvl w:val="0"/>
                <w:numId w:val="0"/>
              </w:numPr>
              <w:jc w:val="center"/>
              <w:rPr>
                <w:rFonts w:hint="default" w:eastAsia="Georgia" w:cs="Georgia" w:asciiTheme="minorAscii" w:hAnsiTheme="minorAscii"/>
                <w:sz w:val="24"/>
                <w:szCs w:val="24"/>
                <w:vertAlign w:val="baseline"/>
                <w:lang w:val="pt-BR"/>
              </w:rPr>
            </w:pPr>
          </w:p>
        </w:tc>
        <w:tc>
          <w:tcPr>
            <w:tcW w:w="1845" w:type="dxa"/>
            <w:vAlign w:val="top"/>
          </w:tcPr>
          <w:p>
            <w:pPr>
              <w:numPr>
                <w:ilvl w:val="0"/>
                <w:numId w:val="0"/>
              </w:numPr>
              <w:ind w:left="0" w:leftChars="0" w:firstLine="0" w:firstLineChars="0"/>
              <w:jc w:val="both"/>
              <w:rPr>
                <w:rFonts w:hint="default" w:eastAsia="Georgia" w:cs="Georgia" w:asciiTheme="minorAscii" w:hAnsiTheme="minorAscii"/>
                <w:sz w:val="24"/>
                <w:szCs w:val="24"/>
                <w:vertAlign w:val="baseline"/>
                <w:lang w:val="pt-BR" w:eastAsia="zh-CN" w:bidi="ar-SA"/>
              </w:rPr>
            </w:pPr>
          </w:p>
        </w:tc>
        <w:tc>
          <w:tcPr>
            <w:tcW w:w="5865" w:type="dxa"/>
          </w:tcPr>
          <w:p>
            <w:pPr>
              <w:numPr>
                <w:ilvl w:val="0"/>
                <w:numId w:val="0"/>
              </w:numPr>
              <w:jc w:val="both"/>
              <w:rPr>
                <w:rFonts w:hint="default" w:eastAsia="Georgia" w:cs="Georgia" w:asciiTheme="minorAscii" w:hAnsiTheme="minorAscii"/>
                <w:sz w:val="24"/>
                <w:szCs w:val="24"/>
                <w:vertAlign w:val="baseline"/>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pPr>
              <w:numPr>
                <w:ilvl w:val="0"/>
                <w:numId w:val="0"/>
              </w:numPr>
              <w:jc w:val="center"/>
              <w:rPr>
                <w:rFonts w:hint="default" w:eastAsia="Georgia" w:cs="Georgia" w:asciiTheme="minorAscii" w:hAnsiTheme="minorAscii"/>
                <w:sz w:val="24"/>
                <w:szCs w:val="24"/>
                <w:vertAlign w:val="baseline"/>
                <w:lang w:val="pt-BR"/>
              </w:rPr>
            </w:pPr>
            <w:r>
              <w:rPr>
                <w:rFonts w:hint="default" w:eastAsia="Georgia" w:cs="Georgia" w:asciiTheme="minorAscii" w:hAnsiTheme="minorAscii"/>
                <w:sz w:val="24"/>
                <w:szCs w:val="24"/>
                <w:vertAlign w:val="baseline"/>
                <w:lang w:val="pt-BR"/>
              </w:rPr>
              <w:t>11</w:t>
            </w:r>
          </w:p>
        </w:tc>
        <w:tc>
          <w:tcPr>
            <w:tcW w:w="1592" w:type="dxa"/>
          </w:tcPr>
          <w:p>
            <w:pPr>
              <w:numPr>
                <w:ilvl w:val="0"/>
                <w:numId w:val="0"/>
              </w:numPr>
              <w:jc w:val="center"/>
              <w:rPr>
                <w:rFonts w:hint="default" w:eastAsia="Georgia" w:cs="Georgia" w:asciiTheme="minorAscii" w:hAnsiTheme="minorAscii"/>
                <w:sz w:val="24"/>
                <w:szCs w:val="24"/>
                <w:vertAlign w:val="baseline"/>
                <w:lang w:val="pt-BR"/>
              </w:rPr>
            </w:pPr>
            <w:r>
              <w:rPr>
                <w:rFonts w:hint="default" w:eastAsia="Georgia" w:cs="Georgia" w:asciiTheme="minorAscii" w:hAnsiTheme="minorAscii"/>
                <w:sz w:val="24"/>
                <w:szCs w:val="24"/>
                <w:vertAlign w:val="baseline"/>
                <w:lang w:val="pt-BR"/>
              </w:rPr>
              <w:t>03/02/2022</w:t>
            </w:r>
          </w:p>
        </w:tc>
        <w:tc>
          <w:tcPr>
            <w:tcW w:w="3418" w:type="dxa"/>
            <w:vAlign w:val="top"/>
          </w:tcPr>
          <w:p>
            <w:pPr>
              <w:numPr>
                <w:ilvl w:val="0"/>
                <w:numId w:val="0"/>
              </w:numPr>
              <w:ind w:left="0" w:leftChars="0" w:firstLine="0" w:firstLineChars="0"/>
              <w:jc w:val="both"/>
              <w:rPr>
                <w:rFonts w:hint="default" w:eastAsia="SimSun" w:cs="SimSun" w:asciiTheme="minorAscii" w:hAnsiTheme="minorAscii"/>
                <w:sz w:val="24"/>
                <w:szCs w:val="24"/>
                <w:lang w:val="pt-BR"/>
              </w:rPr>
            </w:pPr>
            <w:r>
              <w:rPr>
                <w:rFonts w:hint="default" w:eastAsia="SimSun" w:cs="SimSun" w:asciiTheme="minorAscii" w:hAnsiTheme="minorAscii"/>
                <w:sz w:val="24"/>
                <w:szCs w:val="24"/>
              </w:rPr>
              <w:t>Dispositivos ópticos</w:t>
            </w:r>
            <w:r>
              <w:rPr>
                <w:rFonts w:hint="default" w:eastAsia="SimSun" w:cs="SimSun" w:asciiTheme="minorAscii" w:hAnsiTheme="minorAscii"/>
                <w:sz w:val="24"/>
                <w:szCs w:val="24"/>
                <w:lang w:val="pt-BR"/>
              </w:rPr>
              <w:t xml:space="preserve"> </w:t>
            </w:r>
            <w:r>
              <w:rPr>
                <w:rFonts w:hint="default" w:eastAsia="SimSun" w:cs="SimSun" w:asciiTheme="minorAscii" w:hAnsiTheme="minorAscii"/>
                <w:sz w:val="24"/>
                <w:szCs w:val="24"/>
              </w:rPr>
              <w:t>integrados</w:t>
            </w:r>
            <w:r>
              <w:rPr>
                <w:rFonts w:hint="default" w:eastAsia="SimSun" w:cs="SimSun" w:asciiTheme="minorAscii" w:hAnsiTheme="minorAscii"/>
                <w:sz w:val="24"/>
                <w:szCs w:val="24"/>
                <w:lang w:val="pt-BR"/>
              </w:rPr>
              <w:t>;</w:t>
            </w:r>
          </w:p>
          <w:p>
            <w:pPr>
              <w:numPr>
                <w:ilvl w:val="0"/>
                <w:numId w:val="0"/>
              </w:numPr>
              <w:ind w:left="0" w:leftChars="0" w:firstLine="0" w:firstLineChars="0"/>
              <w:jc w:val="both"/>
              <w:rPr>
                <w:rFonts w:hint="default" w:eastAsia="SimSun" w:cs="SimSun" w:asciiTheme="minorAscii" w:hAnsiTheme="minorAscii"/>
                <w:sz w:val="24"/>
                <w:szCs w:val="24"/>
                <w:lang w:val="pt-BR" w:eastAsia="zh-CN"/>
              </w:rPr>
            </w:pPr>
            <w:r>
              <w:rPr>
                <w:rFonts w:hint="default" w:eastAsia="SimSun" w:asciiTheme="minorAscii" w:hAnsiTheme="minorAscii"/>
                <w:sz w:val="24"/>
                <w:szCs w:val="24"/>
              </w:rPr>
              <w:t>Coupling to waveguide: edge, grating, evanescent coupling, spot-size converters.</w:t>
            </w:r>
          </w:p>
        </w:tc>
        <w:tc>
          <w:tcPr>
            <w:tcW w:w="1890" w:type="dxa"/>
          </w:tcPr>
          <w:p>
            <w:pPr>
              <w:numPr>
                <w:ilvl w:val="0"/>
                <w:numId w:val="0"/>
              </w:numPr>
              <w:jc w:val="center"/>
              <w:rPr>
                <w:rFonts w:hint="default" w:eastAsia="Georgia" w:cs="Georgia" w:asciiTheme="minorAscii" w:hAnsiTheme="minorAscii"/>
                <w:sz w:val="24"/>
                <w:szCs w:val="24"/>
                <w:vertAlign w:val="baseline"/>
                <w:lang w:val="pt-BR"/>
              </w:rPr>
            </w:pPr>
          </w:p>
        </w:tc>
        <w:tc>
          <w:tcPr>
            <w:tcW w:w="1845" w:type="dxa"/>
            <w:vAlign w:val="top"/>
          </w:tcPr>
          <w:p>
            <w:pPr>
              <w:numPr>
                <w:ilvl w:val="0"/>
                <w:numId w:val="0"/>
              </w:numPr>
              <w:ind w:left="0" w:leftChars="0" w:firstLine="0" w:firstLineChars="0"/>
              <w:jc w:val="both"/>
              <w:rPr>
                <w:rFonts w:hint="default" w:eastAsia="Georgia" w:cs="Georgia" w:asciiTheme="minorAscii" w:hAnsiTheme="minorAscii"/>
                <w:sz w:val="24"/>
                <w:szCs w:val="24"/>
                <w:vertAlign w:val="baseline"/>
                <w:lang w:val="pt-BR" w:eastAsia="zh-CN" w:bidi="ar-SA"/>
              </w:rPr>
            </w:pPr>
            <w:r>
              <w:rPr>
                <w:rFonts w:hint="default" w:eastAsia="Georgia" w:cs="Georgia" w:asciiTheme="minorAscii" w:hAnsiTheme="minorAscii"/>
                <w:sz w:val="24"/>
                <w:szCs w:val="24"/>
                <w:vertAlign w:val="baseline"/>
                <w:lang w:val="pt-BR"/>
              </w:rPr>
              <w:t>Laboratório 03</w:t>
            </w:r>
          </w:p>
        </w:tc>
        <w:tc>
          <w:tcPr>
            <w:tcW w:w="5865" w:type="dxa"/>
          </w:tcPr>
          <w:p>
            <w:pPr>
              <w:numPr>
                <w:ilvl w:val="0"/>
                <w:numId w:val="0"/>
              </w:numPr>
              <w:jc w:val="both"/>
              <w:rPr>
                <w:rFonts w:hint="default" w:eastAsia="Georgia" w:cs="Georgia" w:asciiTheme="minorAscii" w:hAnsiTheme="minorAscii"/>
                <w:sz w:val="24"/>
                <w:szCs w:val="24"/>
                <w:vertAlign w:val="baseline"/>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pPr>
              <w:numPr>
                <w:ilvl w:val="0"/>
                <w:numId w:val="0"/>
              </w:numPr>
              <w:jc w:val="center"/>
              <w:rPr>
                <w:rFonts w:hint="default" w:eastAsia="Georgia" w:cs="Georgia" w:asciiTheme="minorAscii" w:hAnsiTheme="minorAscii"/>
                <w:sz w:val="24"/>
                <w:szCs w:val="24"/>
                <w:vertAlign w:val="baseline"/>
                <w:lang w:val="pt-BR"/>
              </w:rPr>
            </w:pPr>
            <w:r>
              <w:rPr>
                <w:rFonts w:hint="default" w:eastAsia="Georgia" w:cs="Georgia" w:asciiTheme="minorAscii" w:hAnsiTheme="minorAscii"/>
                <w:sz w:val="24"/>
                <w:szCs w:val="24"/>
                <w:vertAlign w:val="baseline"/>
                <w:lang w:val="pt-BR"/>
              </w:rPr>
              <w:t>12</w:t>
            </w:r>
          </w:p>
        </w:tc>
        <w:tc>
          <w:tcPr>
            <w:tcW w:w="1592" w:type="dxa"/>
          </w:tcPr>
          <w:p>
            <w:pPr>
              <w:numPr>
                <w:ilvl w:val="0"/>
                <w:numId w:val="0"/>
              </w:numPr>
              <w:jc w:val="center"/>
              <w:rPr>
                <w:rFonts w:hint="default" w:eastAsia="Georgia" w:cs="Georgia" w:asciiTheme="minorAscii" w:hAnsiTheme="minorAscii"/>
                <w:sz w:val="24"/>
                <w:szCs w:val="24"/>
                <w:vertAlign w:val="baseline"/>
                <w:lang w:val="pt-BR"/>
              </w:rPr>
            </w:pPr>
            <w:r>
              <w:rPr>
                <w:rFonts w:hint="default" w:eastAsia="Georgia" w:cs="Georgia" w:asciiTheme="minorAscii" w:hAnsiTheme="minorAscii"/>
                <w:sz w:val="24"/>
                <w:szCs w:val="24"/>
                <w:vertAlign w:val="baseline"/>
                <w:lang w:val="pt-BR"/>
              </w:rPr>
              <w:t>08/02/2022</w:t>
            </w:r>
          </w:p>
        </w:tc>
        <w:tc>
          <w:tcPr>
            <w:tcW w:w="3418" w:type="dxa"/>
            <w:vAlign w:val="top"/>
          </w:tcPr>
          <w:p>
            <w:pPr>
              <w:numPr>
                <w:ilvl w:val="0"/>
                <w:numId w:val="0"/>
              </w:numPr>
              <w:ind w:left="0" w:leftChars="0" w:firstLine="0" w:firstLineChars="0"/>
              <w:jc w:val="both"/>
              <w:rPr>
                <w:rFonts w:hint="default" w:eastAsia="Georgia" w:cs="Georgia" w:asciiTheme="minorAscii" w:hAnsiTheme="minorAscii"/>
                <w:sz w:val="24"/>
                <w:szCs w:val="24"/>
                <w:vertAlign w:val="baseline"/>
                <w:lang w:val="pt-BR" w:eastAsia="zh-CN" w:bidi="ar-SA"/>
              </w:rPr>
            </w:pPr>
            <w:r>
              <w:rPr>
                <w:rFonts w:hint="default" w:eastAsia="Georgia" w:asciiTheme="minorAscii" w:hAnsiTheme="minorAscii"/>
                <w:sz w:val="24"/>
                <w:szCs w:val="24"/>
                <w:vertAlign w:val="baseline"/>
                <w:lang w:val="pt-BR" w:eastAsia="zh-CN"/>
              </w:rPr>
              <w:t xml:space="preserve">Coupled mode theory. Coupled optical waveguides. Power splitters. </w:t>
            </w:r>
          </w:p>
        </w:tc>
        <w:tc>
          <w:tcPr>
            <w:tcW w:w="1890" w:type="dxa"/>
          </w:tcPr>
          <w:p>
            <w:pPr>
              <w:numPr>
                <w:ilvl w:val="0"/>
                <w:numId w:val="0"/>
              </w:numPr>
              <w:jc w:val="center"/>
              <w:rPr>
                <w:rFonts w:hint="default" w:eastAsia="Georgia" w:cs="Georgia" w:asciiTheme="minorAscii" w:hAnsiTheme="minorAscii"/>
                <w:sz w:val="24"/>
                <w:szCs w:val="24"/>
                <w:vertAlign w:val="baseline"/>
                <w:lang w:val="pt-BR"/>
              </w:rPr>
            </w:pPr>
          </w:p>
        </w:tc>
        <w:tc>
          <w:tcPr>
            <w:tcW w:w="1845" w:type="dxa"/>
            <w:vAlign w:val="top"/>
          </w:tcPr>
          <w:p>
            <w:pPr>
              <w:numPr>
                <w:ilvl w:val="0"/>
                <w:numId w:val="0"/>
              </w:numPr>
              <w:ind w:left="0" w:leftChars="0" w:firstLine="0" w:firstLineChars="0"/>
              <w:jc w:val="both"/>
              <w:rPr>
                <w:rFonts w:hint="default" w:eastAsia="Georgia" w:cs="Georgia" w:asciiTheme="minorAscii" w:hAnsiTheme="minorAscii"/>
                <w:sz w:val="24"/>
                <w:szCs w:val="24"/>
                <w:vertAlign w:val="baseline"/>
                <w:lang w:val="pt-BR" w:eastAsia="zh-CN" w:bidi="ar-SA"/>
              </w:rPr>
            </w:pPr>
          </w:p>
        </w:tc>
        <w:tc>
          <w:tcPr>
            <w:tcW w:w="5865" w:type="dxa"/>
          </w:tcPr>
          <w:p>
            <w:pPr>
              <w:numPr>
                <w:ilvl w:val="0"/>
                <w:numId w:val="0"/>
              </w:numPr>
              <w:jc w:val="both"/>
              <w:rPr>
                <w:rFonts w:hint="default" w:eastAsia="Georgia" w:cs="Georgia" w:asciiTheme="minorAscii" w:hAnsiTheme="minorAscii"/>
                <w:sz w:val="24"/>
                <w:szCs w:val="24"/>
                <w:vertAlign w:val="baseline"/>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pPr>
              <w:numPr>
                <w:ilvl w:val="0"/>
                <w:numId w:val="0"/>
              </w:numPr>
              <w:jc w:val="center"/>
              <w:rPr>
                <w:rFonts w:hint="default" w:eastAsia="Georgia" w:cs="Georgia" w:asciiTheme="minorAscii" w:hAnsiTheme="minorAscii"/>
                <w:sz w:val="24"/>
                <w:szCs w:val="24"/>
                <w:vertAlign w:val="baseline"/>
                <w:lang w:val="pt-BR"/>
              </w:rPr>
            </w:pPr>
            <w:r>
              <w:rPr>
                <w:rFonts w:hint="default" w:eastAsia="Georgia" w:cs="Georgia" w:asciiTheme="minorAscii" w:hAnsiTheme="minorAscii"/>
                <w:sz w:val="24"/>
                <w:szCs w:val="24"/>
                <w:vertAlign w:val="baseline"/>
                <w:lang w:val="pt-BR"/>
              </w:rPr>
              <w:t>13</w:t>
            </w:r>
          </w:p>
        </w:tc>
        <w:tc>
          <w:tcPr>
            <w:tcW w:w="1592" w:type="dxa"/>
          </w:tcPr>
          <w:p>
            <w:pPr>
              <w:numPr>
                <w:ilvl w:val="0"/>
                <w:numId w:val="0"/>
              </w:numPr>
              <w:jc w:val="center"/>
              <w:rPr>
                <w:rFonts w:hint="default" w:eastAsia="Georgia" w:cs="Georgia" w:asciiTheme="minorAscii" w:hAnsiTheme="minorAscii"/>
                <w:sz w:val="24"/>
                <w:szCs w:val="24"/>
                <w:vertAlign w:val="baseline"/>
                <w:lang w:val="pt-BR"/>
              </w:rPr>
            </w:pPr>
            <w:r>
              <w:rPr>
                <w:rFonts w:hint="default" w:eastAsia="Georgia" w:cs="Georgia" w:asciiTheme="minorAscii" w:hAnsiTheme="minorAscii"/>
                <w:sz w:val="24"/>
                <w:szCs w:val="24"/>
                <w:vertAlign w:val="baseline"/>
                <w:lang w:val="pt-BR"/>
              </w:rPr>
              <w:t>10/02/2022</w:t>
            </w:r>
          </w:p>
        </w:tc>
        <w:tc>
          <w:tcPr>
            <w:tcW w:w="3418" w:type="dxa"/>
            <w:vAlign w:val="top"/>
          </w:tcPr>
          <w:p>
            <w:pPr>
              <w:numPr>
                <w:ilvl w:val="0"/>
                <w:numId w:val="0"/>
              </w:numPr>
              <w:ind w:left="0" w:leftChars="0" w:firstLine="0" w:firstLineChars="0"/>
              <w:jc w:val="both"/>
              <w:rPr>
                <w:rFonts w:hint="default" w:eastAsia="Georgia" w:cs="Georgia" w:asciiTheme="minorAscii" w:hAnsiTheme="minorAscii"/>
                <w:sz w:val="24"/>
                <w:szCs w:val="24"/>
                <w:vertAlign w:val="baseline"/>
                <w:lang w:val="pt-BR" w:eastAsia="zh-CN" w:bidi="ar-SA"/>
              </w:rPr>
            </w:pPr>
            <w:r>
              <w:rPr>
                <w:rFonts w:hint="default" w:eastAsia="Georgia" w:asciiTheme="minorAscii" w:hAnsiTheme="minorAscii"/>
                <w:sz w:val="24"/>
                <w:szCs w:val="24"/>
                <w:vertAlign w:val="baseline"/>
                <w:lang w:val="pt-BR" w:eastAsia="zh-CN"/>
              </w:rPr>
              <w:t>Coupled mode theory. Coupled optical waveguides. Power splitters.</w:t>
            </w:r>
          </w:p>
        </w:tc>
        <w:tc>
          <w:tcPr>
            <w:tcW w:w="1890" w:type="dxa"/>
          </w:tcPr>
          <w:p>
            <w:pPr>
              <w:numPr>
                <w:ilvl w:val="0"/>
                <w:numId w:val="0"/>
              </w:numPr>
              <w:jc w:val="center"/>
              <w:rPr>
                <w:rFonts w:hint="default" w:eastAsia="Georgia" w:cs="Georgia" w:asciiTheme="minorAscii" w:hAnsiTheme="minorAscii"/>
                <w:sz w:val="24"/>
                <w:szCs w:val="24"/>
                <w:vertAlign w:val="baseline"/>
                <w:lang w:val="pt-BR"/>
              </w:rPr>
            </w:pPr>
            <w:r>
              <w:rPr>
                <w:rFonts w:hint="default" w:eastAsia="Georgia" w:cs="Georgia" w:asciiTheme="minorAscii" w:hAnsiTheme="minorAscii"/>
                <w:sz w:val="24"/>
                <w:szCs w:val="24"/>
                <w:vertAlign w:val="baseline"/>
                <w:lang w:val="pt-BR"/>
              </w:rPr>
              <w:t>Atividade 06</w:t>
            </w:r>
          </w:p>
        </w:tc>
        <w:tc>
          <w:tcPr>
            <w:tcW w:w="1845" w:type="dxa"/>
            <w:vAlign w:val="top"/>
          </w:tcPr>
          <w:p>
            <w:pPr>
              <w:numPr>
                <w:ilvl w:val="0"/>
                <w:numId w:val="0"/>
              </w:numPr>
              <w:ind w:left="0" w:leftChars="0" w:firstLine="0" w:firstLineChars="0"/>
              <w:jc w:val="both"/>
              <w:rPr>
                <w:rFonts w:hint="default" w:eastAsia="Georgia" w:cs="Georgia" w:asciiTheme="minorAscii" w:hAnsiTheme="minorAscii"/>
                <w:sz w:val="24"/>
                <w:szCs w:val="24"/>
                <w:vertAlign w:val="baseline"/>
                <w:lang w:val="pt-BR" w:eastAsia="zh-CN" w:bidi="ar-SA"/>
              </w:rPr>
            </w:pPr>
            <w:r>
              <w:rPr>
                <w:rFonts w:hint="default" w:eastAsia="Georgia" w:cs="Georgia" w:asciiTheme="minorAscii" w:hAnsiTheme="minorAscii"/>
                <w:sz w:val="24"/>
                <w:szCs w:val="24"/>
                <w:vertAlign w:val="baseline"/>
                <w:lang w:val="pt-BR"/>
              </w:rPr>
              <w:t>Laboratório 04</w:t>
            </w:r>
          </w:p>
        </w:tc>
        <w:tc>
          <w:tcPr>
            <w:tcW w:w="5865" w:type="dxa"/>
          </w:tcPr>
          <w:p>
            <w:pPr>
              <w:numPr>
                <w:ilvl w:val="0"/>
                <w:numId w:val="0"/>
              </w:numPr>
              <w:jc w:val="both"/>
              <w:rPr>
                <w:rFonts w:hint="default" w:eastAsia="Georgia" w:cs="Georgia" w:asciiTheme="minorAscii" w:hAnsiTheme="minorAscii"/>
                <w:sz w:val="24"/>
                <w:szCs w:val="24"/>
                <w:vertAlign w:val="baseline"/>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pPr>
              <w:numPr>
                <w:ilvl w:val="0"/>
                <w:numId w:val="0"/>
              </w:numPr>
              <w:jc w:val="center"/>
              <w:rPr>
                <w:rFonts w:hint="default" w:eastAsia="Georgia" w:cs="Georgia" w:asciiTheme="minorAscii" w:hAnsiTheme="minorAscii"/>
                <w:sz w:val="24"/>
                <w:szCs w:val="24"/>
                <w:vertAlign w:val="baseline"/>
                <w:lang w:val="pt-BR"/>
              </w:rPr>
            </w:pPr>
            <w:r>
              <w:rPr>
                <w:rFonts w:hint="default" w:eastAsia="Georgia" w:cs="Georgia" w:asciiTheme="minorAscii" w:hAnsiTheme="minorAscii"/>
                <w:sz w:val="24"/>
                <w:szCs w:val="24"/>
                <w:vertAlign w:val="baseline"/>
                <w:lang w:val="pt-BR"/>
              </w:rPr>
              <w:t>14</w:t>
            </w:r>
          </w:p>
        </w:tc>
        <w:tc>
          <w:tcPr>
            <w:tcW w:w="1592" w:type="dxa"/>
          </w:tcPr>
          <w:p>
            <w:pPr>
              <w:numPr>
                <w:ilvl w:val="0"/>
                <w:numId w:val="0"/>
              </w:numPr>
              <w:jc w:val="center"/>
              <w:rPr>
                <w:rFonts w:hint="default" w:eastAsia="Georgia" w:cs="Georgia" w:asciiTheme="minorAscii" w:hAnsiTheme="minorAscii"/>
                <w:sz w:val="24"/>
                <w:szCs w:val="24"/>
                <w:vertAlign w:val="baseline"/>
                <w:lang w:val="pt-BR"/>
              </w:rPr>
            </w:pPr>
            <w:r>
              <w:rPr>
                <w:rFonts w:hint="default" w:eastAsia="Georgia" w:cs="Georgia" w:asciiTheme="minorAscii" w:hAnsiTheme="minorAscii"/>
                <w:sz w:val="24"/>
                <w:szCs w:val="24"/>
                <w:vertAlign w:val="baseline"/>
                <w:lang w:val="pt-BR"/>
              </w:rPr>
              <w:t>15/02/2022</w:t>
            </w:r>
          </w:p>
        </w:tc>
        <w:tc>
          <w:tcPr>
            <w:tcW w:w="3418" w:type="dxa"/>
            <w:vAlign w:val="top"/>
          </w:tcPr>
          <w:p>
            <w:pPr>
              <w:numPr>
                <w:ilvl w:val="0"/>
                <w:numId w:val="0"/>
              </w:numPr>
              <w:ind w:left="0" w:leftChars="0" w:firstLine="0" w:firstLineChars="0"/>
              <w:jc w:val="both"/>
              <w:rPr>
                <w:rFonts w:hint="default" w:eastAsia="Georgia" w:cs="Georgia" w:asciiTheme="minorAscii" w:hAnsiTheme="minorAscii"/>
                <w:sz w:val="24"/>
                <w:szCs w:val="24"/>
                <w:vertAlign w:val="baseline"/>
                <w:lang w:val="pt-BR" w:eastAsia="zh-CN" w:bidi="ar-SA"/>
              </w:rPr>
            </w:pPr>
            <w:r>
              <w:rPr>
                <w:rFonts w:hint="default" w:eastAsia="Georgia" w:asciiTheme="minorAscii" w:hAnsiTheme="minorAscii"/>
                <w:sz w:val="24"/>
                <w:szCs w:val="24"/>
                <w:vertAlign w:val="baseline"/>
                <w:lang w:val="pt-BR" w:eastAsia="zh-CN"/>
              </w:rPr>
              <w:t>Mach-Zehnder interferometer. Cascaded MZI optical filters.  Star couplers. Wavelength division multiplexing.</w:t>
            </w:r>
          </w:p>
        </w:tc>
        <w:tc>
          <w:tcPr>
            <w:tcW w:w="1890" w:type="dxa"/>
          </w:tcPr>
          <w:p>
            <w:pPr>
              <w:numPr>
                <w:ilvl w:val="0"/>
                <w:numId w:val="0"/>
              </w:numPr>
              <w:jc w:val="center"/>
              <w:rPr>
                <w:rFonts w:hint="default" w:eastAsia="Georgia" w:cs="Georgia" w:asciiTheme="minorAscii" w:hAnsiTheme="minorAscii"/>
                <w:sz w:val="24"/>
                <w:szCs w:val="24"/>
                <w:vertAlign w:val="baseline"/>
                <w:lang w:val="pt-BR"/>
              </w:rPr>
            </w:pPr>
          </w:p>
        </w:tc>
        <w:tc>
          <w:tcPr>
            <w:tcW w:w="1845" w:type="dxa"/>
            <w:vAlign w:val="top"/>
          </w:tcPr>
          <w:p>
            <w:pPr>
              <w:numPr>
                <w:ilvl w:val="0"/>
                <w:numId w:val="0"/>
              </w:numPr>
              <w:ind w:left="0" w:leftChars="0" w:firstLine="0" w:firstLineChars="0"/>
              <w:jc w:val="both"/>
              <w:rPr>
                <w:rFonts w:hint="default" w:eastAsia="Georgia" w:cs="Georgia" w:asciiTheme="minorAscii" w:hAnsiTheme="minorAscii"/>
                <w:sz w:val="24"/>
                <w:szCs w:val="24"/>
                <w:vertAlign w:val="baseline"/>
                <w:lang w:val="pt-BR" w:eastAsia="zh-CN" w:bidi="ar-SA"/>
              </w:rPr>
            </w:pPr>
          </w:p>
        </w:tc>
        <w:tc>
          <w:tcPr>
            <w:tcW w:w="5865" w:type="dxa"/>
          </w:tcPr>
          <w:p>
            <w:pPr>
              <w:numPr>
                <w:ilvl w:val="0"/>
                <w:numId w:val="0"/>
              </w:numPr>
              <w:jc w:val="both"/>
              <w:rPr>
                <w:rFonts w:hint="default" w:eastAsia="Georgia" w:cs="Georgia" w:asciiTheme="minorAscii" w:hAnsiTheme="minorAscii"/>
                <w:sz w:val="24"/>
                <w:szCs w:val="24"/>
                <w:vertAlign w:val="baseline"/>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pPr>
              <w:numPr>
                <w:ilvl w:val="0"/>
                <w:numId w:val="0"/>
              </w:numPr>
              <w:jc w:val="center"/>
              <w:rPr>
                <w:rFonts w:hint="default" w:eastAsia="Georgia" w:cs="Georgia" w:asciiTheme="minorAscii" w:hAnsiTheme="minorAscii"/>
                <w:sz w:val="24"/>
                <w:szCs w:val="24"/>
                <w:vertAlign w:val="baseline"/>
                <w:lang w:val="pt-BR"/>
              </w:rPr>
            </w:pPr>
            <w:r>
              <w:rPr>
                <w:rFonts w:hint="default" w:eastAsia="Georgia" w:cs="Georgia" w:asciiTheme="minorAscii" w:hAnsiTheme="minorAscii"/>
                <w:sz w:val="24"/>
                <w:szCs w:val="24"/>
                <w:vertAlign w:val="baseline"/>
                <w:lang w:val="pt-BR"/>
              </w:rPr>
              <w:t>15</w:t>
            </w:r>
          </w:p>
        </w:tc>
        <w:tc>
          <w:tcPr>
            <w:tcW w:w="1592" w:type="dxa"/>
          </w:tcPr>
          <w:p>
            <w:pPr>
              <w:numPr>
                <w:ilvl w:val="0"/>
                <w:numId w:val="0"/>
              </w:numPr>
              <w:jc w:val="center"/>
              <w:rPr>
                <w:rFonts w:hint="default" w:eastAsia="Georgia" w:cs="Georgia" w:asciiTheme="minorAscii" w:hAnsiTheme="minorAscii"/>
                <w:sz w:val="24"/>
                <w:szCs w:val="24"/>
                <w:vertAlign w:val="baseline"/>
                <w:lang w:val="pt-BR"/>
              </w:rPr>
            </w:pPr>
            <w:r>
              <w:rPr>
                <w:rFonts w:hint="default" w:eastAsia="Georgia" w:cs="Georgia" w:asciiTheme="minorAscii" w:hAnsiTheme="minorAscii"/>
                <w:sz w:val="24"/>
                <w:szCs w:val="24"/>
                <w:vertAlign w:val="baseline"/>
                <w:lang w:val="pt-BR"/>
              </w:rPr>
              <w:t>17/02/2022</w:t>
            </w:r>
          </w:p>
        </w:tc>
        <w:tc>
          <w:tcPr>
            <w:tcW w:w="3418" w:type="dxa"/>
            <w:vAlign w:val="top"/>
          </w:tcPr>
          <w:p>
            <w:pPr>
              <w:numPr>
                <w:ilvl w:val="0"/>
                <w:numId w:val="0"/>
              </w:numPr>
              <w:ind w:left="0" w:leftChars="0" w:firstLine="0" w:firstLineChars="0"/>
              <w:jc w:val="both"/>
              <w:rPr>
                <w:rFonts w:hint="default" w:eastAsia="Georgia" w:cs="Georgia" w:asciiTheme="minorAscii" w:hAnsiTheme="minorAscii"/>
                <w:sz w:val="24"/>
                <w:szCs w:val="24"/>
                <w:vertAlign w:val="baseline"/>
                <w:lang w:val="pt-BR" w:eastAsia="zh-CN" w:bidi="ar-SA"/>
              </w:rPr>
            </w:pPr>
            <w:r>
              <w:rPr>
                <w:rFonts w:hint="default" w:eastAsia="Georgia" w:asciiTheme="minorAscii" w:hAnsiTheme="minorAscii"/>
                <w:sz w:val="24"/>
                <w:szCs w:val="24"/>
                <w:vertAlign w:val="baseline"/>
                <w:lang w:val="pt-BR" w:eastAsia="zh-CN"/>
              </w:rPr>
              <w:t>Mach-Zehnder interferometer. Cascaded MZI optical filters.  Star couplers. Wavelength division multiplexing.</w:t>
            </w:r>
          </w:p>
        </w:tc>
        <w:tc>
          <w:tcPr>
            <w:tcW w:w="1890" w:type="dxa"/>
          </w:tcPr>
          <w:p>
            <w:pPr>
              <w:numPr>
                <w:ilvl w:val="0"/>
                <w:numId w:val="0"/>
              </w:numPr>
              <w:jc w:val="center"/>
              <w:rPr>
                <w:rFonts w:hint="default" w:eastAsia="Georgia" w:cs="Georgia" w:asciiTheme="minorAscii" w:hAnsiTheme="minorAscii"/>
                <w:sz w:val="24"/>
                <w:szCs w:val="24"/>
                <w:vertAlign w:val="baseline"/>
                <w:lang w:val="pt-BR"/>
              </w:rPr>
            </w:pPr>
          </w:p>
        </w:tc>
        <w:tc>
          <w:tcPr>
            <w:tcW w:w="1845" w:type="dxa"/>
            <w:vAlign w:val="top"/>
          </w:tcPr>
          <w:p>
            <w:pPr>
              <w:numPr>
                <w:ilvl w:val="0"/>
                <w:numId w:val="0"/>
              </w:numPr>
              <w:ind w:left="0" w:leftChars="0" w:firstLine="0" w:firstLineChars="0"/>
              <w:jc w:val="both"/>
              <w:rPr>
                <w:rFonts w:hint="default" w:eastAsia="Georgia" w:cs="Georgia" w:asciiTheme="minorAscii" w:hAnsiTheme="minorAscii"/>
                <w:sz w:val="24"/>
                <w:szCs w:val="24"/>
                <w:vertAlign w:val="baseline"/>
                <w:lang w:val="pt-BR" w:eastAsia="zh-CN" w:bidi="ar-SA"/>
              </w:rPr>
            </w:pPr>
            <w:r>
              <w:rPr>
                <w:rFonts w:hint="default" w:eastAsia="Georgia" w:cs="Georgia" w:asciiTheme="minorAscii" w:hAnsiTheme="minorAscii"/>
                <w:sz w:val="24"/>
                <w:szCs w:val="24"/>
                <w:vertAlign w:val="baseline"/>
                <w:lang w:val="pt-BR"/>
              </w:rPr>
              <w:t>Laboratório 05</w:t>
            </w:r>
          </w:p>
        </w:tc>
        <w:tc>
          <w:tcPr>
            <w:tcW w:w="5865" w:type="dxa"/>
          </w:tcPr>
          <w:p>
            <w:pPr>
              <w:numPr>
                <w:ilvl w:val="0"/>
                <w:numId w:val="0"/>
              </w:numPr>
              <w:jc w:val="both"/>
              <w:rPr>
                <w:rFonts w:hint="default" w:eastAsia="Georgia" w:cs="Georgia" w:asciiTheme="minorAscii" w:hAnsiTheme="minorAscii"/>
                <w:sz w:val="24"/>
                <w:szCs w:val="24"/>
                <w:vertAlign w:val="baseline"/>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pPr>
              <w:numPr>
                <w:ilvl w:val="0"/>
                <w:numId w:val="0"/>
              </w:numPr>
              <w:jc w:val="center"/>
              <w:rPr>
                <w:rFonts w:hint="default" w:eastAsia="Georgia" w:cs="Georgia" w:asciiTheme="minorAscii" w:hAnsiTheme="minorAscii"/>
                <w:sz w:val="24"/>
                <w:szCs w:val="24"/>
                <w:vertAlign w:val="baseline"/>
                <w:lang w:val="pt-BR"/>
              </w:rPr>
            </w:pPr>
            <w:r>
              <w:rPr>
                <w:rFonts w:hint="default" w:eastAsia="Georgia" w:cs="Georgia" w:asciiTheme="minorAscii" w:hAnsiTheme="minorAscii"/>
                <w:sz w:val="24"/>
                <w:szCs w:val="24"/>
                <w:vertAlign w:val="baseline"/>
                <w:lang w:val="pt-BR"/>
              </w:rPr>
              <w:t>16</w:t>
            </w:r>
          </w:p>
        </w:tc>
        <w:tc>
          <w:tcPr>
            <w:tcW w:w="1592" w:type="dxa"/>
          </w:tcPr>
          <w:p>
            <w:pPr>
              <w:numPr>
                <w:ilvl w:val="0"/>
                <w:numId w:val="0"/>
              </w:numPr>
              <w:jc w:val="center"/>
              <w:rPr>
                <w:rFonts w:hint="default" w:eastAsia="Georgia" w:cs="Georgia" w:asciiTheme="minorAscii" w:hAnsiTheme="minorAscii"/>
                <w:sz w:val="24"/>
                <w:szCs w:val="24"/>
                <w:vertAlign w:val="baseline"/>
                <w:lang w:val="pt-BR"/>
              </w:rPr>
            </w:pPr>
            <w:r>
              <w:rPr>
                <w:rFonts w:hint="default" w:eastAsia="Georgia" w:cs="Georgia" w:asciiTheme="minorAscii" w:hAnsiTheme="minorAscii"/>
                <w:sz w:val="24"/>
                <w:szCs w:val="24"/>
                <w:vertAlign w:val="baseline"/>
                <w:lang w:val="pt-BR"/>
              </w:rPr>
              <w:t>22/02/2022</w:t>
            </w:r>
          </w:p>
        </w:tc>
        <w:tc>
          <w:tcPr>
            <w:tcW w:w="3418" w:type="dxa"/>
            <w:vAlign w:val="top"/>
          </w:tcPr>
          <w:p>
            <w:pPr>
              <w:numPr>
                <w:ilvl w:val="0"/>
                <w:numId w:val="0"/>
              </w:numPr>
              <w:ind w:left="0" w:leftChars="0" w:firstLine="0" w:firstLineChars="0"/>
              <w:jc w:val="both"/>
              <w:rPr>
                <w:rFonts w:hint="default" w:eastAsia="Georgia" w:cs="Georgia" w:asciiTheme="minorAscii" w:hAnsiTheme="minorAscii"/>
                <w:sz w:val="24"/>
                <w:szCs w:val="24"/>
                <w:vertAlign w:val="baseline"/>
                <w:lang w:val="pt-BR" w:eastAsia="zh-CN" w:bidi="ar-SA"/>
              </w:rPr>
            </w:pPr>
            <w:r>
              <w:rPr>
                <w:rFonts w:hint="default" w:eastAsia="Georgia" w:asciiTheme="minorAscii" w:hAnsiTheme="minorAscii"/>
                <w:sz w:val="24"/>
                <w:szCs w:val="24"/>
                <w:vertAlign w:val="baseline"/>
                <w:lang w:val="pt-BR" w:eastAsia="zh-CN"/>
              </w:rPr>
              <w:t>Optical ring resonators. Add-drop multiplexers.</w:t>
            </w:r>
          </w:p>
        </w:tc>
        <w:tc>
          <w:tcPr>
            <w:tcW w:w="1890" w:type="dxa"/>
          </w:tcPr>
          <w:p>
            <w:pPr>
              <w:numPr>
                <w:ilvl w:val="0"/>
                <w:numId w:val="0"/>
              </w:numPr>
              <w:jc w:val="center"/>
              <w:rPr>
                <w:rFonts w:hint="default" w:eastAsia="Georgia" w:cs="Georgia" w:asciiTheme="minorAscii" w:hAnsiTheme="minorAscii"/>
                <w:sz w:val="24"/>
                <w:szCs w:val="24"/>
                <w:vertAlign w:val="baseline"/>
                <w:lang w:val="pt-BR"/>
              </w:rPr>
            </w:pPr>
          </w:p>
        </w:tc>
        <w:tc>
          <w:tcPr>
            <w:tcW w:w="1845" w:type="dxa"/>
            <w:vAlign w:val="top"/>
          </w:tcPr>
          <w:p>
            <w:pPr>
              <w:numPr>
                <w:ilvl w:val="0"/>
                <w:numId w:val="0"/>
              </w:numPr>
              <w:ind w:left="0" w:leftChars="0" w:firstLine="0" w:firstLineChars="0"/>
              <w:jc w:val="both"/>
              <w:rPr>
                <w:rFonts w:hint="default" w:eastAsia="Georgia" w:cs="Georgia" w:asciiTheme="minorAscii" w:hAnsiTheme="minorAscii"/>
                <w:sz w:val="24"/>
                <w:szCs w:val="24"/>
                <w:vertAlign w:val="baseline"/>
                <w:lang w:val="pt-BR" w:eastAsia="zh-CN" w:bidi="ar-SA"/>
              </w:rPr>
            </w:pPr>
          </w:p>
        </w:tc>
        <w:tc>
          <w:tcPr>
            <w:tcW w:w="5865" w:type="dxa"/>
          </w:tcPr>
          <w:p>
            <w:pPr>
              <w:numPr>
                <w:ilvl w:val="0"/>
                <w:numId w:val="0"/>
              </w:numPr>
              <w:jc w:val="both"/>
              <w:rPr>
                <w:rFonts w:hint="default" w:eastAsia="Georgia" w:cs="Georgia" w:asciiTheme="minorAscii" w:hAnsiTheme="minorAscii"/>
                <w:sz w:val="24"/>
                <w:szCs w:val="24"/>
                <w:vertAlign w:val="baseline"/>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pPr>
              <w:numPr>
                <w:ilvl w:val="0"/>
                <w:numId w:val="0"/>
              </w:numPr>
              <w:jc w:val="center"/>
              <w:rPr>
                <w:rFonts w:hint="default" w:eastAsia="Georgia" w:cs="Georgia" w:asciiTheme="minorAscii" w:hAnsiTheme="minorAscii"/>
                <w:sz w:val="24"/>
                <w:szCs w:val="24"/>
                <w:vertAlign w:val="baseline"/>
                <w:lang w:val="pt-BR"/>
              </w:rPr>
            </w:pPr>
            <w:r>
              <w:rPr>
                <w:rFonts w:hint="default" w:eastAsia="Georgia" w:cs="Georgia" w:asciiTheme="minorAscii" w:hAnsiTheme="minorAscii"/>
                <w:sz w:val="24"/>
                <w:szCs w:val="24"/>
                <w:vertAlign w:val="baseline"/>
                <w:lang w:val="pt-BR"/>
              </w:rPr>
              <w:t>17</w:t>
            </w:r>
          </w:p>
        </w:tc>
        <w:tc>
          <w:tcPr>
            <w:tcW w:w="1592" w:type="dxa"/>
          </w:tcPr>
          <w:p>
            <w:pPr>
              <w:numPr>
                <w:ilvl w:val="0"/>
                <w:numId w:val="0"/>
              </w:numPr>
              <w:jc w:val="center"/>
              <w:rPr>
                <w:rFonts w:hint="default" w:eastAsia="Georgia" w:cs="Georgia" w:asciiTheme="minorAscii" w:hAnsiTheme="minorAscii"/>
                <w:sz w:val="24"/>
                <w:szCs w:val="24"/>
                <w:vertAlign w:val="baseline"/>
                <w:lang w:val="pt-BR"/>
              </w:rPr>
            </w:pPr>
            <w:r>
              <w:rPr>
                <w:rFonts w:hint="default" w:eastAsia="Georgia" w:cs="Georgia" w:asciiTheme="minorAscii" w:hAnsiTheme="minorAscii"/>
                <w:sz w:val="24"/>
                <w:szCs w:val="24"/>
                <w:vertAlign w:val="baseline"/>
                <w:lang w:val="pt-BR"/>
              </w:rPr>
              <w:t>24/02/2022</w:t>
            </w:r>
          </w:p>
        </w:tc>
        <w:tc>
          <w:tcPr>
            <w:tcW w:w="3418" w:type="dxa"/>
            <w:vAlign w:val="top"/>
          </w:tcPr>
          <w:p>
            <w:pPr>
              <w:numPr>
                <w:ilvl w:val="0"/>
                <w:numId w:val="0"/>
              </w:numPr>
              <w:ind w:left="0" w:leftChars="0" w:firstLine="0" w:firstLineChars="0"/>
              <w:jc w:val="both"/>
              <w:rPr>
                <w:rFonts w:hint="default" w:eastAsia="Georgia" w:cs="Georgia" w:asciiTheme="minorAscii" w:hAnsiTheme="minorAscii"/>
                <w:sz w:val="24"/>
                <w:szCs w:val="24"/>
                <w:vertAlign w:val="baseline"/>
                <w:lang w:val="pt-BR" w:eastAsia="zh-CN" w:bidi="ar-SA"/>
              </w:rPr>
            </w:pPr>
            <w:r>
              <w:rPr>
                <w:rFonts w:hint="default" w:eastAsia="Georgia" w:asciiTheme="minorAscii" w:hAnsiTheme="minorAscii"/>
                <w:sz w:val="24"/>
                <w:szCs w:val="24"/>
                <w:vertAlign w:val="baseline"/>
                <w:lang w:val="pt-BR" w:eastAsia="zh-CN"/>
              </w:rPr>
              <w:t>Optical ring resonators. Add-drop multiplexers.</w:t>
            </w:r>
          </w:p>
        </w:tc>
        <w:tc>
          <w:tcPr>
            <w:tcW w:w="1890" w:type="dxa"/>
          </w:tcPr>
          <w:p>
            <w:pPr>
              <w:numPr>
                <w:ilvl w:val="0"/>
                <w:numId w:val="0"/>
              </w:numPr>
              <w:jc w:val="center"/>
              <w:rPr>
                <w:rFonts w:hint="default" w:eastAsia="Georgia" w:cs="Georgia" w:asciiTheme="minorAscii" w:hAnsiTheme="minorAscii"/>
                <w:sz w:val="24"/>
                <w:szCs w:val="24"/>
                <w:vertAlign w:val="baseline"/>
                <w:lang w:val="pt-BR"/>
              </w:rPr>
            </w:pPr>
          </w:p>
        </w:tc>
        <w:tc>
          <w:tcPr>
            <w:tcW w:w="1845" w:type="dxa"/>
            <w:vAlign w:val="top"/>
          </w:tcPr>
          <w:p>
            <w:pPr>
              <w:numPr>
                <w:ilvl w:val="0"/>
                <w:numId w:val="0"/>
              </w:numPr>
              <w:ind w:left="0" w:leftChars="0" w:firstLine="0" w:firstLineChars="0"/>
              <w:jc w:val="both"/>
              <w:rPr>
                <w:rFonts w:hint="default" w:eastAsia="Georgia" w:cs="Georgia" w:asciiTheme="minorAscii" w:hAnsiTheme="minorAscii"/>
                <w:sz w:val="24"/>
                <w:szCs w:val="24"/>
                <w:vertAlign w:val="baseline"/>
                <w:lang w:val="pt-BR" w:eastAsia="zh-CN" w:bidi="ar-SA"/>
              </w:rPr>
            </w:pPr>
            <w:r>
              <w:rPr>
                <w:rFonts w:hint="default" w:eastAsia="Georgia" w:cs="Georgia" w:asciiTheme="minorAscii" w:hAnsiTheme="minorAscii"/>
                <w:sz w:val="24"/>
                <w:szCs w:val="24"/>
                <w:vertAlign w:val="baseline"/>
                <w:lang w:val="pt-BR"/>
              </w:rPr>
              <w:t>Laboratório 06</w:t>
            </w:r>
          </w:p>
        </w:tc>
        <w:tc>
          <w:tcPr>
            <w:tcW w:w="5865" w:type="dxa"/>
          </w:tcPr>
          <w:p>
            <w:pPr>
              <w:numPr>
                <w:ilvl w:val="0"/>
                <w:numId w:val="0"/>
              </w:numPr>
              <w:jc w:val="both"/>
              <w:rPr>
                <w:rFonts w:hint="default" w:eastAsia="Georgia" w:cs="Georgia" w:asciiTheme="minorAscii" w:hAnsiTheme="minorAscii"/>
                <w:sz w:val="24"/>
                <w:szCs w:val="24"/>
                <w:vertAlign w:val="baseline"/>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pPr>
              <w:numPr>
                <w:ilvl w:val="0"/>
                <w:numId w:val="0"/>
              </w:numPr>
              <w:jc w:val="center"/>
              <w:rPr>
                <w:rFonts w:hint="default" w:eastAsia="Georgia" w:cs="Georgia" w:asciiTheme="minorAscii" w:hAnsiTheme="minorAscii"/>
                <w:sz w:val="24"/>
                <w:szCs w:val="24"/>
                <w:vertAlign w:val="baseline"/>
                <w:lang w:val="pt-BR"/>
              </w:rPr>
            </w:pPr>
            <w:r>
              <w:rPr>
                <w:rFonts w:hint="default" w:eastAsia="Georgia" w:cs="Georgia" w:asciiTheme="minorAscii" w:hAnsiTheme="minorAscii"/>
                <w:sz w:val="24"/>
                <w:szCs w:val="24"/>
                <w:vertAlign w:val="baseline"/>
                <w:lang w:val="pt-BR"/>
              </w:rPr>
              <w:t>18</w:t>
            </w:r>
          </w:p>
        </w:tc>
        <w:tc>
          <w:tcPr>
            <w:tcW w:w="1592" w:type="dxa"/>
          </w:tcPr>
          <w:p>
            <w:pPr>
              <w:numPr>
                <w:ilvl w:val="0"/>
                <w:numId w:val="0"/>
              </w:numPr>
              <w:jc w:val="center"/>
              <w:rPr>
                <w:rFonts w:hint="default" w:eastAsia="Georgia" w:cs="Georgia" w:asciiTheme="minorAscii" w:hAnsiTheme="minorAscii"/>
                <w:sz w:val="24"/>
                <w:szCs w:val="24"/>
                <w:vertAlign w:val="baseline"/>
                <w:lang w:val="pt-BR"/>
              </w:rPr>
            </w:pPr>
            <w:r>
              <w:rPr>
                <w:rFonts w:hint="default" w:eastAsia="Georgia" w:cs="Georgia" w:asciiTheme="minorAscii" w:hAnsiTheme="minorAscii"/>
                <w:sz w:val="24"/>
                <w:szCs w:val="24"/>
                <w:vertAlign w:val="baseline"/>
                <w:lang w:val="pt-BR"/>
              </w:rPr>
              <w:t>03/03/2022</w:t>
            </w:r>
          </w:p>
        </w:tc>
        <w:tc>
          <w:tcPr>
            <w:tcW w:w="3418" w:type="dxa"/>
            <w:vAlign w:val="top"/>
          </w:tcPr>
          <w:p>
            <w:pPr>
              <w:numPr>
                <w:ilvl w:val="0"/>
                <w:numId w:val="0"/>
              </w:numPr>
              <w:ind w:left="0" w:leftChars="0" w:firstLine="0" w:firstLineChars="0"/>
              <w:jc w:val="both"/>
              <w:rPr>
                <w:rFonts w:hint="default" w:eastAsia="Georgia" w:cs="Georgia" w:asciiTheme="minorAscii" w:hAnsiTheme="minorAscii"/>
                <w:sz w:val="24"/>
                <w:szCs w:val="24"/>
                <w:vertAlign w:val="baseline"/>
                <w:lang w:val="pt-BR" w:eastAsia="zh-CN" w:bidi="ar-SA"/>
              </w:rPr>
            </w:pPr>
            <w:r>
              <w:rPr>
                <w:rFonts w:hint="default" w:eastAsia="Georgia" w:asciiTheme="minorAscii" w:hAnsiTheme="minorAscii"/>
                <w:sz w:val="24"/>
                <w:szCs w:val="24"/>
                <w:vertAlign w:val="baseline"/>
                <w:lang w:val="pt-BR" w:eastAsia="zh-CN"/>
              </w:rPr>
              <w:t xml:space="preserve">Waveguide Bragg gratings. </w:t>
            </w:r>
          </w:p>
        </w:tc>
        <w:tc>
          <w:tcPr>
            <w:tcW w:w="1890" w:type="dxa"/>
          </w:tcPr>
          <w:p>
            <w:pPr>
              <w:numPr>
                <w:ilvl w:val="0"/>
                <w:numId w:val="0"/>
              </w:numPr>
              <w:jc w:val="center"/>
              <w:rPr>
                <w:rFonts w:hint="default" w:eastAsia="Georgia" w:cs="Georgia" w:asciiTheme="minorAscii" w:hAnsiTheme="minorAscii"/>
                <w:sz w:val="24"/>
                <w:szCs w:val="24"/>
                <w:vertAlign w:val="baseline"/>
                <w:lang w:val="pt-BR"/>
              </w:rPr>
            </w:pPr>
          </w:p>
        </w:tc>
        <w:tc>
          <w:tcPr>
            <w:tcW w:w="1845" w:type="dxa"/>
            <w:vAlign w:val="top"/>
          </w:tcPr>
          <w:p>
            <w:pPr>
              <w:numPr>
                <w:ilvl w:val="0"/>
                <w:numId w:val="0"/>
              </w:numPr>
              <w:ind w:left="0" w:leftChars="0" w:firstLine="0" w:firstLineChars="0"/>
              <w:jc w:val="both"/>
              <w:rPr>
                <w:rFonts w:hint="default" w:eastAsia="Georgia" w:cs="Georgia" w:asciiTheme="minorAscii" w:hAnsiTheme="minorAscii"/>
                <w:sz w:val="24"/>
                <w:szCs w:val="24"/>
                <w:vertAlign w:val="baseline"/>
                <w:lang w:val="pt-BR" w:eastAsia="zh-CN" w:bidi="ar-SA"/>
              </w:rPr>
            </w:pPr>
            <w:r>
              <w:rPr>
                <w:rFonts w:hint="default" w:eastAsia="Georgia" w:cs="Georgia" w:asciiTheme="minorAscii" w:hAnsiTheme="minorAscii"/>
                <w:sz w:val="24"/>
                <w:szCs w:val="24"/>
                <w:vertAlign w:val="baseline"/>
                <w:lang w:val="pt-BR"/>
              </w:rPr>
              <w:t>Laboratório 07</w:t>
            </w:r>
          </w:p>
        </w:tc>
        <w:tc>
          <w:tcPr>
            <w:tcW w:w="5865" w:type="dxa"/>
          </w:tcPr>
          <w:p>
            <w:pPr>
              <w:numPr>
                <w:ilvl w:val="0"/>
                <w:numId w:val="0"/>
              </w:numPr>
              <w:jc w:val="both"/>
              <w:rPr>
                <w:rFonts w:hint="default" w:eastAsia="Georgia" w:cs="Georgia" w:asciiTheme="minorAscii" w:hAnsiTheme="minorAscii"/>
                <w:sz w:val="24"/>
                <w:szCs w:val="24"/>
                <w:vertAlign w:val="baseline"/>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pPr>
              <w:numPr>
                <w:ilvl w:val="0"/>
                <w:numId w:val="0"/>
              </w:numPr>
              <w:jc w:val="center"/>
              <w:rPr>
                <w:rFonts w:hint="default" w:eastAsia="Georgia" w:cs="Georgia" w:asciiTheme="minorAscii" w:hAnsiTheme="minorAscii"/>
                <w:sz w:val="24"/>
                <w:szCs w:val="24"/>
                <w:vertAlign w:val="baseline"/>
                <w:lang w:val="pt-BR"/>
              </w:rPr>
            </w:pPr>
            <w:r>
              <w:rPr>
                <w:rFonts w:hint="default" w:eastAsia="Georgia" w:cs="Georgia" w:asciiTheme="minorAscii" w:hAnsiTheme="minorAscii"/>
                <w:sz w:val="24"/>
                <w:szCs w:val="24"/>
                <w:vertAlign w:val="baseline"/>
                <w:lang w:val="pt-BR"/>
              </w:rPr>
              <w:t>19</w:t>
            </w:r>
          </w:p>
        </w:tc>
        <w:tc>
          <w:tcPr>
            <w:tcW w:w="1592" w:type="dxa"/>
          </w:tcPr>
          <w:p>
            <w:pPr>
              <w:numPr>
                <w:ilvl w:val="0"/>
                <w:numId w:val="0"/>
              </w:numPr>
              <w:jc w:val="center"/>
              <w:rPr>
                <w:rFonts w:hint="default" w:eastAsia="Georgia" w:cs="Georgia" w:asciiTheme="minorAscii" w:hAnsiTheme="minorAscii"/>
                <w:sz w:val="24"/>
                <w:szCs w:val="24"/>
                <w:vertAlign w:val="baseline"/>
                <w:lang w:val="pt-BR"/>
              </w:rPr>
            </w:pPr>
            <w:r>
              <w:rPr>
                <w:rFonts w:hint="default" w:eastAsia="Georgia" w:cs="Georgia" w:asciiTheme="minorAscii" w:hAnsiTheme="minorAscii"/>
                <w:sz w:val="24"/>
                <w:szCs w:val="24"/>
                <w:vertAlign w:val="baseline"/>
                <w:lang w:val="pt-BR"/>
              </w:rPr>
              <w:t>08/03/2022</w:t>
            </w:r>
          </w:p>
        </w:tc>
        <w:tc>
          <w:tcPr>
            <w:tcW w:w="3418" w:type="dxa"/>
          </w:tcPr>
          <w:p>
            <w:pPr>
              <w:numPr>
                <w:ilvl w:val="0"/>
                <w:numId w:val="0"/>
              </w:numPr>
              <w:jc w:val="both"/>
              <w:rPr>
                <w:rFonts w:hint="default" w:eastAsia="Georgia" w:cs="Georgia" w:asciiTheme="minorAscii" w:hAnsiTheme="minorAscii"/>
                <w:sz w:val="24"/>
                <w:szCs w:val="24"/>
                <w:vertAlign w:val="baseline"/>
                <w:lang w:val="pt-BR"/>
              </w:rPr>
            </w:pPr>
            <w:r>
              <w:rPr>
                <w:rFonts w:hint="default" w:eastAsia="Georgia" w:asciiTheme="minorAscii" w:hAnsiTheme="minorAscii"/>
                <w:sz w:val="24"/>
                <w:szCs w:val="24"/>
                <w:vertAlign w:val="baseline"/>
                <w:lang w:val="pt-BR"/>
              </w:rPr>
              <w:t>Polarization dependence and management. Waveguide polarization splitters and rotators.</w:t>
            </w:r>
          </w:p>
        </w:tc>
        <w:tc>
          <w:tcPr>
            <w:tcW w:w="1890" w:type="dxa"/>
          </w:tcPr>
          <w:p>
            <w:pPr>
              <w:numPr>
                <w:ilvl w:val="0"/>
                <w:numId w:val="0"/>
              </w:numPr>
              <w:jc w:val="center"/>
              <w:rPr>
                <w:rFonts w:hint="default" w:eastAsia="Georgia" w:cs="Georgia" w:asciiTheme="minorAscii" w:hAnsiTheme="minorAscii"/>
                <w:sz w:val="24"/>
                <w:szCs w:val="24"/>
                <w:vertAlign w:val="baseline"/>
                <w:lang w:val="pt-BR"/>
              </w:rPr>
            </w:pPr>
          </w:p>
        </w:tc>
        <w:tc>
          <w:tcPr>
            <w:tcW w:w="1845" w:type="dxa"/>
            <w:vAlign w:val="top"/>
          </w:tcPr>
          <w:p>
            <w:pPr>
              <w:numPr>
                <w:ilvl w:val="0"/>
                <w:numId w:val="0"/>
              </w:numPr>
              <w:ind w:left="0" w:leftChars="0" w:firstLine="0" w:firstLineChars="0"/>
              <w:jc w:val="both"/>
              <w:rPr>
                <w:rFonts w:hint="default" w:eastAsia="Georgia" w:cs="Georgia" w:asciiTheme="minorAscii" w:hAnsiTheme="minorAscii"/>
                <w:sz w:val="24"/>
                <w:szCs w:val="24"/>
                <w:vertAlign w:val="baseline"/>
                <w:lang w:val="pt-BR" w:eastAsia="zh-CN" w:bidi="ar-SA"/>
              </w:rPr>
            </w:pPr>
          </w:p>
        </w:tc>
        <w:tc>
          <w:tcPr>
            <w:tcW w:w="5865" w:type="dxa"/>
          </w:tcPr>
          <w:p>
            <w:pPr>
              <w:numPr>
                <w:ilvl w:val="0"/>
                <w:numId w:val="0"/>
              </w:numPr>
              <w:jc w:val="both"/>
              <w:rPr>
                <w:rFonts w:hint="default" w:eastAsia="Georgia" w:cs="Georgia" w:asciiTheme="minorAscii" w:hAnsiTheme="minorAscii"/>
                <w:sz w:val="24"/>
                <w:szCs w:val="24"/>
                <w:vertAlign w:val="baseline"/>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pPr>
              <w:numPr>
                <w:ilvl w:val="0"/>
                <w:numId w:val="0"/>
              </w:numPr>
              <w:jc w:val="center"/>
              <w:rPr>
                <w:rFonts w:hint="default" w:eastAsia="Georgia" w:cs="Georgia" w:asciiTheme="minorAscii" w:hAnsiTheme="minorAscii"/>
                <w:sz w:val="24"/>
                <w:szCs w:val="24"/>
                <w:vertAlign w:val="baseline"/>
                <w:lang w:val="pt-BR"/>
              </w:rPr>
            </w:pPr>
            <w:r>
              <w:rPr>
                <w:rFonts w:hint="default" w:eastAsia="Georgia" w:cs="Georgia" w:asciiTheme="minorAscii" w:hAnsiTheme="minorAscii"/>
                <w:sz w:val="24"/>
                <w:szCs w:val="24"/>
                <w:vertAlign w:val="baseline"/>
                <w:lang w:val="pt-BR"/>
              </w:rPr>
              <w:t>20</w:t>
            </w:r>
          </w:p>
        </w:tc>
        <w:tc>
          <w:tcPr>
            <w:tcW w:w="1592" w:type="dxa"/>
          </w:tcPr>
          <w:p>
            <w:pPr>
              <w:numPr>
                <w:ilvl w:val="0"/>
                <w:numId w:val="0"/>
              </w:numPr>
              <w:jc w:val="center"/>
              <w:rPr>
                <w:rFonts w:hint="default" w:eastAsia="Georgia" w:cs="Georgia" w:asciiTheme="minorAscii" w:hAnsiTheme="minorAscii"/>
                <w:sz w:val="24"/>
                <w:szCs w:val="24"/>
                <w:vertAlign w:val="baseline"/>
                <w:lang w:val="pt-BR"/>
              </w:rPr>
            </w:pPr>
            <w:r>
              <w:rPr>
                <w:rFonts w:hint="default" w:eastAsia="Georgia" w:cs="Georgia" w:asciiTheme="minorAscii" w:hAnsiTheme="minorAscii"/>
                <w:sz w:val="24"/>
                <w:szCs w:val="24"/>
                <w:vertAlign w:val="baseline"/>
                <w:lang w:val="pt-BR"/>
              </w:rPr>
              <w:t>10/03/2022</w:t>
            </w:r>
          </w:p>
        </w:tc>
        <w:tc>
          <w:tcPr>
            <w:tcW w:w="3418" w:type="dxa"/>
          </w:tcPr>
          <w:p>
            <w:pPr>
              <w:numPr>
                <w:ilvl w:val="0"/>
                <w:numId w:val="0"/>
              </w:numPr>
              <w:jc w:val="both"/>
              <w:rPr>
                <w:rFonts w:hint="default" w:eastAsia="Georgia" w:cs="Georgia" w:asciiTheme="minorAscii" w:hAnsiTheme="minorAscii"/>
                <w:sz w:val="24"/>
                <w:szCs w:val="24"/>
                <w:vertAlign w:val="baseline"/>
                <w:lang w:val="pt-BR"/>
              </w:rPr>
            </w:pPr>
            <w:r>
              <w:rPr>
                <w:rFonts w:hint="default" w:eastAsia="Georgia" w:asciiTheme="minorAscii" w:hAnsiTheme="minorAscii"/>
                <w:sz w:val="24"/>
                <w:szCs w:val="24"/>
                <w:vertAlign w:val="baseline"/>
                <w:lang w:val="pt-BR"/>
              </w:rPr>
              <w:t>Polarization dependence and management. Waveguide polarization splitters and rotators.</w:t>
            </w:r>
          </w:p>
        </w:tc>
        <w:tc>
          <w:tcPr>
            <w:tcW w:w="1890" w:type="dxa"/>
          </w:tcPr>
          <w:p>
            <w:pPr>
              <w:numPr>
                <w:ilvl w:val="0"/>
                <w:numId w:val="0"/>
              </w:numPr>
              <w:jc w:val="center"/>
              <w:rPr>
                <w:rFonts w:hint="default" w:eastAsia="Georgia" w:cs="Georgia" w:asciiTheme="minorAscii" w:hAnsiTheme="minorAscii"/>
                <w:sz w:val="24"/>
                <w:szCs w:val="24"/>
                <w:vertAlign w:val="baseline"/>
                <w:lang w:val="pt-BR"/>
              </w:rPr>
            </w:pPr>
          </w:p>
        </w:tc>
        <w:tc>
          <w:tcPr>
            <w:tcW w:w="1845" w:type="dxa"/>
            <w:vAlign w:val="top"/>
          </w:tcPr>
          <w:p>
            <w:pPr>
              <w:numPr>
                <w:ilvl w:val="0"/>
                <w:numId w:val="0"/>
              </w:numPr>
              <w:ind w:left="0" w:leftChars="0" w:firstLine="0" w:firstLineChars="0"/>
              <w:jc w:val="both"/>
              <w:rPr>
                <w:rFonts w:hint="default" w:eastAsia="Georgia" w:cs="Georgia" w:asciiTheme="minorAscii" w:hAnsiTheme="minorAscii"/>
                <w:sz w:val="24"/>
                <w:szCs w:val="24"/>
                <w:vertAlign w:val="baseline"/>
                <w:lang w:val="pt-BR" w:eastAsia="zh-CN" w:bidi="ar-SA"/>
              </w:rPr>
            </w:pPr>
            <w:r>
              <w:rPr>
                <w:rFonts w:hint="default" w:eastAsia="Georgia" w:cs="Georgia" w:asciiTheme="minorAscii" w:hAnsiTheme="minorAscii"/>
                <w:sz w:val="24"/>
                <w:szCs w:val="24"/>
                <w:vertAlign w:val="baseline"/>
                <w:lang w:val="pt-BR"/>
              </w:rPr>
              <w:t>Laboratório 08</w:t>
            </w:r>
          </w:p>
        </w:tc>
        <w:tc>
          <w:tcPr>
            <w:tcW w:w="5865" w:type="dxa"/>
          </w:tcPr>
          <w:p>
            <w:pPr>
              <w:numPr>
                <w:ilvl w:val="0"/>
                <w:numId w:val="0"/>
              </w:numPr>
              <w:jc w:val="both"/>
              <w:rPr>
                <w:rFonts w:hint="default" w:eastAsia="Georgia" w:cs="Georgia" w:asciiTheme="minorAscii" w:hAnsiTheme="minorAscii"/>
                <w:sz w:val="24"/>
                <w:szCs w:val="24"/>
                <w:vertAlign w:val="baseline"/>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pPr>
              <w:numPr>
                <w:ilvl w:val="0"/>
                <w:numId w:val="0"/>
              </w:numPr>
              <w:jc w:val="center"/>
              <w:rPr>
                <w:rFonts w:hint="default" w:eastAsia="Georgia" w:cs="Georgia" w:asciiTheme="minorAscii" w:hAnsiTheme="minorAscii"/>
                <w:sz w:val="24"/>
                <w:szCs w:val="24"/>
                <w:vertAlign w:val="baseline"/>
                <w:lang w:val="pt-BR"/>
              </w:rPr>
            </w:pPr>
            <w:r>
              <w:rPr>
                <w:rFonts w:hint="default" w:eastAsia="Georgia" w:cs="Georgia" w:asciiTheme="minorAscii" w:hAnsiTheme="minorAscii"/>
                <w:sz w:val="24"/>
                <w:szCs w:val="24"/>
                <w:vertAlign w:val="baseline"/>
                <w:lang w:val="pt-BR"/>
              </w:rPr>
              <w:t>21</w:t>
            </w:r>
          </w:p>
        </w:tc>
        <w:tc>
          <w:tcPr>
            <w:tcW w:w="1592" w:type="dxa"/>
          </w:tcPr>
          <w:p>
            <w:pPr>
              <w:numPr>
                <w:ilvl w:val="0"/>
                <w:numId w:val="0"/>
              </w:numPr>
              <w:jc w:val="center"/>
              <w:rPr>
                <w:rFonts w:hint="default" w:eastAsia="Georgia" w:cs="Georgia" w:asciiTheme="minorAscii" w:hAnsiTheme="minorAscii"/>
                <w:sz w:val="24"/>
                <w:szCs w:val="24"/>
                <w:vertAlign w:val="baseline"/>
                <w:lang w:val="pt-BR"/>
              </w:rPr>
            </w:pPr>
            <w:r>
              <w:rPr>
                <w:rFonts w:hint="default" w:eastAsia="Georgia" w:cs="Georgia" w:asciiTheme="minorAscii" w:hAnsiTheme="minorAscii"/>
                <w:sz w:val="24"/>
                <w:szCs w:val="24"/>
                <w:vertAlign w:val="baseline"/>
                <w:lang w:val="pt-BR"/>
              </w:rPr>
              <w:t>15/03/2022</w:t>
            </w:r>
          </w:p>
        </w:tc>
        <w:tc>
          <w:tcPr>
            <w:tcW w:w="3418" w:type="dxa"/>
          </w:tcPr>
          <w:p>
            <w:pPr>
              <w:numPr>
                <w:ilvl w:val="0"/>
                <w:numId w:val="0"/>
              </w:numPr>
              <w:jc w:val="both"/>
              <w:rPr>
                <w:rFonts w:hint="default" w:eastAsia="Georgia" w:cs="Georgia" w:asciiTheme="minorAscii" w:hAnsiTheme="minorAscii"/>
                <w:sz w:val="24"/>
                <w:szCs w:val="24"/>
                <w:vertAlign w:val="baseline"/>
                <w:lang w:val="pt-BR"/>
              </w:rPr>
            </w:pPr>
            <w:r>
              <w:rPr>
                <w:rFonts w:hint="default" w:eastAsia="Georgia" w:asciiTheme="minorAscii" w:hAnsiTheme="minorAscii"/>
                <w:sz w:val="24"/>
                <w:szCs w:val="24"/>
                <w:vertAlign w:val="baseline"/>
                <w:lang w:val="pt-BR"/>
              </w:rPr>
              <w:t>Optical isolation. Wavelength multiplexers figures of merit.</w:t>
            </w:r>
          </w:p>
        </w:tc>
        <w:tc>
          <w:tcPr>
            <w:tcW w:w="1890" w:type="dxa"/>
          </w:tcPr>
          <w:p>
            <w:pPr>
              <w:numPr>
                <w:ilvl w:val="0"/>
                <w:numId w:val="0"/>
              </w:numPr>
              <w:jc w:val="center"/>
              <w:rPr>
                <w:rFonts w:hint="default" w:eastAsia="Georgia" w:cs="Georgia" w:asciiTheme="minorAscii" w:hAnsiTheme="minorAscii"/>
                <w:sz w:val="24"/>
                <w:szCs w:val="24"/>
                <w:vertAlign w:val="baseline"/>
                <w:lang w:val="pt-BR"/>
              </w:rPr>
            </w:pPr>
          </w:p>
        </w:tc>
        <w:tc>
          <w:tcPr>
            <w:tcW w:w="1845" w:type="dxa"/>
            <w:vAlign w:val="top"/>
          </w:tcPr>
          <w:p>
            <w:pPr>
              <w:numPr>
                <w:ilvl w:val="0"/>
                <w:numId w:val="0"/>
              </w:numPr>
              <w:ind w:left="0" w:leftChars="0" w:firstLine="0" w:firstLineChars="0"/>
              <w:jc w:val="both"/>
              <w:rPr>
                <w:rFonts w:hint="default" w:eastAsia="Georgia" w:cs="Georgia" w:asciiTheme="minorAscii" w:hAnsiTheme="minorAscii"/>
                <w:sz w:val="24"/>
                <w:szCs w:val="24"/>
                <w:vertAlign w:val="baseline"/>
                <w:lang w:val="pt-BR" w:eastAsia="zh-CN" w:bidi="ar-SA"/>
              </w:rPr>
            </w:pPr>
            <w:r>
              <w:rPr>
                <w:rFonts w:hint="default" w:eastAsia="Georgia" w:cs="Georgia" w:asciiTheme="minorAscii" w:hAnsiTheme="minorAscii"/>
                <w:sz w:val="24"/>
                <w:szCs w:val="24"/>
                <w:vertAlign w:val="baseline"/>
                <w:lang w:val="pt-BR"/>
              </w:rPr>
              <w:t>Laboratório 09</w:t>
            </w:r>
          </w:p>
        </w:tc>
        <w:tc>
          <w:tcPr>
            <w:tcW w:w="5865" w:type="dxa"/>
          </w:tcPr>
          <w:p>
            <w:pPr>
              <w:numPr>
                <w:ilvl w:val="0"/>
                <w:numId w:val="0"/>
              </w:numPr>
              <w:jc w:val="both"/>
              <w:rPr>
                <w:rFonts w:hint="default" w:eastAsia="Georgia" w:cs="Georgia" w:asciiTheme="minorAscii" w:hAnsiTheme="minorAscii"/>
                <w:sz w:val="24"/>
                <w:szCs w:val="24"/>
                <w:vertAlign w:val="baseline"/>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pPr>
              <w:numPr>
                <w:ilvl w:val="0"/>
                <w:numId w:val="0"/>
              </w:numPr>
              <w:jc w:val="center"/>
              <w:rPr>
                <w:rFonts w:hint="default" w:eastAsia="Georgia" w:cs="Georgia" w:asciiTheme="minorAscii" w:hAnsiTheme="minorAscii"/>
                <w:sz w:val="24"/>
                <w:szCs w:val="24"/>
                <w:vertAlign w:val="baseline"/>
                <w:lang w:val="pt-BR"/>
              </w:rPr>
            </w:pPr>
            <w:r>
              <w:rPr>
                <w:rFonts w:hint="default" w:eastAsia="Georgia" w:cs="Georgia" w:asciiTheme="minorAscii" w:hAnsiTheme="minorAscii"/>
                <w:sz w:val="24"/>
                <w:szCs w:val="24"/>
                <w:vertAlign w:val="baseline"/>
                <w:lang w:val="pt-BR"/>
              </w:rPr>
              <w:t>22</w:t>
            </w:r>
          </w:p>
        </w:tc>
        <w:tc>
          <w:tcPr>
            <w:tcW w:w="1592" w:type="dxa"/>
          </w:tcPr>
          <w:p>
            <w:pPr>
              <w:numPr>
                <w:ilvl w:val="0"/>
                <w:numId w:val="0"/>
              </w:numPr>
              <w:jc w:val="center"/>
              <w:rPr>
                <w:rFonts w:hint="default" w:eastAsia="Georgia" w:cs="Georgia" w:asciiTheme="minorAscii" w:hAnsiTheme="minorAscii"/>
                <w:sz w:val="24"/>
                <w:szCs w:val="24"/>
                <w:vertAlign w:val="baseline"/>
                <w:lang w:val="pt-BR"/>
              </w:rPr>
            </w:pPr>
            <w:r>
              <w:rPr>
                <w:rFonts w:hint="default" w:eastAsia="Georgia" w:cs="Georgia" w:asciiTheme="minorAscii" w:hAnsiTheme="minorAscii"/>
                <w:sz w:val="24"/>
                <w:szCs w:val="24"/>
                <w:vertAlign w:val="baseline"/>
                <w:lang w:val="pt-BR"/>
              </w:rPr>
              <w:t>17/03/2022</w:t>
            </w:r>
          </w:p>
        </w:tc>
        <w:tc>
          <w:tcPr>
            <w:tcW w:w="3418" w:type="dxa"/>
          </w:tcPr>
          <w:p>
            <w:pPr>
              <w:numPr>
                <w:ilvl w:val="0"/>
                <w:numId w:val="0"/>
              </w:numPr>
              <w:jc w:val="both"/>
              <w:rPr>
                <w:rFonts w:hint="default" w:eastAsia="Georgia" w:cs="Georgia" w:asciiTheme="minorAscii" w:hAnsiTheme="minorAscii"/>
                <w:sz w:val="24"/>
                <w:szCs w:val="24"/>
                <w:vertAlign w:val="baseline"/>
                <w:lang w:val="pt-BR"/>
              </w:rPr>
            </w:pPr>
            <w:r>
              <w:rPr>
                <w:rFonts w:hint="default" w:eastAsia="Georgia" w:cs="Georgia" w:asciiTheme="minorAscii" w:hAnsiTheme="minorAscii"/>
                <w:sz w:val="24"/>
                <w:szCs w:val="24"/>
                <w:lang w:val="pt-BR"/>
              </w:rPr>
              <w:t>L</w:t>
            </w:r>
            <w:r>
              <w:rPr>
                <w:rFonts w:hint="default" w:eastAsia="Georgia" w:cs="Georgia" w:asciiTheme="minorAscii" w:hAnsiTheme="minorAscii"/>
                <w:sz w:val="24"/>
                <w:szCs w:val="24"/>
              </w:rPr>
              <w:t>ayout design and simulation</w:t>
            </w:r>
            <w:r>
              <w:rPr>
                <w:rFonts w:hint="default" w:eastAsia="Georgia" w:cs="Georgia" w:asciiTheme="minorAscii" w:hAnsiTheme="minorAscii"/>
                <w:sz w:val="24"/>
                <w:szCs w:val="24"/>
                <w:lang w:val="pt-BR"/>
              </w:rPr>
              <w:t>.</w:t>
            </w:r>
          </w:p>
        </w:tc>
        <w:tc>
          <w:tcPr>
            <w:tcW w:w="1890" w:type="dxa"/>
          </w:tcPr>
          <w:p>
            <w:pPr>
              <w:numPr>
                <w:ilvl w:val="0"/>
                <w:numId w:val="0"/>
              </w:numPr>
              <w:jc w:val="center"/>
              <w:rPr>
                <w:rFonts w:hint="default" w:eastAsia="Georgia" w:cs="Georgia" w:asciiTheme="minorAscii" w:hAnsiTheme="minorAscii"/>
                <w:sz w:val="24"/>
                <w:szCs w:val="24"/>
                <w:vertAlign w:val="baseline"/>
                <w:lang w:val="pt-BR"/>
              </w:rPr>
            </w:pPr>
          </w:p>
        </w:tc>
        <w:tc>
          <w:tcPr>
            <w:tcW w:w="1845" w:type="dxa"/>
            <w:vAlign w:val="top"/>
          </w:tcPr>
          <w:p>
            <w:pPr>
              <w:numPr>
                <w:ilvl w:val="0"/>
                <w:numId w:val="0"/>
              </w:numPr>
              <w:ind w:left="0" w:leftChars="0" w:firstLine="0" w:firstLineChars="0"/>
              <w:jc w:val="both"/>
              <w:rPr>
                <w:rFonts w:hint="default" w:eastAsia="Georgia" w:cs="Georgia" w:asciiTheme="minorAscii" w:hAnsiTheme="minorAscii"/>
                <w:sz w:val="24"/>
                <w:szCs w:val="24"/>
                <w:vertAlign w:val="baseline"/>
                <w:lang w:val="pt-BR" w:eastAsia="zh-CN" w:bidi="ar-SA"/>
              </w:rPr>
            </w:pPr>
          </w:p>
        </w:tc>
        <w:tc>
          <w:tcPr>
            <w:tcW w:w="5865" w:type="dxa"/>
          </w:tcPr>
          <w:p>
            <w:pPr>
              <w:numPr>
                <w:ilvl w:val="0"/>
                <w:numId w:val="0"/>
              </w:numPr>
              <w:jc w:val="both"/>
              <w:rPr>
                <w:rFonts w:hint="default" w:eastAsia="Georgia" w:cs="Georgia" w:asciiTheme="minorAscii" w:hAnsiTheme="minorAscii"/>
                <w:sz w:val="24"/>
                <w:szCs w:val="24"/>
                <w:vertAlign w:val="baseline"/>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pPr>
              <w:numPr>
                <w:ilvl w:val="0"/>
                <w:numId w:val="0"/>
              </w:numPr>
              <w:jc w:val="center"/>
              <w:rPr>
                <w:rFonts w:hint="default" w:eastAsia="Georgia" w:cs="Georgia" w:asciiTheme="minorAscii" w:hAnsiTheme="minorAscii"/>
                <w:sz w:val="24"/>
                <w:szCs w:val="24"/>
                <w:vertAlign w:val="baseline"/>
                <w:lang w:val="pt-BR"/>
              </w:rPr>
            </w:pPr>
            <w:r>
              <w:rPr>
                <w:rFonts w:hint="default" w:eastAsia="Georgia" w:cs="Georgia" w:asciiTheme="minorAscii" w:hAnsiTheme="minorAscii"/>
                <w:sz w:val="24"/>
                <w:szCs w:val="24"/>
                <w:vertAlign w:val="baseline"/>
                <w:lang w:val="pt-BR"/>
              </w:rPr>
              <w:t>23</w:t>
            </w:r>
          </w:p>
        </w:tc>
        <w:tc>
          <w:tcPr>
            <w:tcW w:w="1592" w:type="dxa"/>
            <w:vAlign w:val="top"/>
          </w:tcPr>
          <w:p>
            <w:pPr>
              <w:numPr>
                <w:ilvl w:val="0"/>
                <w:numId w:val="0"/>
              </w:numPr>
              <w:ind w:left="0" w:leftChars="0" w:firstLine="0" w:firstLineChars="0"/>
              <w:jc w:val="center"/>
              <w:rPr>
                <w:rFonts w:hint="default" w:eastAsia="Georgia" w:cs="Georgia" w:asciiTheme="minorAscii" w:hAnsiTheme="minorAscii"/>
                <w:sz w:val="24"/>
                <w:szCs w:val="24"/>
                <w:vertAlign w:val="baseline"/>
                <w:lang w:val="pt-BR" w:eastAsia="zh-CN" w:bidi="ar-SA"/>
              </w:rPr>
            </w:pPr>
            <w:r>
              <w:rPr>
                <w:rFonts w:hint="default" w:eastAsia="Georgia" w:cs="Georgia" w:asciiTheme="minorAscii" w:hAnsiTheme="minorAscii"/>
                <w:sz w:val="24"/>
                <w:szCs w:val="24"/>
                <w:vertAlign w:val="baseline"/>
                <w:lang w:val="pt-BR" w:eastAsia="zh-CN" w:bidi="ar-SA"/>
              </w:rPr>
              <w:t>22/03/2022</w:t>
            </w:r>
          </w:p>
        </w:tc>
        <w:tc>
          <w:tcPr>
            <w:tcW w:w="3418" w:type="dxa"/>
          </w:tcPr>
          <w:p>
            <w:pPr>
              <w:numPr>
                <w:ilvl w:val="0"/>
                <w:numId w:val="0"/>
              </w:numPr>
              <w:jc w:val="both"/>
              <w:rPr>
                <w:rFonts w:hint="default" w:eastAsia="Georgia" w:cs="Georgia" w:asciiTheme="minorAscii" w:hAnsiTheme="minorAscii"/>
                <w:sz w:val="24"/>
                <w:szCs w:val="24"/>
                <w:vertAlign w:val="baseline"/>
                <w:lang w:val="pt-BR"/>
              </w:rPr>
            </w:pPr>
            <w:r>
              <w:rPr>
                <w:rFonts w:hint="default" w:eastAsia="Georgia" w:cs="Georgia" w:asciiTheme="minorAscii" w:hAnsiTheme="minorAscii"/>
                <w:sz w:val="24"/>
                <w:szCs w:val="24"/>
              </w:rPr>
              <w:t>KLayout, layout design and optimization, KLayout, programmable design kits (PDKs).</w:t>
            </w:r>
          </w:p>
        </w:tc>
        <w:tc>
          <w:tcPr>
            <w:tcW w:w="1890" w:type="dxa"/>
          </w:tcPr>
          <w:p>
            <w:pPr>
              <w:numPr>
                <w:ilvl w:val="0"/>
                <w:numId w:val="0"/>
              </w:numPr>
              <w:jc w:val="center"/>
              <w:rPr>
                <w:rFonts w:hint="default" w:eastAsia="Georgia" w:cs="Georgia" w:asciiTheme="minorAscii" w:hAnsiTheme="minorAscii"/>
                <w:sz w:val="24"/>
                <w:szCs w:val="24"/>
                <w:vertAlign w:val="baseline"/>
                <w:lang w:val="pt-BR"/>
              </w:rPr>
            </w:pPr>
          </w:p>
        </w:tc>
        <w:tc>
          <w:tcPr>
            <w:tcW w:w="1845" w:type="dxa"/>
            <w:vAlign w:val="top"/>
          </w:tcPr>
          <w:p>
            <w:pPr>
              <w:numPr>
                <w:ilvl w:val="0"/>
                <w:numId w:val="0"/>
              </w:numPr>
              <w:ind w:left="0" w:leftChars="0" w:firstLine="0" w:firstLineChars="0"/>
              <w:jc w:val="both"/>
              <w:rPr>
                <w:rFonts w:hint="default" w:eastAsia="Georgia" w:cs="Georgia" w:asciiTheme="minorAscii" w:hAnsiTheme="minorAscii"/>
                <w:sz w:val="24"/>
                <w:szCs w:val="24"/>
                <w:vertAlign w:val="baseline"/>
                <w:lang w:val="pt-BR" w:eastAsia="zh-CN" w:bidi="ar-SA"/>
              </w:rPr>
            </w:pPr>
            <w:r>
              <w:rPr>
                <w:rFonts w:hint="default" w:eastAsia="Georgia" w:cs="Georgia" w:asciiTheme="minorAscii" w:hAnsiTheme="minorAscii"/>
                <w:sz w:val="24"/>
                <w:szCs w:val="24"/>
                <w:vertAlign w:val="baseline"/>
                <w:lang w:val="pt-BR" w:eastAsia="zh-CN" w:bidi="ar-SA"/>
              </w:rPr>
              <w:t>Laboratório 10</w:t>
            </w:r>
          </w:p>
        </w:tc>
        <w:tc>
          <w:tcPr>
            <w:tcW w:w="5865" w:type="dxa"/>
          </w:tcPr>
          <w:p>
            <w:pPr>
              <w:numPr>
                <w:ilvl w:val="0"/>
                <w:numId w:val="0"/>
              </w:numPr>
              <w:jc w:val="both"/>
              <w:rPr>
                <w:rFonts w:hint="default" w:eastAsia="Georgia" w:cs="Georgia" w:asciiTheme="minorAscii" w:hAnsiTheme="minorAscii"/>
                <w:sz w:val="24"/>
                <w:szCs w:val="24"/>
                <w:vertAlign w:val="baseline"/>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pPr>
              <w:numPr>
                <w:ilvl w:val="0"/>
                <w:numId w:val="0"/>
              </w:numPr>
              <w:jc w:val="center"/>
              <w:rPr>
                <w:rFonts w:hint="default" w:eastAsia="Georgia" w:cs="Georgia" w:asciiTheme="minorAscii" w:hAnsiTheme="minorAscii"/>
                <w:sz w:val="24"/>
                <w:szCs w:val="24"/>
                <w:vertAlign w:val="baseline"/>
                <w:lang w:val="pt-BR"/>
              </w:rPr>
            </w:pPr>
            <w:r>
              <w:rPr>
                <w:rFonts w:hint="default" w:eastAsia="Georgia" w:cs="Georgia" w:asciiTheme="minorAscii" w:hAnsiTheme="minorAscii"/>
                <w:sz w:val="24"/>
                <w:szCs w:val="24"/>
                <w:vertAlign w:val="baseline"/>
                <w:lang w:val="pt-BR"/>
              </w:rPr>
              <w:t>24</w:t>
            </w:r>
          </w:p>
        </w:tc>
        <w:tc>
          <w:tcPr>
            <w:tcW w:w="1592" w:type="dxa"/>
            <w:vAlign w:val="top"/>
          </w:tcPr>
          <w:p>
            <w:pPr>
              <w:numPr>
                <w:ilvl w:val="0"/>
                <w:numId w:val="0"/>
              </w:numPr>
              <w:ind w:left="0" w:leftChars="0" w:firstLine="0" w:firstLineChars="0"/>
              <w:jc w:val="center"/>
              <w:rPr>
                <w:rFonts w:hint="default" w:eastAsia="Georgia" w:cs="Georgia" w:asciiTheme="minorAscii" w:hAnsiTheme="minorAscii"/>
                <w:sz w:val="24"/>
                <w:szCs w:val="24"/>
                <w:vertAlign w:val="baseline"/>
                <w:lang w:val="pt-BR" w:eastAsia="zh-CN" w:bidi="ar-SA"/>
              </w:rPr>
            </w:pPr>
            <w:r>
              <w:rPr>
                <w:rFonts w:hint="default" w:eastAsia="Georgia" w:cs="Georgia" w:asciiTheme="minorAscii" w:hAnsiTheme="minorAscii"/>
                <w:sz w:val="24"/>
                <w:szCs w:val="24"/>
                <w:vertAlign w:val="baseline"/>
                <w:lang w:val="pt-BR" w:eastAsia="zh-CN" w:bidi="ar-SA"/>
              </w:rPr>
              <w:t>24/03/2022</w:t>
            </w:r>
          </w:p>
        </w:tc>
        <w:tc>
          <w:tcPr>
            <w:tcW w:w="3418" w:type="dxa"/>
          </w:tcPr>
          <w:p>
            <w:pPr>
              <w:numPr>
                <w:ilvl w:val="0"/>
                <w:numId w:val="0"/>
              </w:numPr>
              <w:jc w:val="both"/>
              <w:rPr>
                <w:rFonts w:hint="default" w:eastAsia="Georgia" w:cs="Georgia" w:asciiTheme="minorAscii" w:hAnsiTheme="minorAscii"/>
                <w:sz w:val="24"/>
                <w:szCs w:val="24"/>
                <w:vertAlign w:val="baseline"/>
                <w:lang w:val="pt-BR"/>
              </w:rPr>
            </w:pPr>
            <w:r>
              <w:rPr>
                <w:rStyle w:val="4"/>
                <w:rFonts w:hint="default" w:eastAsia="Georgia" w:cs="Georgia" w:asciiTheme="minorAscii" w:hAnsiTheme="minorAscii"/>
                <w:sz w:val="24"/>
                <w:szCs w:val="24"/>
                <w:u w:val="single"/>
                <w:lang w:val="pt-BR"/>
              </w:rPr>
              <w:t>CML:</w:t>
            </w:r>
            <w:r>
              <w:rPr>
                <w:rFonts w:hint="default" w:eastAsia="Georgia" w:cs="Georgia" w:asciiTheme="minorAscii" w:hAnsiTheme="minorAscii"/>
                <w:sz w:val="24"/>
                <w:szCs w:val="24"/>
              </w:rPr>
              <w:t xml:space="preserve"> compact photonic models, circuit simulation and design using compact models.</w:t>
            </w:r>
          </w:p>
        </w:tc>
        <w:tc>
          <w:tcPr>
            <w:tcW w:w="1890" w:type="dxa"/>
          </w:tcPr>
          <w:p>
            <w:pPr>
              <w:numPr>
                <w:ilvl w:val="0"/>
                <w:numId w:val="0"/>
              </w:numPr>
              <w:jc w:val="center"/>
              <w:rPr>
                <w:rFonts w:hint="default" w:eastAsia="Georgia" w:cs="Georgia" w:asciiTheme="minorAscii" w:hAnsiTheme="minorAscii"/>
                <w:sz w:val="24"/>
                <w:szCs w:val="24"/>
                <w:vertAlign w:val="baseline"/>
                <w:lang w:val="pt-BR"/>
              </w:rPr>
            </w:pPr>
          </w:p>
        </w:tc>
        <w:tc>
          <w:tcPr>
            <w:tcW w:w="1845" w:type="dxa"/>
            <w:vAlign w:val="top"/>
          </w:tcPr>
          <w:p>
            <w:pPr>
              <w:numPr>
                <w:ilvl w:val="0"/>
                <w:numId w:val="0"/>
              </w:numPr>
              <w:ind w:left="0" w:leftChars="0" w:firstLine="0" w:firstLineChars="0"/>
              <w:jc w:val="both"/>
              <w:rPr>
                <w:rFonts w:hint="default" w:eastAsia="Georgia" w:cs="Georgia" w:asciiTheme="minorAscii" w:hAnsiTheme="minorAscii"/>
                <w:sz w:val="24"/>
                <w:szCs w:val="24"/>
                <w:vertAlign w:val="baseline"/>
                <w:lang w:val="pt-BR" w:eastAsia="zh-CN" w:bidi="ar-SA"/>
              </w:rPr>
            </w:pPr>
            <w:r>
              <w:rPr>
                <w:rFonts w:hint="default" w:eastAsia="Georgia" w:cs="Georgia" w:asciiTheme="minorAscii" w:hAnsiTheme="minorAscii"/>
                <w:sz w:val="24"/>
                <w:szCs w:val="24"/>
                <w:vertAlign w:val="baseline"/>
                <w:lang w:val="pt-BR" w:eastAsia="zh-CN" w:bidi="ar-SA"/>
              </w:rPr>
              <w:t>Laboratório 11</w:t>
            </w:r>
          </w:p>
        </w:tc>
        <w:tc>
          <w:tcPr>
            <w:tcW w:w="5865" w:type="dxa"/>
          </w:tcPr>
          <w:p>
            <w:pPr>
              <w:numPr>
                <w:ilvl w:val="0"/>
                <w:numId w:val="0"/>
              </w:numPr>
              <w:jc w:val="both"/>
              <w:rPr>
                <w:rFonts w:hint="default" w:eastAsia="Georgia" w:cs="Georgia" w:asciiTheme="minorAscii" w:hAnsiTheme="minorAscii"/>
                <w:sz w:val="24"/>
                <w:szCs w:val="24"/>
                <w:vertAlign w:val="baseline"/>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pPr>
              <w:numPr>
                <w:ilvl w:val="0"/>
                <w:numId w:val="0"/>
              </w:numPr>
              <w:jc w:val="center"/>
              <w:rPr>
                <w:rFonts w:hint="default" w:eastAsia="Georgia" w:cs="Georgia" w:asciiTheme="minorAscii" w:hAnsiTheme="minorAscii"/>
                <w:sz w:val="24"/>
                <w:szCs w:val="24"/>
                <w:vertAlign w:val="baseline"/>
                <w:lang w:val="pt-BR"/>
              </w:rPr>
            </w:pPr>
            <w:r>
              <w:rPr>
                <w:rFonts w:hint="default" w:eastAsia="Georgia" w:cs="Georgia" w:asciiTheme="minorAscii" w:hAnsiTheme="minorAscii"/>
                <w:sz w:val="24"/>
                <w:szCs w:val="24"/>
                <w:vertAlign w:val="baseline"/>
                <w:lang w:val="pt-BR"/>
              </w:rPr>
              <w:t>25</w:t>
            </w:r>
          </w:p>
        </w:tc>
        <w:tc>
          <w:tcPr>
            <w:tcW w:w="1592" w:type="dxa"/>
            <w:vAlign w:val="top"/>
          </w:tcPr>
          <w:p>
            <w:pPr>
              <w:numPr>
                <w:ilvl w:val="0"/>
                <w:numId w:val="0"/>
              </w:numPr>
              <w:ind w:left="0" w:leftChars="0" w:firstLine="0" w:firstLineChars="0"/>
              <w:jc w:val="center"/>
              <w:rPr>
                <w:rFonts w:hint="default" w:eastAsia="Georgia" w:cs="Georgia" w:asciiTheme="minorAscii" w:hAnsiTheme="minorAscii"/>
                <w:sz w:val="24"/>
                <w:szCs w:val="24"/>
                <w:vertAlign w:val="baseline"/>
                <w:lang w:val="pt-BR" w:eastAsia="zh-CN" w:bidi="ar-SA"/>
              </w:rPr>
            </w:pPr>
            <w:r>
              <w:rPr>
                <w:rFonts w:hint="default" w:eastAsia="Georgia" w:cs="Georgia" w:asciiTheme="minorAscii" w:hAnsiTheme="minorAscii"/>
                <w:sz w:val="24"/>
                <w:szCs w:val="24"/>
                <w:vertAlign w:val="baseline"/>
                <w:lang w:val="pt-BR" w:eastAsia="zh-CN" w:bidi="ar-SA"/>
              </w:rPr>
              <w:t>29/03/2022</w:t>
            </w:r>
          </w:p>
        </w:tc>
        <w:tc>
          <w:tcPr>
            <w:tcW w:w="3418" w:type="dxa"/>
          </w:tcPr>
          <w:p>
            <w:pPr>
              <w:numPr>
                <w:ilvl w:val="0"/>
                <w:numId w:val="0"/>
              </w:numPr>
              <w:jc w:val="both"/>
              <w:rPr>
                <w:rFonts w:hint="default" w:eastAsia="Georgia" w:cs="Georgia" w:asciiTheme="minorAscii" w:hAnsiTheme="minorAscii"/>
                <w:sz w:val="24"/>
                <w:szCs w:val="24"/>
                <w:vertAlign w:val="baseline"/>
                <w:lang w:val="pt-BR"/>
              </w:rPr>
            </w:pPr>
          </w:p>
        </w:tc>
        <w:tc>
          <w:tcPr>
            <w:tcW w:w="1890" w:type="dxa"/>
          </w:tcPr>
          <w:p>
            <w:pPr>
              <w:numPr>
                <w:ilvl w:val="0"/>
                <w:numId w:val="0"/>
              </w:numPr>
              <w:jc w:val="center"/>
              <w:rPr>
                <w:rFonts w:hint="default" w:eastAsia="Georgia" w:cs="Georgia" w:asciiTheme="minorAscii" w:hAnsiTheme="minorAscii"/>
                <w:sz w:val="24"/>
                <w:szCs w:val="24"/>
                <w:vertAlign w:val="baseline"/>
                <w:lang w:val="pt-BR"/>
              </w:rPr>
            </w:pPr>
          </w:p>
        </w:tc>
        <w:tc>
          <w:tcPr>
            <w:tcW w:w="1845" w:type="dxa"/>
            <w:vAlign w:val="top"/>
          </w:tcPr>
          <w:p>
            <w:pPr>
              <w:numPr>
                <w:ilvl w:val="0"/>
                <w:numId w:val="0"/>
              </w:numPr>
              <w:ind w:left="0" w:leftChars="0" w:firstLine="0" w:firstLineChars="0"/>
              <w:jc w:val="both"/>
              <w:rPr>
                <w:rFonts w:hint="default" w:eastAsia="Georgia" w:cs="Georgia" w:asciiTheme="minorAscii" w:hAnsiTheme="minorAscii"/>
                <w:sz w:val="24"/>
                <w:szCs w:val="24"/>
                <w:vertAlign w:val="baseline"/>
                <w:lang w:val="pt-BR" w:eastAsia="zh-CN" w:bidi="ar-SA"/>
              </w:rPr>
            </w:pPr>
          </w:p>
        </w:tc>
        <w:tc>
          <w:tcPr>
            <w:tcW w:w="5865" w:type="dxa"/>
          </w:tcPr>
          <w:p>
            <w:pPr>
              <w:numPr>
                <w:ilvl w:val="0"/>
                <w:numId w:val="0"/>
              </w:numPr>
              <w:jc w:val="both"/>
              <w:rPr>
                <w:rFonts w:hint="default" w:eastAsia="Georgia" w:cs="Georgia" w:asciiTheme="minorAscii" w:hAnsiTheme="minorAscii"/>
                <w:sz w:val="24"/>
                <w:szCs w:val="24"/>
                <w:vertAlign w:val="baseline"/>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pPr>
              <w:numPr>
                <w:ilvl w:val="0"/>
                <w:numId w:val="0"/>
              </w:numPr>
              <w:jc w:val="center"/>
              <w:rPr>
                <w:rFonts w:hint="default" w:eastAsia="Georgia" w:cs="Georgia" w:asciiTheme="minorAscii" w:hAnsiTheme="minorAscii"/>
                <w:sz w:val="24"/>
                <w:szCs w:val="24"/>
                <w:vertAlign w:val="baseline"/>
                <w:lang w:val="pt-BR"/>
              </w:rPr>
            </w:pPr>
            <w:r>
              <w:rPr>
                <w:rFonts w:hint="default" w:eastAsia="Georgia" w:cs="Georgia" w:asciiTheme="minorAscii" w:hAnsiTheme="minorAscii"/>
                <w:sz w:val="24"/>
                <w:szCs w:val="24"/>
                <w:vertAlign w:val="baseline"/>
                <w:lang w:val="pt-BR"/>
              </w:rPr>
              <w:t>26</w:t>
            </w:r>
          </w:p>
        </w:tc>
        <w:tc>
          <w:tcPr>
            <w:tcW w:w="1592" w:type="dxa"/>
            <w:vAlign w:val="top"/>
          </w:tcPr>
          <w:p>
            <w:pPr>
              <w:numPr>
                <w:ilvl w:val="0"/>
                <w:numId w:val="0"/>
              </w:numPr>
              <w:ind w:left="0" w:leftChars="0" w:firstLine="0" w:firstLineChars="0"/>
              <w:jc w:val="center"/>
              <w:rPr>
                <w:rFonts w:hint="default" w:eastAsia="Georgia" w:cs="Georgia" w:asciiTheme="minorAscii" w:hAnsiTheme="minorAscii"/>
                <w:sz w:val="24"/>
                <w:szCs w:val="24"/>
                <w:vertAlign w:val="baseline"/>
                <w:lang w:val="pt-BR" w:eastAsia="zh-CN" w:bidi="ar-SA"/>
              </w:rPr>
            </w:pPr>
            <w:r>
              <w:rPr>
                <w:rFonts w:hint="default" w:eastAsia="Georgia" w:cs="Georgia" w:asciiTheme="minorAscii" w:hAnsiTheme="minorAscii"/>
                <w:sz w:val="24"/>
                <w:szCs w:val="24"/>
                <w:vertAlign w:val="baseline"/>
                <w:lang w:val="pt-BR"/>
              </w:rPr>
              <w:t>31/03/2022</w:t>
            </w:r>
          </w:p>
        </w:tc>
        <w:tc>
          <w:tcPr>
            <w:tcW w:w="3418" w:type="dxa"/>
            <w:vAlign w:val="top"/>
          </w:tcPr>
          <w:p>
            <w:pPr>
              <w:numPr>
                <w:ilvl w:val="0"/>
                <w:numId w:val="0"/>
              </w:numPr>
              <w:ind w:left="0" w:leftChars="0" w:firstLine="0" w:firstLineChars="0"/>
              <w:jc w:val="both"/>
              <w:rPr>
                <w:rFonts w:hint="default" w:eastAsia="Georgia" w:cs="Georgia" w:asciiTheme="minorAscii" w:hAnsiTheme="minorAscii"/>
                <w:sz w:val="24"/>
                <w:szCs w:val="24"/>
                <w:vertAlign w:val="baseline"/>
                <w:lang w:val="pt-BR" w:eastAsia="zh-CN" w:bidi="ar-SA"/>
              </w:rPr>
            </w:pPr>
            <w:r>
              <w:rPr>
                <w:rFonts w:hint="default" w:eastAsia="Georgia" w:cs="Georgia" w:asciiTheme="minorAscii" w:hAnsiTheme="minorAscii"/>
                <w:sz w:val="24"/>
                <w:szCs w:val="24"/>
                <w:vertAlign w:val="baseline"/>
                <w:lang w:val="pt-BR"/>
              </w:rPr>
              <w:t>Apresentação -projetos</w:t>
            </w:r>
          </w:p>
        </w:tc>
        <w:tc>
          <w:tcPr>
            <w:tcW w:w="1890" w:type="dxa"/>
          </w:tcPr>
          <w:p>
            <w:pPr>
              <w:numPr>
                <w:ilvl w:val="0"/>
                <w:numId w:val="0"/>
              </w:numPr>
              <w:jc w:val="center"/>
              <w:rPr>
                <w:rFonts w:hint="default" w:eastAsia="Georgia" w:cs="Georgia" w:asciiTheme="minorAscii" w:hAnsiTheme="minorAscii"/>
                <w:sz w:val="24"/>
                <w:szCs w:val="24"/>
                <w:vertAlign w:val="baseline"/>
                <w:lang w:val="pt-BR"/>
              </w:rPr>
            </w:pPr>
          </w:p>
        </w:tc>
        <w:tc>
          <w:tcPr>
            <w:tcW w:w="1845" w:type="dxa"/>
            <w:vAlign w:val="top"/>
          </w:tcPr>
          <w:p>
            <w:pPr>
              <w:numPr>
                <w:ilvl w:val="0"/>
                <w:numId w:val="0"/>
              </w:numPr>
              <w:ind w:left="0" w:leftChars="0" w:firstLine="0" w:firstLineChars="0"/>
              <w:jc w:val="both"/>
              <w:rPr>
                <w:rFonts w:hint="default" w:eastAsia="Georgia" w:cs="Georgia" w:asciiTheme="minorAscii" w:hAnsiTheme="minorAscii"/>
                <w:sz w:val="24"/>
                <w:szCs w:val="24"/>
                <w:vertAlign w:val="baseline"/>
                <w:lang w:val="pt-BR" w:eastAsia="zh-CN" w:bidi="ar-SA"/>
              </w:rPr>
            </w:pPr>
          </w:p>
        </w:tc>
        <w:tc>
          <w:tcPr>
            <w:tcW w:w="5865" w:type="dxa"/>
          </w:tcPr>
          <w:p>
            <w:pPr>
              <w:numPr>
                <w:ilvl w:val="0"/>
                <w:numId w:val="0"/>
              </w:numPr>
              <w:jc w:val="both"/>
              <w:rPr>
                <w:rFonts w:hint="default" w:eastAsia="Georgia" w:cs="Georgia" w:asciiTheme="minorAscii" w:hAnsiTheme="minorAscii"/>
                <w:sz w:val="24"/>
                <w:szCs w:val="24"/>
                <w:vertAlign w:val="baseline"/>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vAlign w:val="top"/>
          </w:tcPr>
          <w:p>
            <w:pPr>
              <w:numPr>
                <w:ilvl w:val="0"/>
                <w:numId w:val="0"/>
              </w:numPr>
              <w:ind w:left="0" w:leftChars="0" w:firstLine="0" w:firstLineChars="0"/>
              <w:jc w:val="center"/>
              <w:rPr>
                <w:rFonts w:hint="default" w:eastAsia="Georgia" w:cs="Georgia" w:asciiTheme="minorAscii" w:hAnsiTheme="minorAscii"/>
                <w:sz w:val="24"/>
                <w:szCs w:val="24"/>
                <w:vertAlign w:val="baseline"/>
                <w:lang w:val="pt-BR" w:eastAsia="zh-CN" w:bidi="ar-SA"/>
              </w:rPr>
            </w:pPr>
            <w:r>
              <w:rPr>
                <w:rFonts w:hint="default" w:eastAsia="Georgia" w:cs="Georgia" w:asciiTheme="minorAscii" w:hAnsiTheme="minorAscii"/>
                <w:sz w:val="24"/>
                <w:szCs w:val="24"/>
                <w:vertAlign w:val="baseline"/>
                <w:lang w:val="pt-BR" w:eastAsia="zh-CN" w:bidi="ar-SA"/>
              </w:rPr>
              <w:t>27</w:t>
            </w:r>
          </w:p>
        </w:tc>
        <w:tc>
          <w:tcPr>
            <w:tcW w:w="1592" w:type="dxa"/>
            <w:vAlign w:val="top"/>
          </w:tcPr>
          <w:p>
            <w:pPr>
              <w:numPr>
                <w:ilvl w:val="0"/>
                <w:numId w:val="0"/>
              </w:numPr>
              <w:ind w:left="0" w:leftChars="0" w:firstLine="0" w:firstLineChars="0"/>
              <w:jc w:val="center"/>
              <w:rPr>
                <w:rFonts w:hint="default" w:eastAsia="Georgia" w:cs="Georgia" w:asciiTheme="minorAscii" w:hAnsiTheme="minorAscii"/>
                <w:sz w:val="24"/>
                <w:szCs w:val="24"/>
                <w:vertAlign w:val="baseline"/>
                <w:lang w:val="pt-BR" w:eastAsia="zh-CN" w:bidi="ar-SA"/>
              </w:rPr>
            </w:pPr>
            <w:r>
              <w:rPr>
                <w:rFonts w:hint="default" w:eastAsia="Georgia" w:cs="Georgia" w:asciiTheme="minorAscii" w:hAnsiTheme="minorAscii"/>
                <w:sz w:val="24"/>
                <w:szCs w:val="24"/>
                <w:vertAlign w:val="baseline"/>
                <w:lang w:val="pt-BR"/>
              </w:rPr>
              <w:t>05/04/2022</w:t>
            </w:r>
          </w:p>
        </w:tc>
        <w:tc>
          <w:tcPr>
            <w:tcW w:w="3418" w:type="dxa"/>
          </w:tcPr>
          <w:p>
            <w:pPr>
              <w:numPr>
                <w:ilvl w:val="0"/>
                <w:numId w:val="0"/>
              </w:numPr>
              <w:jc w:val="both"/>
              <w:rPr>
                <w:rFonts w:hint="default" w:eastAsia="Georgia" w:cs="Georgia" w:asciiTheme="minorAscii" w:hAnsiTheme="minorAscii"/>
                <w:sz w:val="24"/>
                <w:szCs w:val="24"/>
                <w:vertAlign w:val="baseline"/>
                <w:lang w:val="pt-BR"/>
              </w:rPr>
            </w:pPr>
            <w:r>
              <w:rPr>
                <w:rFonts w:hint="default" w:eastAsia="Georgia" w:cs="Georgia" w:asciiTheme="minorAscii" w:hAnsiTheme="minorAscii"/>
                <w:sz w:val="24"/>
                <w:szCs w:val="24"/>
                <w:vertAlign w:val="baseline"/>
                <w:lang w:val="pt-BR"/>
              </w:rPr>
              <w:t>Final</w:t>
            </w:r>
          </w:p>
        </w:tc>
        <w:tc>
          <w:tcPr>
            <w:tcW w:w="1890" w:type="dxa"/>
          </w:tcPr>
          <w:p>
            <w:pPr>
              <w:numPr>
                <w:ilvl w:val="0"/>
                <w:numId w:val="0"/>
              </w:numPr>
              <w:jc w:val="center"/>
              <w:rPr>
                <w:rFonts w:hint="default" w:eastAsia="Georgia" w:cs="Georgia" w:asciiTheme="minorAscii" w:hAnsiTheme="minorAscii"/>
                <w:sz w:val="24"/>
                <w:szCs w:val="24"/>
                <w:vertAlign w:val="baseline"/>
                <w:lang w:val="pt-BR"/>
              </w:rPr>
            </w:pPr>
          </w:p>
        </w:tc>
        <w:tc>
          <w:tcPr>
            <w:tcW w:w="1845" w:type="dxa"/>
            <w:vAlign w:val="top"/>
          </w:tcPr>
          <w:p>
            <w:pPr>
              <w:numPr>
                <w:ilvl w:val="0"/>
                <w:numId w:val="0"/>
              </w:numPr>
              <w:ind w:left="0" w:leftChars="0" w:firstLine="0" w:firstLineChars="0"/>
              <w:jc w:val="both"/>
              <w:rPr>
                <w:rFonts w:hint="default" w:eastAsia="Georgia" w:cs="Georgia" w:asciiTheme="minorAscii" w:hAnsiTheme="minorAscii"/>
                <w:sz w:val="24"/>
                <w:szCs w:val="24"/>
                <w:vertAlign w:val="baseline"/>
                <w:lang w:val="pt-BR" w:eastAsia="zh-CN" w:bidi="ar-SA"/>
              </w:rPr>
            </w:pPr>
          </w:p>
        </w:tc>
        <w:tc>
          <w:tcPr>
            <w:tcW w:w="5865" w:type="dxa"/>
          </w:tcPr>
          <w:p>
            <w:pPr>
              <w:numPr>
                <w:ilvl w:val="0"/>
                <w:numId w:val="0"/>
              </w:numPr>
              <w:jc w:val="both"/>
              <w:rPr>
                <w:rFonts w:hint="default" w:eastAsia="Georgia" w:cs="Georgia" w:asciiTheme="minorAscii" w:hAnsiTheme="minorAscii"/>
                <w:sz w:val="24"/>
                <w:szCs w:val="24"/>
                <w:vertAlign w:val="baseline"/>
                <w:lang w:val="pt-BR"/>
              </w:rPr>
            </w:pPr>
          </w:p>
        </w:tc>
      </w:tr>
    </w:tbl>
    <w:p>
      <w:pPr>
        <w:numPr>
          <w:ilvl w:val="0"/>
          <w:numId w:val="0"/>
        </w:numPr>
        <w:jc w:val="both"/>
        <w:rPr>
          <w:rFonts w:hint="default" w:eastAsia="Georgia" w:cs="Georgia" w:asciiTheme="minorAscii" w:hAnsiTheme="minorAscii"/>
          <w:sz w:val="28"/>
          <w:szCs w:val="28"/>
          <w:lang w:val="pt-BR"/>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79BE36"/>
    <w:multiLevelType w:val="singleLevel"/>
    <w:tmpl w:val="F479BE36"/>
    <w:lvl w:ilvl="0" w:tentative="0">
      <w:start w:val="1"/>
      <w:numFmt w:val="decimal"/>
      <w:lvlText w:val="%1."/>
      <w:lvlJc w:val="left"/>
      <w:pPr>
        <w:tabs>
          <w:tab w:val="left" w:pos="845"/>
        </w:tabs>
        <w:ind w:left="845" w:leftChars="0" w:hanging="425" w:firstLineChars="0"/>
      </w:pPr>
      <w:rPr>
        <w:rFonts w:hint="default"/>
      </w:rPr>
    </w:lvl>
  </w:abstractNum>
  <w:abstractNum w:abstractNumId="1">
    <w:nsid w:val="1456B610"/>
    <w:multiLevelType w:val="singleLevel"/>
    <w:tmpl w:val="1456B610"/>
    <w:lvl w:ilvl="0" w:tentative="0">
      <w:start w:val="1"/>
      <w:numFmt w:val="decimal"/>
      <w:lvlText w:val="%1."/>
      <w:lvlJc w:val="left"/>
      <w:pPr>
        <w:tabs>
          <w:tab w:val="left" w:pos="845"/>
        </w:tabs>
        <w:ind w:left="845" w:leftChars="0" w:hanging="425" w:firstLineChars="0"/>
      </w:pPr>
      <w:rPr>
        <w:rFonts w:hint="default"/>
      </w:rPr>
    </w:lvl>
  </w:abstractNum>
  <w:abstractNum w:abstractNumId="2">
    <w:nsid w:val="6BFF726E"/>
    <w:multiLevelType w:val="multilevel"/>
    <w:tmpl w:val="6BFF726E"/>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19600C"/>
    <w:rsid w:val="232D16E0"/>
    <w:rsid w:val="45AB2416"/>
    <w:rsid w:val="4BCF4AFB"/>
    <w:rsid w:val="70196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Cs w:val="24"/>
      <w:lang w:val="en-US" w:eastAsia="zh-CN" w:bidi="ar"/>
    </w:rPr>
  </w:style>
  <w:style w:type="table" w:styleId="7">
    <w:name w:val="Table Grid"/>
    <w:basedOn w:val="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2021-10-31T02:38:00Z</dcterms:created>
  <dc:creator>Adolfo</dc:creator>
  <cp:lastModifiedBy>Adolfo</cp:lastModifiedBy>
  <cp:lastPrinted>2021-10-31T02:44:00Z</cp:lastPrinted>
  <dcterms:modified xsi:type="dcterms:W3CDTF">2021-11-03T22:30:59Z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1046-11.2.0.10351</vt:lpwstr>
  </property>
  <property fmtid="{D5CDD505-2E9C-101B-9397-08002B2CF9AE}" pid="3" name="ICV">
    <vt:lpwstr>6426E431802A4880A9D2626B07F5B527</vt:lpwstr>
  </property>
</Properties>
</file>