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A60BC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/>
          <w:color w:val="000000"/>
          <w:sz w:val="24"/>
          <w:szCs w:val="24"/>
          <w:lang w:eastAsia="pt-BR"/>
        </w:rPr>
        <w:t>TOBS</w:t>
      </w:r>
    </w:p>
    <w:p w14:paraId="588DE2D6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Componentes do problema:</w:t>
      </w:r>
    </w:p>
    <w:p w14:paraId="56442413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7AACD946" wp14:editId="5418394E">
            <wp:extent cx="4058024" cy="2146108"/>
            <wp:effectExtent l="0" t="0" r="0" b="6985"/>
            <wp:docPr id="1117" name="Imagem 11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Imagem 1117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1753" cy="21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E22B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Formulação:</w:t>
      </w:r>
    </w:p>
    <w:p w14:paraId="2E79495D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405B59DA" wp14:editId="0B92C4FC">
            <wp:extent cx="4207435" cy="1324993"/>
            <wp:effectExtent l="0" t="0" r="3175" b="8890"/>
            <wp:docPr id="1118" name="Imagem 111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m 1118" descr="Texto, Cart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8549" cy="13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4208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Objetivo e restrições são aproximados por série de Taylor linear:</w:t>
      </w:r>
    </w:p>
    <w:p w14:paraId="6AF23785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189BA149" wp14:editId="258727AA">
            <wp:extent cx="4404659" cy="1209114"/>
            <wp:effectExtent l="0" t="0" r="0" b="0"/>
            <wp:docPr id="1119" name="Imagem 11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magem 1119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734" cy="12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B04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Novas restrições binárias:</w:t>
      </w:r>
    </w:p>
    <w:p w14:paraId="2D6CE27A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4D097CCC" wp14:editId="0005885D">
            <wp:extent cx="2593788" cy="1423924"/>
            <wp:effectExtent l="0" t="0" r="0" b="5080"/>
            <wp:docPr id="1120" name="Imagem 112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Imagem 1120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8456" cy="14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3CFC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Restrição para controlar erro de aproximação:</w:t>
      </w:r>
    </w:p>
    <w:p w14:paraId="3FE56125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6F4CFAA0" wp14:editId="7737B7B8">
            <wp:extent cx="1631576" cy="438795"/>
            <wp:effectExtent l="0" t="0" r="6985" b="0"/>
            <wp:docPr id="1121" name="Imagem 1121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Imagem 1121" descr="Uma imagem contendo objeto, relóg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8371" cy="4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ADC" w14:textId="77777777" w:rsidR="00432ACC" w:rsidRPr="00432ACC" w:rsidRDefault="00432ACC" w:rsidP="00432A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Limitação da variação volume entre iterações para estabilidade;</w:t>
      </w:r>
    </w:p>
    <w:p w14:paraId="0D5DE2A3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Subproblema criado por reformulação:</w:t>
      </w:r>
    </w:p>
    <w:p w14:paraId="65CC2C3A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2F9015B1" wp14:editId="459CE6EA">
            <wp:extent cx="3908612" cy="1600017"/>
            <wp:effectExtent l="0" t="0" r="0" b="635"/>
            <wp:docPr id="1122" name="Imagem 112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m 1122" descr="Texto, Cart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692" cy="16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A2EE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Problemas binários geralmente são iniciados com a estrutura inteira sólida;</w:t>
      </w:r>
    </w:p>
    <w:p w14:paraId="267C79F3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Regras para limitação de variação entre iterações:</w:t>
      </w:r>
    </w:p>
    <w:p w14:paraId="105F31ED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2F538104" wp14:editId="31894069">
            <wp:extent cx="4069977" cy="1678389"/>
            <wp:effectExtent l="0" t="0" r="6985" b="0"/>
            <wp:docPr id="1123" name="Imagem 112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Imagem 1123" descr="Texto, Cart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613" cy="16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11FD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Filtros são aplicados apenas nas sensibilidades. Não faz sentido nas densidades binárias:</w:t>
      </w:r>
    </w:p>
    <w:p w14:paraId="56BDD5EC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7978BA55" wp14:editId="279145F1">
            <wp:extent cx="3932954" cy="1711613"/>
            <wp:effectExtent l="0" t="0" r="0" b="3175"/>
            <wp:docPr id="1124" name="Imagem 112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m 1124" descr="Texto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954" cy="17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B5B8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Problemas mais exigentes usam estabilização no tempo:</w:t>
      </w:r>
    </w:p>
    <w:p w14:paraId="547C3EC4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0B34FA28" wp14:editId="0A6D8E93">
            <wp:extent cx="3815445" cy="1314823"/>
            <wp:effectExtent l="0" t="0" r="0" b="0"/>
            <wp:docPr id="1125" name="Imagem 11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Imagem 1125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0797" cy="13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6C3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 xml:space="preserve">Usaremos </w:t>
      </w:r>
      <w:proofErr w:type="spellStart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integer</w:t>
      </w:r>
      <w:proofErr w:type="spellEnd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programming</w:t>
      </w:r>
      <w:proofErr w:type="spellEnd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 xml:space="preserve"> solver (</w:t>
      </w:r>
      <w:proofErr w:type="spellStart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branch</w:t>
      </w:r>
      <w:proofErr w:type="spellEnd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and</w:t>
      </w:r>
      <w:proofErr w:type="spellEnd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bound</w:t>
      </w:r>
      <w:proofErr w:type="spellEnd"/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)</w:t>
      </w:r>
    </w:p>
    <w:p w14:paraId="1055ED5A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2803602A" wp14:editId="248CFF08">
            <wp:extent cx="2294965" cy="2593086"/>
            <wp:effectExtent l="0" t="0" r="0" b="0"/>
            <wp:docPr id="1126" name="Imagem 11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Imagem 1126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749" cy="26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4640" w14:textId="77777777" w:rsidR="00432ACC" w:rsidRPr="00432ACC" w:rsidRDefault="00432ACC" w:rsidP="00432A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Testando soluções com restrições inteiras, algoritmo termina quando não há mais soluções aceitáveis (variáveis inteiras);</w:t>
      </w:r>
    </w:p>
    <w:p w14:paraId="6CB6D3B3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Exemplo:</w:t>
      </w:r>
    </w:p>
    <w:p w14:paraId="3CE45AAF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50208C3B" wp14:editId="0BB0815D">
            <wp:extent cx="4170537" cy="2170164"/>
            <wp:effectExtent l="0" t="0" r="1905" b="1905"/>
            <wp:docPr id="1127" name="Imagem 11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Imagem 1127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537" cy="21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D1B4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Loop:</w:t>
      </w:r>
    </w:p>
    <w:p w14:paraId="52B4AFF8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0D5F7CAB" wp14:editId="233E6239">
            <wp:extent cx="2826871" cy="2348753"/>
            <wp:effectExtent l="0" t="0" r="0" b="0"/>
            <wp:docPr id="1128" name="Imagem 112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m 1128" descr="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582" cy="23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52A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Critério de convergência baseado em variação do objetivo das últimas N iterações:</w:t>
      </w:r>
    </w:p>
    <w:p w14:paraId="510047EC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2B4ADDBB" wp14:editId="72290B2C">
            <wp:extent cx="4753638" cy="943107"/>
            <wp:effectExtent l="0" t="0" r="0" b="9525"/>
            <wp:docPr id="1129" name="Imagem 112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Imagem 1129" descr="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18C1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lastRenderedPageBreak/>
        <w:t>Aumentar épsilon permite maiores steps, mas pode prejudicar estabilidade de convergência;</w:t>
      </w:r>
    </w:p>
    <w:p w14:paraId="6DC66CCB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Geralmente, beta pode variar dentro de certo range sem afetar solução, pois seu limite não é alcançado;</w:t>
      </w:r>
    </w:p>
    <w:p w14:paraId="704888ED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Exercício 1:</w:t>
      </w:r>
    </w:p>
    <w:p w14:paraId="29B9DC91" w14:textId="77777777" w:rsidR="00432ACC" w:rsidRPr="00432ACC" w:rsidRDefault="00432ACC" w:rsidP="00432ACC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jc w:val="center"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 wp14:anchorId="2B9E98B0" wp14:editId="7E545B98">
            <wp:extent cx="4817036" cy="2325672"/>
            <wp:effectExtent l="0" t="0" r="3175" b="0"/>
            <wp:docPr id="1130" name="Imagem 113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m 1130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3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72E0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Abordagem binária é mais suscetível a ótimos locais;</w:t>
      </w:r>
    </w:p>
    <w:p w14:paraId="34F6F12A" w14:textId="77777777" w:rsidR="00432ACC" w:rsidRPr="00432AC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Em TOBS raio do filtro controla espessura mínima de membros internos da estrutura;</w:t>
      </w:r>
    </w:p>
    <w:p w14:paraId="54C6278F" w14:textId="4662F86A" w:rsidR="008B685C" w:rsidRDefault="00432ACC" w:rsidP="00432A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  <w:r w:rsidRPr="00432ACC"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  <w:t>Não há garantia que um step do TOBS seja simétrico. Portanto, em estruturas simétricas, o FEA pode perder a simetria em algum momento;</w:t>
      </w:r>
    </w:p>
    <w:p w14:paraId="5DE0E4C1" w14:textId="77777777" w:rsidR="00E867BF" w:rsidRDefault="00E867BF" w:rsidP="00E867BF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/>
        <w:rPr>
          <w:rFonts w:ascii="Arial" w:eastAsia="Arial" w:hAnsi="Arial" w:cs="Arial"/>
          <w:bCs/>
          <w:color w:val="000000"/>
          <w:sz w:val="24"/>
          <w:szCs w:val="24"/>
          <w:lang w:eastAsia="pt-BR"/>
        </w:rPr>
      </w:pPr>
    </w:p>
    <w:p w14:paraId="1B17CB4E" w14:textId="3F389D74" w:rsidR="000265F9" w:rsidRPr="00E867BF" w:rsidRDefault="000265F9" w:rsidP="00E867BF">
      <w:pPr>
        <w:pStyle w:val="Ttulo1"/>
        <w:rPr>
          <w:rFonts w:ascii="Arial" w:eastAsia="Arial" w:hAnsi="Arial" w:cs="Arial"/>
          <w:b/>
          <w:color w:val="000000"/>
          <w:sz w:val="24"/>
          <w:szCs w:val="24"/>
          <w:lang w:val="en-US" w:eastAsia="pt-BR"/>
        </w:rPr>
      </w:pPr>
      <w:r w:rsidRPr="00E867BF">
        <w:rPr>
          <w:rFonts w:ascii="Arial" w:eastAsia="Arial" w:hAnsi="Arial" w:cs="Arial"/>
          <w:b/>
          <w:color w:val="000000"/>
          <w:sz w:val="24"/>
          <w:szCs w:val="24"/>
          <w:lang w:val="en-US" w:eastAsia="pt-BR"/>
        </w:rPr>
        <w:t>What are the differences?</w:t>
      </w:r>
    </w:p>
    <w:p w14:paraId="44714088" w14:textId="1D092909" w:rsidR="00D630FC" w:rsidRPr="00D630FC" w:rsidRDefault="00D630FC" w:rsidP="00D630F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 w:rsidRPr="00D630FC"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“The proposed method uses sequential linear approximations of the objective and constraint functions to obtain integer linear problems, solved using Integer Linear Programming (ILP).”</w:t>
      </w:r>
    </w:p>
    <w:p w14:paraId="4961925C" w14:textId="5346211D" w:rsidR="000265F9" w:rsidRDefault="000265F9" w:rsidP="005860C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Optimizer – mixed integer linear programming (“branch-and-bound”) instead of MMA;</w:t>
      </w:r>
    </w:p>
    <w:p w14:paraId="77E673DA" w14:textId="51D47164" w:rsidR="000265F9" w:rsidRDefault="000265F9" w:rsidP="005860C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Formulation:</w:t>
      </w:r>
    </w:p>
    <w:p w14:paraId="5E0EFCCB" w14:textId="18E5335F" w:rsidR="000265F9" w:rsidRDefault="000265F9" w:rsidP="005860CB">
      <w:pPr>
        <w:pBdr>
          <w:top w:val="nil"/>
          <w:left w:val="nil"/>
          <w:bottom w:val="nil"/>
          <w:right w:val="nil"/>
          <w:between w:val="nil"/>
        </w:pBdr>
        <w:spacing w:after="0"/>
        <w:ind w:left="-720" w:firstLine="0"/>
        <w:contextualSpacing/>
        <w:jc w:val="center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 w:rsidRPr="000265F9">
        <w:rPr>
          <w:rFonts w:ascii="Arial" w:eastAsia="Arial" w:hAnsi="Arial" w:cs="Arial"/>
          <w:bCs/>
          <w:noProof/>
          <w:color w:val="000000"/>
          <w:sz w:val="24"/>
          <w:szCs w:val="24"/>
          <w:lang w:val="en-US" w:eastAsia="pt-BR"/>
        </w:rPr>
        <w:drawing>
          <wp:inline distT="0" distB="0" distL="0" distR="0" wp14:anchorId="2BF071E5" wp14:editId="6AB980C7">
            <wp:extent cx="3974926" cy="1727683"/>
            <wp:effectExtent l="0" t="0" r="6985" b="6350"/>
            <wp:docPr id="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, Car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6656" cy="17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91D0" w14:textId="587A07E2" w:rsidR="00E867BF" w:rsidRDefault="00E867BF" w:rsidP="005860C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Constraint relaxation?</w:t>
      </w:r>
    </w:p>
    <w:p w14:paraId="5C8D4D0E" w14:textId="692740BC" w:rsidR="00E867BF" w:rsidRDefault="00E867BF" w:rsidP="005860CB">
      <w:pPr>
        <w:pBdr>
          <w:top w:val="nil"/>
          <w:left w:val="nil"/>
          <w:bottom w:val="nil"/>
          <w:right w:val="nil"/>
          <w:between w:val="nil"/>
        </w:pBdr>
        <w:spacing w:after="0"/>
        <w:ind w:left="-720" w:firstLine="0"/>
        <w:contextualSpacing/>
        <w:jc w:val="center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 w:rsidRPr="00E867BF">
        <w:rPr>
          <w:rFonts w:ascii="Arial" w:eastAsia="Arial" w:hAnsi="Arial" w:cs="Arial"/>
          <w:bCs/>
          <w:noProof/>
          <w:color w:val="000000"/>
          <w:sz w:val="24"/>
          <w:szCs w:val="24"/>
          <w:lang w:val="en-US" w:eastAsia="pt-BR"/>
        </w:rPr>
        <w:drawing>
          <wp:inline distT="0" distB="0" distL="0" distR="0" wp14:anchorId="21EB49E2" wp14:editId="29B26881">
            <wp:extent cx="3590794" cy="617564"/>
            <wp:effectExtent l="0" t="0" r="0" b="0"/>
            <wp:docPr id="4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6741" cy="62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206" w14:textId="053EBF86" w:rsidR="00E867BF" w:rsidRDefault="00E867BF" w:rsidP="005860C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Sensitivity filtering</w:t>
      </w:r>
      <w:r w:rsidR="00D630FC"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using nodal information</w:t>
      </w: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:</w:t>
      </w:r>
    </w:p>
    <w:p w14:paraId="00F50AA2" w14:textId="1E255411" w:rsidR="00E867BF" w:rsidRDefault="00E867BF" w:rsidP="005860CB">
      <w:pPr>
        <w:pBdr>
          <w:top w:val="nil"/>
          <w:left w:val="nil"/>
          <w:bottom w:val="nil"/>
          <w:right w:val="nil"/>
          <w:between w:val="nil"/>
        </w:pBdr>
        <w:spacing w:after="0"/>
        <w:ind w:left="-720" w:firstLine="0"/>
        <w:contextualSpacing/>
        <w:jc w:val="center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 w:rsidRPr="00E867BF">
        <w:rPr>
          <w:rFonts w:ascii="Arial" w:eastAsia="Arial" w:hAnsi="Arial" w:cs="Arial"/>
          <w:bCs/>
          <w:noProof/>
          <w:color w:val="000000"/>
          <w:sz w:val="24"/>
          <w:szCs w:val="24"/>
          <w:lang w:val="en-US" w:eastAsia="pt-BR"/>
        </w:rPr>
        <w:lastRenderedPageBreak/>
        <w:drawing>
          <wp:inline distT="0" distB="0" distL="0" distR="0" wp14:anchorId="1916E286" wp14:editId="5683317F">
            <wp:extent cx="3440482" cy="1180139"/>
            <wp:effectExtent l="0" t="0" r="7620" b="1270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6354" cy="11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77A" w14:textId="21CCD6EB" w:rsidR="000265F9" w:rsidRDefault="000265F9" w:rsidP="005860C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“Time stabilization”: using average of derivatives across iterations:</w:t>
      </w:r>
    </w:p>
    <w:p w14:paraId="3CD541F0" w14:textId="390EABAA" w:rsidR="000265F9" w:rsidRDefault="000265F9" w:rsidP="005860CB">
      <w:pPr>
        <w:pBdr>
          <w:top w:val="nil"/>
          <w:left w:val="nil"/>
          <w:bottom w:val="nil"/>
          <w:right w:val="nil"/>
          <w:between w:val="nil"/>
        </w:pBdr>
        <w:spacing w:after="0"/>
        <w:ind w:left="-720" w:firstLine="0"/>
        <w:contextualSpacing/>
        <w:jc w:val="center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 w:rsidRPr="000265F9">
        <w:rPr>
          <w:rFonts w:ascii="Arial" w:eastAsia="Arial" w:hAnsi="Arial" w:cs="Arial"/>
          <w:bCs/>
          <w:noProof/>
          <w:color w:val="000000"/>
          <w:sz w:val="24"/>
          <w:szCs w:val="24"/>
          <w:lang w:val="en-US" w:eastAsia="pt-BR"/>
        </w:rPr>
        <w:drawing>
          <wp:inline distT="0" distB="0" distL="0" distR="0" wp14:anchorId="02DC7C7E" wp14:editId="7DC7417C">
            <wp:extent cx="1837151" cy="935826"/>
            <wp:effectExtent l="0" t="0" r="0" b="0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415" cy="94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A4E0" w14:textId="60F158FA" w:rsidR="000265F9" w:rsidRDefault="000265F9" w:rsidP="005860C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contextualSpacing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Convergence criterion based on objective function change:</w:t>
      </w:r>
    </w:p>
    <w:p w14:paraId="4F7D6424" w14:textId="7932D58C" w:rsidR="005860CB" w:rsidRDefault="000265F9" w:rsidP="005860CB">
      <w:pPr>
        <w:pBdr>
          <w:top w:val="nil"/>
          <w:left w:val="nil"/>
          <w:bottom w:val="nil"/>
          <w:right w:val="nil"/>
          <w:between w:val="nil"/>
        </w:pBdr>
        <w:spacing w:after="0"/>
        <w:ind w:left="-720" w:firstLine="0"/>
        <w:contextualSpacing/>
        <w:jc w:val="center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 w:rsidRPr="000265F9">
        <w:rPr>
          <w:rFonts w:ascii="Arial" w:eastAsia="Arial" w:hAnsi="Arial" w:cs="Arial"/>
          <w:bCs/>
          <w:noProof/>
          <w:color w:val="000000"/>
          <w:sz w:val="24"/>
          <w:szCs w:val="24"/>
          <w:lang w:val="en-US" w:eastAsia="pt-BR"/>
        </w:rPr>
        <w:drawing>
          <wp:inline distT="0" distB="0" distL="0" distR="0" wp14:anchorId="45295E99" wp14:editId="6C8EFD56">
            <wp:extent cx="2810005" cy="559262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2609" cy="5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655" w14:textId="4060469C" w:rsidR="006C6C9D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vecmodel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como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input</w:t>
      </w:r>
    </w:p>
    <w:p w14:paraId="4881AA9C" w14:textId="112A2472" w:rsidR="00CF38BC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otimizador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solver ILP</w:t>
      </w:r>
    </w:p>
    <w:p w14:paraId="18C4DC85" w14:textId="04EC2239" w:rsidR="00CF38BC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struct TOBS</w:t>
      </w:r>
    </w:p>
    <w:p w14:paraId="71E991F6" w14:textId="2F54A9F3" w:rsidR="00CF38BC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NonconvexIpOpt</w:t>
      </w:r>
      <w:proofErr w:type="spellEnd"/>
    </w:p>
    <w:p w14:paraId="5E08A61E" w14:textId="12B94185" w:rsidR="00CF38BC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partir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de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arqu</w:t>
      </w:r>
      <w:r w:rsidR="00E807F7"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i</w:t>
      </w: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vo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InOpt.jl</w:t>
      </w:r>
      <w:proofErr w:type="spellEnd"/>
    </w:p>
    <w:p w14:paraId="5F79FCF4" w14:textId="03DF026C" w:rsidR="00CF38BC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IpOpt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options</w:t>
      </w:r>
    </w:p>
    <w:p w14:paraId="1D6C8F4D" w14:textId="3BFC564B" w:rsidR="00CF38BC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IpOptWorkspace</w:t>
      </w:r>
      <w:proofErr w:type="spellEnd"/>
    </w:p>
    <w:p w14:paraId="5A8741FA" w14:textId="18C14D01" w:rsidR="00CF38BC" w:rsidRDefault="00CF38BC" w:rsidP="006C6C9D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função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gram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optimize!(</w:t>
      </w:r>
      <w:proofErr w:type="gram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)</w:t>
      </w:r>
    </w:p>
    <w:p w14:paraId="69B62058" w14:textId="7691474A" w:rsidR="00CF38BC" w:rsidRDefault="00CF38BC" w:rsidP="00FB5E67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parâmetros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em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options</w:t>
      </w:r>
    </w:p>
    <w:p w14:paraId="3E68CBE8" w14:textId="2CAE2F8B" w:rsidR="0017078A" w:rsidRDefault="0017078A" w:rsidP="00237354">
      <w:pPr>
        <w:pStyle w:val="Pargrafoda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usar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NLopt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para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evitar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texto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em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repl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-&gt; LD_MMA</w:t>
      </w:r>
    </w:p>
    <w:p w14:paraId="3162A9F5" w14:textId="65B16251" w:rsidR="00237354" w:rsidRDefault="00237354" w:rsidP="00237354">
      <w:pPr>
        <w:pStyle w:val="Pargrafoda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tentar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valores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padrões</w:t>
      </w:r>
      <w:proofErr w:type="spellEnd"/>
    </w:p>
    <w:p w14:paraId="098BCD93" w14:textId="56B1F933" w:rsidR="00237354" w:rsidRDefault="00237354" w:rsidP="00237354">
      <w:pPr>
        <w:pStyle w:val="Pargrafoda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alterar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de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pouco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em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pouco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e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compensar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para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manter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certo</w:t>
      </w:r>
      <w:proofErr w:type="spellEnd"/>
    </w:p>
    <w:p w14:paraId="04B20820" w14:textId="15D7B357" w:rsidR="00F10A32" w:rsidRPr="00237354" w:rsidRDefault="00F10A32" w:rsidP="00237354">
      <w:pPr>
        <w:pStyle w:val="Pargrafoda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</w:pPr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unit tests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em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função</w:t>
      </w:r>
      <w:proofErr w:type="spellEnd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 xml:space="preserve"> de </w:t>
      </w:r>
      <w:proofErr w:type="spellStart"/>
      <w:r>
        <w:rPr>
          <w:rFonts w:ascii="Arial" w:eastAsia="Arial" w:hAnsi="Arial" w:cs="Arial"/>
          <w:bCs/>
          <w:color w:val="000000"/>
          <w:sz w:val="24"/>
          <w:szCs w:val="24"/>
          <w:lang w:val="en-US" w:eastAsia="pt-BR"/>
        </w:rPr>
        <w:t>malha</w:t>
      </w:r>
      <w:proofErr w:type="spellEnd"/>
    </w:p>
    <w:sectPr w:rsidR="00F10A32" w:rsidRPr="00237354" w:rsidSect="00432ACC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E86"/>
    <w:multiLevelType w:val="hybridMultilevel"/>
    <w:tmpl w:val="61067DBC"/>
    <w:lvl w:ilvl="0" w:tplc="0416000F">
      <w:start w:val="1"/>
      <w:numFmt w:val="decimal"/>
      <w:lvlText w:val="%1."/>
      <w:lvlJc w:val="left"/>
      <w:pPr>
        <w:ind w:left="0" w:hanging="360"/>
      </w:p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516A1F9C"/>
    <w:multiLevelType w:val="multilevel"/>
    <w:tmpl w:val="C6F899EC"/>
    <w:lvl w:ilvl="0">
      <w:start w:val="1"/>
      <w:numFmt w:val="lowerLetter"/>
      <w:lvlText w:val="%1."/>
      <w:lvlJc w:val="left"/>
      <w:rPr>
        <w:b w:val="0"/>
      </w:rPr>
    </w:lvl>
    <w:lvl w:ilvl="1">
      <w:start w:val="1"/>
      <w:numFmt w:val="lowerLetter"/>
      <w:lvlText w:val="%2."/>
      <w:lvlJc w:val="left"/>
      <w:pPr>
        <w:ind w:left="1038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1758" w:hanging="180"/>
      </w:pPr>
    </w:lvl>
    <w:lvl w:ilvl="3">
      <w:start w:val="1"/>
      <w:numFmt w:val="decimal"/>
      <w:lvlText w:val="%4."/>
      <w:lvlJc w:val="left"/>
      <w:pPr>
        <w:ind w:left="2478" w:hanging="360"/>
      </w:pPr>
    </w:lvl>
    <w:lvl w:ilvl="4">
      <w:start w:val="1"/>
      <w:numFmt w:val="lowerLetter"/>
      <w:lvlText w:val="%5."/>
      <w:lvlJc w:val="left"/>
      <w:pPr>
        <w:ind w:left="3198" w:hanging="360"/>
      </w:pPr>
    </w:lvl>
    <w:lvl w:ilvl="5">
      <w:start w:val="1"/>
      <w:numFmt w:val="lowerRoman"/>
      <w:lvlText w:val="%6."/>
      <w:lvlJc w:val="right"/>
      <w:pPr>
        <w:ind w:left="3918" w:hanging="180"/>
      </w:pPr>
    </w:lvl>
    <w:lvl w:ilvl="6">
      <w:start w:val="1"/>
      <w:numFmt w:val="decimal"/>
      <w:lvlText w:val="%7."/>
      <w:lvlJc w:val="left"/>
      <w:pPr>
        <w:ind w:left="4638" w:hanging="360"/>
      </w:pPr>
    </w:lvl>
    <w:lvl w:ilvl="7">
      <w:start w:val="1"/>
      <w:numFmt w:val="lowerLetter"/>
      <w:lvlText w:val="%8."/>
      <w:lvlJc w:val="left"/>
      <w:pPr>
        <w:ind w:left="5358" w:hanging="360"/>
      </w:pPr>
    </w:lvl>
    <w:lvl w:ilvl="8">
      <w:start w:val="1"/>
      <w:numFmt w:val="lowerRoman"/>
      <w:lvlText w:val="%9."/>
      <w:lvlJc w:val="right"/>
      <w:pPr>
        <w:ind w:left="6078" w:hanging="180"/>
      </w:pPr>
    </w:lvl>
  </w:abstractNum>
  <w:abstractNum w:abstractNumId="2" w15:restartNumberingAfterBreak="0">
    <w:nsid w:val="652502A7"/>
    <w:multiLevelType w:val="multilevel"/>
    <w:tmpl w:val="C6F899EC"/>
    <w:lvl w:ilvl="0">
      <w:start w:val="1"/>
      <w:numFmt w:val="lowerLetter"/>
      <w:lvlText w:val="%1."/>
      <w:lvlJc w:val="left"/>
      <w:rPr>
        <w:b w:val="0"/>
      </w:rPr>
    </w:lvl>
    <w:lvl w:ilvl="1">
      <w:start w:val="1"/>
      <w:numFmt w:val="lowerLetter"/>
      <w:lvlText w:val="%2."/>
      <w:lvlJc w:val="left"/>
      <w:pPr>
        <w:ind w:left="1056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1776" w:hanging="180"/>
      </w:pPr>
    </w:lvl>
    <w:lvl w:ilvl="3">
      <w:start w:val="1"/>
      <w:numFmt w:val="decimal"/>
      <w:lvlText w:val="%4."/>
      <w:lvlJc w:val="left"/>
      <w:pPr>
        <w:ind w:left="2496" w:hanging="360"/>
      </w:pPr>
    </w:lvl>
    <w:lvl w:ilvl="4">
      <w:start w:val="1"/>
      <w:numFmt w:val="lowerLetter"/>
      <w:lvlText w:val="%5."/>
      <w:lvlJc w:val="left"/>
      <w:pPr>
        <w:ind w:left="3216" w:hanging="360"/>
      </w:pPr>
    </w:lvl>
    <w:lvl w:ilvl="5">
      <w:start w:val="1"/>
      <w:numFmt w:val="lowerRoman"/>
      <w:lvlText w:val="%6."/>
      <w:lvlJc w:val="right"/>
      <w:pPr>
        <w:ind w:left="3936" w:hanging="180"/>
      </w:pPr>
    </w:lvl>
    <w:lvl w:ilvl="6">
      <w:start w:val="1"/>
      <w:numFmt w:val="decimal"/>
      <w:lvlText w:val="%7."/>
      <w:lvlJc w:val="left"/>
      <w:pPr>
        <w:ind w:left="4656" w:hanging="360"/>
      </w:pPr>
    </w:lvl>
    <w:lvl w:ilvl="7">
      <w:start w:val="1"/>
      <w:numFmt w:val="lowerLetter"/>
      <w:lvlText w:val="%8."/>
      <w:lvlJc w:val="left"/>
      <w:pPr>
        <w:ind w:left="5376" w:hanging="360"/>
      </w:pPr>
    </w:lvl>
    <w:lvl w:ilvl="8">
      <w:start w:val="1"/>
      <w:numFmt w:val="lowerRoman"/>
      <w:lvlText w:val="%9."/>
      <w:lvlJc w:val="right"/>
      <w:pPr>
        <w:ind w:left="6096" w:hanging="180"/>
      </w:pPr>
    </w:lvl>
  </w:abstractNum>
  <w:abstractNum w:abstractNumId="3" w15:restartNumberingAfterBreak="0">
    <w:nsid w:val="6C4141EC"/>
    <w:multiLevelType w:val="multilevel"/>
    <w:tmpl w:val="0814626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b w:val="0"/>
        <w:bCs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F48"/>
    <w:rsid w:val="000265F9"/>
    <w:rsid w:val="0017078A"/>
    <w:rsid w:val="00222983"/>
    <w:rsid w:val="00237354"/>
    <w:rsid w:val="003722E4"/>
    <w:rsid w:val="00432ACC"/>
    <w:rsid w:val="005860CB"/>
    <w:rsid w:val="00610996"/>
    <w:rsid w:val="006654DA"/>
    <w:rsid w:val="006C6C9D"/>
    <w:rsid w:val="006E325F"/>
    <w:rsid w:val="008B685C"/>
    <w:rsid w:val="00B405D6"/>
    <w:rsid w:val="00BC6E3D"/>
    <w:rsid w:val="00CF38BC"/>
    <w:rsid w:val="00D630FC"/>
    <w:rsid w:val="00DC11A2"/>
    <w:rsid w:val="00DF3699"/>
    <w:rsid w:val="00E77F48"/>
    <w:rsid w:val="00E807F7"/>
    <w:rsid w:val="00E867BF"/>
    <w:rsid w:val="00F10A32"/>
    <w:rsid w:val="00FB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AD740"/>
  <w15:chartTrackingRefBased/>
  <w15:docId w15:val="{63878AB4-1BE2-4FC5-8247-DFF596C8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="1434" w:hanging="357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E867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867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72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57D79C-F339-4D4C-AFAC-F83D763F2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338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MATHEUS SILVA PEREIRA</dc:creator>
  <cp:keywords/>
  <dc:description/>
  <cp:lastModifiedBy>LUCAS MATHEUS SILVA PEREIRA</cp:lastModifiedBy>
  <cp:revision>8</cp:revision>
  <dcterms:created xsi:type="dcterms:W3CDTF">2022-01-25T17:45:00Z</dcterms:created>
  <dcterms:modified xsi:type="dcterms:W3CDTF">2022-02-10T19:33:00Z</dcterms:modified>
</cp:coreProperties>
</file>