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Logística Nacional Integrada, com endereço em Morro Dias, 49, </w:t>
        <w:br/>
        <w:t xml:space="preserve">    Moura, Rio de Janeiro, CEP 57546792,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Logística Nacional Integrada</w:t>
        <w:br/>
        <w:t xml:space="preserve">    E-mail: camilapeixoto@example.net</w:t>
        <w:br/>
        <w:br/>
        <w:t xml:space="preserve">    CONTRATANTE: Prestadores de serviços Sampa SA</w:t>
        <w:br/>
        <w:t xml:space="preserve">    E-mail: Prestadores_sampa@gmail.com</w:t>
        <w:br/>
        <w:br/>
        <w:t xml:space="preserve">    São Paulo,17/03/2024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