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238F8" w14:textId="333F7687" w:rsidR="00C63A49" w:rsidRDefault="000464D8">
      <w:pPr>
        <w:rPr>
          <w:b/>
          <w:bCs/>
          <w:sz w:val="40"/>
          <w:szCs w:val="40"/>
        </w:rPr>
      </w:pPr>
      <w:r w:rsidRPr="000464D8">
        <w:rPr>
          <w:b/>
          <w:bCs/>
          <w:sz w:val="40"/>
          <w:szCs w:val="40"/>
        </w:rPr>
        <w:t xml:space="preserve">Clínica Veterinária </w:t>
      </w:r>
      <w:proofErr w:type="spellStart"/>
      <w:r w:rsidRPr="000464D8">
        <w:rPr>
          <w:b/>
          <w:bCs/>
          <w:sz w:val="40"/>
          <w:szCs w:val="40"/>
        </w:rPr>
        <w:t>PetMania</w:t>
      </w:r>
      <w:proofErr w:type="spellEnd"/>
      <w:r w:rsidRPr="000464D8">
        <w:rPr>
          <w:b/>
          <w:bCs/>
          <w:sz w:val="40"/>
          <w:szCs w:val="40"/>
        </w:rPr>
        <w:t xml:space="preserve"> </w:t>
      </w:r>
    </w:p>
    <w:p w14:paraId="24B2D570" w14:textId="7BB2EC98" w:rsidR="000464D8" w:rsidRDefault="000464D8">
      <w:pPr>
        <w:rPr>
          <w:b/>
          <w:bCs/>
          <w:sz w:val="40"/>
          <w:szCs w:val="40"/>
        </w:rPr>
      </w:pPr>
    </w:p>
    <w:p w14:paraId="1A2B8B4B" w14:textId="5992A56F" w:rsidR="000464D8" w:rsidRDefault="000464D8">
      <w:pPr>
        <w:rPr>
          <w:sz w:val="28"/>
          <w:szCs w:val="28"/>
        </w:rPr>
      </w:pPr>
      <w:r>
        <w:rPr>
          <w:sz w:val="28"/>
          <w:szCs w:val="28"/>
        </w:rPr>
        <w:t xml:space="preserve">A Clínica Veterinária </w:t>
      </w:r>
      <w:proofErr w:type="spellStart"/>
      <w:r>
        <w:rPr>
          <w:sz w:val="28"/>
          <w:szCs w:val="28"/>
        </w:rPr>
        <w:t>PetMania</w:t>
      </w:r>
      <w:proofErr w:type="spellEnd"/>
      <w:r>
        <w:rPr>
          <w:sz w:val="28"/>
          <w:szCs w:val="28"/>
        </w:rPr>
        <w:t xml:space="preserve"> nasceu após o longo período de pandemia</w:t>
      </w:r>
      <w:r w:rsidR="006D2940">
        <w:rPr>
          <w:sz w:val="28"/>
          <w:szCs w:val="28"/>
        </w:rPr>
        <w:t xml:space="preserve">. Foi nesse período pandêmico que muitas pessoas adotaram e se apegaram emocionalmente a um pet. </w:t>
      </w:r>
    </w:p>
    <w:p w14:paraId="49286EBA" w14:textId="6CDDFAFB" w:rsidR="006D2940" w:rsidRDefault="006D2940">
      <w:pPr>
        <w:rPr>
          <w:sz w:val="28"/>
          <w:szCs w:val="28"/>
        </w:rPr>
      </w:pPr>
      <w:r>
        <w:rPr>
          <w:sz w:val="28"/>
          <w:szCs w:val="28"/>
        </w:rPr>
        <w:t>Percebemos que o mercado estava em plena expansão e com muitos clientes em potencial. O mercado não conseguia absorver e resolver toda demanda dos atendimentos veterinários, estava carente de boas clínicas. Ainda se apresentava para nós a possibilidade de integrar vários outros serviços ao pet, além do atendimento ambulatorial. Isso agrega valor e receita ao nosso negócio.</w:t>
      </w:r>
      <w:r w:rsidR="00BF7F21">
        <w:rPr>
          <w:sz w:val="28"/>
          <w:szCs w:val="28"/>
        </w:rPr>
        <w:t xml:space="preserve"> Fizemos algumas pesquisas para confirmar a necessidade de uma clínica veterinária.</w:t>
      </w:r>
    </w:p>
    <w:p w14:paraId="1AF2607A" w14:textId="39BF3CD3" w:rsidR="00BF7F21" w:rsidRDefault="00BF7F21">
      <w:pPr>
        <w:rPr>
          <w:sz w:val="28"/>
          <w:szCs w:val="28"/>
        </w:rPr>
      </w:pPr>
      <w:r>
        <w:rPr>
          <w:sz w:val="28"/>
          <w:szCs w:val="28"/>
        </w:rPr>
        <w:t xml:space="preserve">Diante desse quadro favorável, nasceu a </w:t>
      </w:r>
      <w:proofErr w:type="spellStart"/>
      <w:r>
        <w:rPr>
          <w:sz w:val="28"/>
          <w:szCs w:val="28"/>
        </w:rPr>
        <w:t>PetMania</w:t>
      </w:r>
      <w:proofErr w:type="spellEnd"/>
      <w:r>
        <w:rPr>
          <w:sz w:val="28"/>
          <w:szCs w:val="28"/>
        </w:rPr>
        <w:t>. Num primeiro momento, oferece aos seus clientes consultas veterinárias com profissionais especializados, exames clínicos (seja de sangue ou de imagens), vacinas para proteção dos pets, serviços de banho e tosa, além da castração.</w:t>
      </w:r>
    </w:p>
    <w:p w14:paraId="605D6E21" w14:textId="29F3F0BD" w:rsidR="00BF7F21" w:rsidRDefault="00BF7F21">
      <w:pPr>
        <w:rPr>
          <w:sz w:val="28"/>
          <w:szCs w:val="28"/>
        </w:rPr>
      </w:pPr>
    </w:p>
    <w:p w14:paraId="0E6745CD" w14:textId="660B36F8" w:rsidR="00BF7F21" w:rsidRDefault="00BF7F21">
      <w:pPr>
        <w:rPr>
          <w:sz w:val="28"/>
          <w:szCs w:val="28"/>
        </w:rPr>
      </w:pPr>
      <w:r>
        <w:rPr>
          <w:sz w:val="28"/>
          <w:szCs w:val="28"/>
        </w:rPr>
        <w:t>Desenvolvemos um app mobile para auxiliar nossos clientes e nossos veterinários a ter um acompanhamento do histórico do pet.</w:t>
      </w:r>
    </w:p>
    <w:p w14:paraId="5748AC92" w14:textId="6267AD01" w:rsidR="00BF7F21" w:rsidRDefault="00BF7F21">
      <w:pPr>
        <w:rPr>
          <w:sz w:val="28"/>
          <w:szCs w:val="28"/>
        </w:rPr>
      </w:pPr>
      <w:r>
        <w:rPr>
          <w:sz w:val="28"/>
          <w:szCs w:val="28"/>
        </w:rPr>
        <w:t xml:space="preserve">Desenvolvemos também uma Landing Page com o intuito de gerar oportunidades de captação de clientes, e preparando para uma segunda etapa do processo de implantação da </w:t>
      </w:r>
      <w:proofErr w:type="spellStart"/>
      <w:r>
        <w:rPr>
          <w:sz w:val="28"/>
          <w:szCs w:val="28"/>
        </w:rPr>
        <w:t>PetMania</w:t>
      </w:r>
      <w:proofErr w:type="spellEnd"/>
      <w:r>
        <w:rPr>
          <w:sz w:val="28"/>
          <w:szCs w:val="28"/>
        </w:rPr>
        <w:t xml:space="preserve">, que serão as vendas (Petshop). </w:t>
      </w:r>
      <w:r w:rsidR="00824825">
        <w:rPr>
          <w:sz w:val="28"/>
          <w:szCs w:val="28"/>
        </w:rPr>
        <w:t>O objetivo da</w:t>
      </w:r>
      <w:r w:rsidR="00B315AE">
        <w:rPr>
          <w:sz w:val="28"/>
          <w:szCs w:val="28"/>
        </w:rPr>
        <w:t xml:space="preserve"> nossa</w:t>
      </w:r>
      <w:r w:rsidR="00824825">
        <w:rPr>
          <w:sz w:val="28"/>
          <w:szCs w:val="28"/>
        </w:rPr>
        <w:t xml:space="preserve"> Landing Page</w:t>
      </w:r>
      <w:r w:rsidR="00B315AE">
        <w:rPr>
          <w:sz w:val="28"/>
          <w:szCs w:val="28"/>
        </w:rPr>
        <w:t xml:space="preserve"> está focada em </w:t>
      </w:r>
    </w:p>
    <w:p w14:paraId="26F35FAE" w14:textId="77777777" w:rsidR="00BF7F21" w:rsidRDefault="00BF7F21">
      <w:pPr>
        <w:rPr>
          <w:sz w:val="28"/>
          <w:szCs w:val="28"/>
        </w:rPr>
      </w:pPr>
    </w:p>
    <w:p w14:paraId="4B8AC85D" w14:textId="77777777" w:rsidR="00BF7F21" w:rsidRDefault="00BF7F21">
      <w:pPr>
        <w:rPr>
          <w:sz w:val="28"/>
          <w:szCs w:val="28"/>
        </w:rPr>
      </w:pPr>
    </w:p>
    <w:p w14:paraId="6ECD041B" w14:textId="77777777" w:rsidR="006D2940" w:rsidRPr="000464D8" w:rsidRDefault="006D2940">
      <w:pPr>
        <w:rPr>
          <w:sz w:val="28"/>
          <w:szCs w:val="28"/>
        </w:rPr>
      </w:pPr>
    </w:p>
    <w:sectPr w:rsidR="006D2940" w:rsidRPr="000464D8" w:rsidSect="00803FE5">
      <w:pgSz w:w="11906" w:h="16838" w:code="9"/>
      <w:pgMar w:top="1134" w:right="1134" w:bottom="1134" w:left="113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D8"/>
    <w:rsid w:val="000464D8"/>
    <w:rsid w:val="0012664E"/>
    <w:rsid w:val="001B6A0E"/>
    <w:rsid w:val="002F72E3"/>
    <w:rsid w:val="00500988"/>
    <w:rsid w:val="006D2940"/>
    <w:rsid w:val="00803FE5"/>
    <w:rsid w:val="00824825"/>
    <w:rsid w:val="00B315AE"/>
    <w:rsid w:val="00BF7F21"/>
    <w:rsid w:val="00D6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9E95D"/>
  <w15:chartTrackingRefBased/>
  <w15:docId w15:val="{7E7913CD-9691-4746-A4E9-B56884F7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Kátia Tangoda</dc:creator>
  <cp:keywords/>
  <dc:description/>
  <cp:lastModifiedBy>Kátia Tangoda</cp:lastModifiedBy>
  <cp:revision>1</cp:revision>
  <dcterms:created xsi:type="dcterms:W3CDTF">2023-02-01T00:52:00Z</dcterms:created>
  <dcterms:modified xsi:type="dcterms:W3CDTF">2023-02-01T01:39:00Z</dcterms:modified>
</cp:coreProperties>
</file>