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11" w:type="dxa"/>
        <w:jc w:val="center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3"/>
        <w:gridCol w:w="5868"/>
        <w:gridCol w:w="1940"/>
      </w:tblGrid>
      <w:tr w:rsidR="00461D47" w:rsidRPr="00A26B6F" w:rsidTr="009C702C">
        <w:trPr>
          <w:jc w:val="center"/>
        </w:trPr>
        <w:tc>
          <w:tcPr>
            <w:tcW w:w="1303" w:type="dxa"/>
            <w:tcBorders>
              <w:bottom w:val="single" w:sz="12" w:space="0" w:color="auto"/>
            </w:tcBorders>
            <w:vAlign w:val="center"/>
          </w:tcPr>
          <w:p w:rsidR="00461D47" w:rsidRPr="00A26B6F" w:rsidRDefault="00461D47" w:rsidP="009C702C">
            <w:pPr>
              <w:spacing w:before="40" w:after="40"/>
              <w:jc w:val="center"/>
              <w:rPr>
                <w:rFonts w:cs="Arial"/>
                <w:sz w:val="12"/>
                <w:szCs w:val="16"/>
              </w:rPr>
            </w:pPr>
            <w:r w:rsidRPr="00A26B6F">
              <w:rPr>
                <w:rFonts w:cs="Arial"/>
                <w:noProof/>
                <w:sz w:val="12"/>
                <w:szCs w:val="16"/>
                <w:lang w:eastAsia="pt-BR"/>
              </w:rPr>
              <w:drawing>
                <wp:inline distT="0" distB="0" distL="0" distR="0" wp14:anchorId="2D68BC46" wp14:editId="260B8C58">
                  <wp:extent cx="596265" cy="59626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5" w:type="dxa"/>
            <w:tcBorders>
              <w:bottom w:val="single" w:sz="12" w:space="0" w:color="auto"/>
            </w:tcBorders>
            <w:vAlign w:val="center"/>
          </w:tcPr>
          <w:p w:rsidR="00461D47" w:rsidRPr="00767549" w:rsidRDefault="00461D47" w:rsidP="009C702C">
            <w:pPr>
              <w:jc w:val="center"/>
              <w:rPr>
                <w:rFonts w:cs="Arial"/>
                <w:b/>
                <w:sz w:val="24"/>
              </w:rPr>
            </w:pPr>
            <w:r w:rsidRPr="00767549">
              <w:rPr>
                <w:rFonts w:cs="Arial"/>
                <w:b/>
                <w:sz w:val="24"/>
              </w:rPr>
              <w:t>Ministério da Educação</w:t>
            </w:r>
          </w:p>
          <w:p w:rsidR="00461D47" w:rsidRPr="00767549" w:rsidRDefault="00461D47" w:rsidP="009C702C">
            <w:pPr>
              <w:jc w:val="center"/>
              <w:rPr>
                <w:rFonts w:cs="Arial"/>
                <w:b/>
                <w:bCs/>
                <w:sz w:val="24"/>
              </w:rPr>
            </w:pPr>
            <w:r w:rsidRPr="00767549">
              <w:rPr>
                <w:rFonts w:cs="Arial"/>
                <w:b/>
                <w:bCs/>
                <w:sz w:val="24"/>
              </w:rPr>
              <w:t>UNIVERSIDADE TECNOLÓGICA FEDERAL DO PARANÁ</w:t>
            </w:r>
          </w:p>
          <w:p w:rsidR="00461D47" w:rsidRPr="00767549" w:rsidRDefault="00461D47" w:rsidP="009C702C">
            <w:pPr>
              <w:jc w:val="center"/>
              <w:rPr>
                <w:rFonts w:cs="Arial"/>
                <w:b/>
                <w:bCs/>
                <w:i/>
                <w:iCs/>
                <w:sz w:val="24"/>
              </w:rPr>
            </w:pPr>
            <w:r w:rsidRPr="00767549">
              <w:rPr>
                <w:rFonts w:cs="Arial"/>
                <w:b/>
                <w:bCs/>
                <w:i/>
                <w:iCs/>
                <w:sz w:val="24"/>
              </w:rPr>
              <w:t>Campus Curitiba</w:t>
            </w:r>
          </w:p>
        </w:tc>
        <w:tc>
          <w:tcPr>
            <w:tcW w:w="1933" w:type="dxa"/>
            <w:tcBorders>
              <w:bottom w:val="single" w:sz="12" w:space="0" w:color="auto"/>
            </w:tcBorders>
            <w:vAlign w:val="center"/>
          </w:tcPr>
          <w:p w:rsidR="00461D47" w:rsidRPr="00A26B6F" w:rsidRDefault="00461D47" w:rsidP="009C702C">
            <w:pPr>
              <w:jc w:val="center"/>
              <w:rPr>
                <w:rFonts w:cs="Arial"/>
                <w:sz w:val="18"/>
              </w:rPr>
            </w:pPr>
            <w:r w:rsidRPr="00A26B6F">
              <w:rPr>
                <w:rFonts w:cs="Arial"/>
                <w:sz w:val="16"/>
              </w:rPr>
              <w:fldChar w:fldCharType="begin"/>
            </w:r>
            <w:r w:rsidRPr="00A26B6F">
              <w:rPr>
                <w:rFonts w:cs="Arial"/>
                <w:sz w:val="16"/>
              </w:rPr>
              <w:instrText xml:space="preserve"> INCLUDEPICTURE "http://sistema.utfpr.edu.br/decen/ementas/imagens/logoUTFPR.jpg" \* MERGEFORMATINET </w:instrText>
            </w:r>
            <w:r w:rsidRPr="00A26B6F">
              <w:rPr>
                <w:rFonts w:cs="Arial"/>
                <w:sz w:val="16"/>
              </w:rPr>
              <w:fldChar w:fldCharType="separate"/>
            </w:r>
            <w:r w:rsidR="00213018" w:rsidRPr="00A26B6F">
              <w:rPr>
                <w:rFonts w:cs="Arial"/>
                <w:sz w:val="16"/>
              </w:rPr>
              <w:fldChar w:fldCharType="begin"/>
            </w:r>
            <w:r w:rsidR="00213018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213018" w:rsidRPr="00A26B6F">
              <w:rPr>
                <w:rFonts w:cs="Arial"/>
                <w:sz w:val="16"/>
              </w:rPr>
              <w:fldChar w:fldCharType="separate"/>
            </w:r>
            <w:r w:rsidR="003F3B06" w:rsidRPr="00A26B6F">
              <w:rPr>
                <w:rFonts w:cs="Arial"/>
                <w:sz w:val="16"/>
              </w:rPr>
              <w:fldChar w:fldCharType="begin"/>
            </w:r>
            <w:r w:rsidR="003F3B06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3F3B06" w:rsidRPr="00A26B6F">
              <w:rPr>
                <w:rFonts w:cs="Arial"/>
                <w:sz w:val="16"/>
              </w:rPr>
              <w:fldChar w:fldCharType="separate"/>
            </w:r>
            <w:r w:rsidR="00C7439E" w:rsidRPr="00A26B6F">
              <w:rPr>
                <w:rFonts w:cs="Arial"/>
                <w:sz w:val="16"/>
              </w:rPr>
              <w:fldChar w:fldCharType="begin"/>
            </w:r>
            <w:r w:rsidR="00C7439E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C7439E" w:rsidRPr="00A26B6F">
              <w:rPr>
                <w:rFonts w:cs="Arial"/>
                <w:sz w:val="16"/>
              </w:rPr>
              <w:fldChar w:fldCharType="separate"/>
            </w:r>
            <w:r w:rsidR="008529B2" w:rsidRPr="00A26B6F">
              <w:rPr>
                <w:rFonts w:cs="Arial"/>
                <w:sz w:val="16"/>
              </w:rPr>
              <w:fldChar w:fldCharType="begin"/>
            </w:r>
            <w:r w:rsidR="008529B2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8529B2" w:rsidRPr="00A26B6F">
              <w:rPr>
                <w:rFonts w:cs="Arial"/>
                <w:sz w:val="16"/>
              </w:rPr>
              <w:fldChar w:fldCharType="separate"/>
            </w:r>
            <w:r w:rsidR="000F6DC7" w:rsidRPr="00A26B6F">
              <w:rPr>
                <w:rFonts w:cs="Arial"/>
                <w:sz w:val="16"/>
              </w:rPr>
              <w:fldChar w:fldCharType="begin"/>
            </w:r>
            <w:r w:rsidR="000F6DC7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0F6DC7" w:rsidRPr="00A26B6F">
              <w:rPr>
                <w:rFonts w:cs="Arial"/>
                <w:sz w:val="16"/>
              </w:rPr>
              <w:fldChar w:fldCharType="separate"/>
            </w:r>
            <w:r w:rsidR="00137912" w:rsidRPr="00A26B6F">
              <w:rPr>
                <w:rFonts w:cs="Arial"/>
                <w:sz w:val="16"/>
              </w:rPr>
              <w:fldChar w:fldCharType="begin"/>
            </w:r>
            <w:r w:rsidR="00137912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137912" w:rsidRPr="00A26B6F">
              <w:rPr>
                <w:rFonts w:cs="Arial"/>
                <w:sz w:val="16"/>
              </w:rPr>
              <w:fldChar w:fldCharType="separate"/>
            </w:r>
            <w:r w:rsidR="00AF34B2" w:rsidRPr="00A26B6F">
              <w:rPr>
                <w:rFonts w:cs="Arial"/>
                <w:sz w:val="16"/>
              </w:rPr>
              <w:fldChar w:fldCharType="begin"/>
            </w:r>
            <w:r w:rsidR="00AF34B2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AF34B2" w:rsidRPr="00A26B6F">
              <w:rPr>
                <w:rFonts w:cs="Arial"/>
                <w:sz w:val="16"/>
              </w:rPr>
              <w:fldChar w:fldCharType="separate"/>
            </w:r>
            <w:r w:rsidR="00B2553A" w:rsidRPr="00A26B6F">
              <w:rPr>
                <w:rFonts w:cs="Arial"/>
                <w:sz w:val="16"/>
              </w:rPr>
              <w:fldChar w:fldCharType="begin"/>
            </w:r>
            <w:r w:rsidR="00B2553A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B2553A" w:rsidRPr="00A26B6F">
              <w:rPr>
                <w:rFonts w:cs="Arial"/>
                <w:sz w:val="16"/>
              </w:rPr>
              <w:fldChar w:fldCharType="separate"/>
            </w:r>
            <w:r w:rsidR="00A26B6F" w:rsidRPr="00A26B6F">
              <w:rPr>
                <w:rFonts w:cs="Arial"/>
                <w:sz w:val="16"/>
              </w:rPr>
              <w:fldChar w:fldCharType="begin"/>
            </w:r>
            <w:r w:rsidR="00A26B6F" w:rsidRPr="00A26B6F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A26B6F" w:rsidRPr="00A26B6F">
              <w:rPr>
                <w:rFonts w:cs="Arial"/>
                <w:sz w:val="16"/>
              </w:rPr>
              <w:fldChar w:fldCharType="separate"/>
            </w:r>
            <w:r w:rsidR="00D31E20">
              <w:rPr>
                <w:rFonts w:cs="Arial"/>
                <w:sz w:val="16"/>
              </w:rPr>
              <w:fldChar w:fldCharType="begin"/>
            </w:r>
            <w:r w:rsidR="00D31E20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D31E20">
              <w:rPr>
                <w:rFonts w:cs="Arial"/>
                <w:sz w:val="16"/>
              </w:rPr>
              <w:fldChar w:fldCharType="separate"/>
            </w:r>
            <w:r w:rsidR="00605336">
              <w:rPr>
                <w:rFonts w:cs="Arial"/>
                <w:sz w:val="16"/>
              </w:rPr>
              <w:fldChar w:fldCharType="begin"/>
            </w:r>
            <w:r w:rsidR="00605336">
              <w:rPr>
                <w:rFonts w:cs="Arial"/>
                <w:sz w:val="16"/>
              </w:rPr>
              <w:instrText xml:space="preserve"> INCLUDEPICTURE  "http://sistema.utfpr.edu.br/decen/ementas/imagens/logoUTFPR.jpg" \* MERGEFORMATINET </w:instrText>
            </w:r>
            <w:r w:rsidR="00605336">
              <w:rPr>
                <w:rFonts w:cs="Arial"/>
                <w:sz w:val="16"/>
              </w:rPr>
              <w:fldChar w:fldCharType="separate"/>
            </w:r>
            <w:r w:rsidR="006975CE">
              <w:rPr>
                <w:rFonts w:cs="Arial"/>
                <w:sz w:val="16"/>
              </w:rPr>
              <w:fldChar w:fldCharType="begin"/>
            </w:r>
            <w:r w:rsidR="006975CE">
              <w:rPr>
                <w:rFonts w:cs="Arial"/>
                <w:sz w:val="16"/>
              </w:rPr>
              <w:instrText xml:space="preserve"> </w:instrText>
            </w:r>
            <w:r w:rsidR="006975CE">
              <w:rPr>
                <w:rFonts w:cs="Arial"/>
                <w:sz w:val="16"/>
              </w:rPr>
              <w:instrText>INCLUDEPICTURE  "http://sistema.utfpr.edu.br/decen/ementas/imagens/logoUTFPR.jpg" \* MERGEFORMATINET</w:instrText>
            </w:r>
            <w:r w:rsidR="006975CE">
              <w:rPr>
                <w:rFonts w:cs="Arial"/>
                <w:sz w:val="16"/>
              </w:rPr>
              <w:instrText xml:space="preserve"> </w:instrText>
            </w:r>
            <w:r w:rsidR="006975CE">
              <w:rPr>
                <w:rFonts w:cs="Arial"/>
                <w:sz w:val="16"/>
              </w:rPr>
              <w:fldChar w:fldCharType="separate"/>
            </w:r>
            <w:r w:rsidR="006975CE">
              <w:rPr>
                <w:rFonts w:cs="Arial"/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3pt">
                  <v:imagedata r:id="rId8" r:href="rId9"/>
                </v:shape>
              </w:pict>
            </w:r>
            <w:r w:rsidR="006975CE">
              <w:rPr>
                <w:rFonts w:cs="Arial"/>
                <w:sz w:val="16"/>
              </w:rPr>
              <w:fldChar w:fldCharType="end"/>
            </w:r>
            <w:r w:rsidR="00605336">
              <w:rPr>
                <w:rFonts w:cs="Arial"/>
                <w:sz w:val="16"/>
              </w:rPr>
              <w:fldChar w:fldCharType="end"/>
            </w:r>
            <w:r w:rsidR="00D31E20">
              <w:rPr>
                <w:rFonts w:cs="Arial"/>
                <w:sz w:val="16"/>
              </w:rPr>
              <w:fldChar w:fldCharType="end"/>
            </w:r>
            <w:r w:rsidR="00A26B6F" w:rsidRPr="00A26B6F">
              <w:rPr>
                <w:rFonts w:cs="Arial"/>
                <w:sz w:val="16"/>
              </w:rPr>
              <w:fldChar w:fldCharType="end"/>
            </w:r>
            <w:r w:rsidR="00B2553A" w:rsidRPr="00A26B6F">
              <w:rPr>
                <w:rFonts w:cs="Arial"/>
                <w:sz w:val="16"/>
              </w:rPr>
              <w:fldChar w:fldCharType="end"/>
            </w:r>
            <w:r w:rsidR="00AF34B2" w:rsidRPr="00A26B6F">
              <w:rPr>
                <w:rFonts w:cs="Arial"/>
                <w:sz w:val="16"/>
              </w:rPr>
              <w:fldChar w:fldCharType="end"/>
            </w:r>
            <w:r w:rsidR="00137912" w:rsidRPr="00A26B6F">
              <w:rPr>
                <w:rFonts w:cs="Arial"/>
                <w:sz w:val="16"/>
              </w:rPr>
              <w:fldChar w:fldCharType="end"/>
            </w:r>
            <w:r w:rsidR="000F6DC7" w:rsidRPr="00A26B6F">
              <w:rPr>
                <w:rFonts w:cs="Arial"/>
                <w:sz w:val="16"/>
              </w:rPr>
              <w:fldChar w:fldCharType="end"/>
            </w:r>
            <w:r w:rsidR="008529B2" w:rsidRPr="00A26B6F">
              <w:rPr>
                <w:rFonts w:cs="Arial"/>
                <w:sz w:val="16"/>
              </w:rPr>
              <w:fldChar w:fldCharType="end"/>
            </w:r>
            <w:r w:rsidR="00C7439E" w:rsidRPr="00A26B6F">
              <w:rPr>
                <w:rFonts w:cs="Arial"/>
                <w:sz w:val="16"/>
              </w:rPr>
              <w:fldChar w:fldCharType="end"/>
            </w:r>
            <w:r w:rsidR="003F3B06" w:rsidRPr="00A26B6F">
              <w:rPr>
                <w:rFonts w:cs="Arial"/>
                <w:sz w:val="16"/>
              </w:rPr>
              <w:fldChar w:fldCharType="end"/>
            </w:r>
            <w:r w:rsidR="00213018" w:rsidRPr="00A26B6F">
              <w:rPr>
                <w:rFonts w:cs="Arial"/>
                <w:sz w:val="16"/>
              </w:rPr>
              <w:fldChar w:fldCharType="end"/>
            </w:r>
            <w:r w:rsidRPr="00A26B6F">
              <w:rPr>
                <w:rFonts w:cs="Arial"/>
                <w:sz w:val="16"/>
              </w:rPr>
              <w:fldChar w:fldCharType="end"/>
            </w:r>
          </w:p>
        </w:tc>
      </w:tr>
    </w:tbl>
    <w:p w:rsidR="00461D47" w:rsidRDefault="00461D47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Default="00767549" w:rsidP="000D0869">
      <w:pPr>
        <w:spacing w:after="0" w:line="240" w:lineRule="auto"/>
        <w:rPr>
          <w:sz w:val="2"/>
        </w:rPr>
      </w:pPr>
    </w:p>
    <w:p w:rsidR="00767549" w:rsidRPr="00A26B6F" w:rsidRDefault="00767549" w:rsidP="000D0869">
      <w:pPr>
        <w:spacing w:after="0" w:line="240" w:lineRule="auto"/>
        <w:rPr>
          <w:sz w:val="2"/>
        </w:rPr>
      </w:pPr>
    </w:p>
    <w:tbl>
      <w:tblPr>
        <w:tblW w:w="850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461D47" w:rsidRPr="00A26B6F" w:rsidTr="00767549">
        <w:trPr>
          <w:cantSplit/>
          <w:trHeight w:val="253"/>
          <w:jc w:val="center"/>
        </w:trPr>
        <w:tc>
          <w:tcPr>
            <w:tcW w:w="85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61D47" w:rsidRPr="00767549" w:rsidRDefault="00E46E69" w:rsidP="009C702C">
            <w:pPr>
              <w:spacing w:line="276" w:lineRule="auto"/>
              <w:jc w:val="center"/>
              <w:rPr>
                <w:rFonts w:cs="Arial"/>
                <w:b/>
                <w:bCs/>
                <w:sz w:val="24"/>
                <w:szCs w:val="28"/>
              </w:rPr>
            </w:pPr>
            <w:r w:rsidRPr="00767549">
              <w:rPr>
                <w:rFonts w:cs="Arial"/>
                <w:b/>
                <w:bCs/>
                <w:sz w:val="24"/>
                <w:szCs w:val="28"/>
              </w:rPr>
              <w:t>CÁLCULO NUMÉRICO</w:t>
            </w:r>
            <w:r w:rsidR="00A26B6F" w:rsidRPr="00767549">
              <w:rPr>
                <w:rFonts w:cs="Arial"/>
                <w:b/>
                <w:bCs/>
                <w:sz w:val="24"/>
                <w:szCs w:val="28"/>
              </w:rPr>
              <w:t xml:space="preserve"> – Trabalho de Programação 1</w:t>
            </w:r>
          </w:p>
        </w:tc>
      </w:tr>
    </w:tbl>
    <w:p w:rsidR="00461D47" w:rsidRPr="00A26B6F" w:rsidRDefault="00461D47" w:rsidP="000D0869">
      <w:pPr>
        <w:spacing w:after="0"/>
        <w:rPr>
          <w:rFonts w:cs="Arial"/>
          <w:sz w:val="6"/>
          <w:szCs w:val="10"/>
        </w:rPr>
      </w:pPr>
    </w:p>
    <w:tbl>
      <w:tblPr>
        <w:tblW w:w="5000" w:type="pct"/>
        <w:tblBorders>
          <w:bottom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5"/>
        <w:gridCol w:w="6689"/>
      </w:tblGrid>
      <w:tr w:rsidR="00461D47" w:rsidRPr="00A26B6F" w:rsidTr="00461D47">
        <w:trPr>
          <w:cantSplit/>
          <w:trHeight w:val="355"/>
        </w:trPr>
        <w:tc>
          <w:tcPr>
            <w:tcW w:w="10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D47" w:rsidRPr="00767549" w:rsidRDefault="00461D47" w:rsidP="000D0869">
            <w:pPr>
              <w:spacing w:before="40" w:after="0"/>
              <w:jc w:val="center"/>
              <w:rPr>
                <w:rFonts w:eastAsia="Arial Unicode MS"/>
                <w:b/>
                <w:bCs/>
                <w:szCs w:val="18"/>
              </w:rPr>
            </w:pPr>
            <w:r w:rsidRPr="00767549">
              <w:rPr>
                <w:rFonts w:cs="Arial"/>
                <w:b/>
                <w:bCs/>
                <w:szCs w:val="18"/>
              </w:rPr>
              <w:t>PROFESSOR</w:t>
            </w:r>
          </w:p>
        </w:tc>
        <w:tc>
          <w:tcPr>
            <w:tcW w:w="39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61D47" w:rsidRPr="00767549" w:rsidRDefault="00461D47" w:rsidP="000D0869">
            <w:pPr>
              <w:spacing w:before="40" w:after="0"/>
              <w:jc w:val="center"/>
              <w:rPr>
                <w:b/>
                <w:szCs w:val="18"/>
              </w:rPr>
            </w:pPr>
            <w:r w:rsidRPr="00767549">
              <w:rPr>
                <w:rFonts w:cs="Arial"/>
                <w:b/>
                <w:bCs/>
                <w:szCs w:val="18"/>
              </w:rPr>
              <w:t>Guilherme Augusto Pianezzer</w:t>
            </w:r>
          </w:p>
        </w:tc>
      </w:tr>
    </w:tbl>
    <w:p w:rsidR="00461D47" w:rsidRPr="00A26B6F" w:rsidRDefault="00461D47" w:rsidP="000D0869">
      <w:pPr>
        <w:spacing w:after="0"/>
        <w:rPr>
          <w:rFonts w:cs="Arial"/>
          <w:sz w:val="6"/>
          <w:szCs w:val="10"/>
        </w:rPr>
      </w:pPr>
    </w:p>
    <w:p w:rsidR="00E53BD3" w:rsidRDefault="00E53BD3" w:rsidP="00AB6B56">
      <w:pPr>
        <w:pStyle w:val="Ttulo2"/>
        <w:rPr>
          <w:sz w:val="36"/>
        </w:rPr>
      </w:pPr>
    </w:p>
    <w:p w:rsidR="00AB6B56" w:rsidRDefault="00AB6B56" w:rsidP="00AB6B56">
      <w:pPr>
        <w:pStyle w:val="Ttulo2"/>
        <w:rPr>
          <w:sz w:val="36"/>
        </w:rPr>
      </w:pPr>
      <w:r w:rsidRPr="00767549">
        <w:rPr>
          <w:sz w:val="36"/>
        </w:rPr>
        <w:t>Instruções</w:t>
      </w:r>
    </w:p>
    <w:p w:rsidR="00E53BD3" w:rsidRPr="00E53BD3" w:rsidRDefault="00E53BD3" w:rsidP="00E53BD3"/>
    <w:p w:rsidR="003F3B06" w:rsidRPr="00767549" w:rsidRDefault="00E46E69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 w:rsidRPr="00767549">
        <w:t xml:space="preserve">Esse documento busca trazer orientações sobre a elaboração e entrega do primeiro trabalho de programação da disciplina de Cálculo Numérico. </w:t>
      </w:r>
    </w:p>
    <w:p w:rsidR="00A26B6F" w:rsidRPr="00767549" w:rsidRDefault="00E46E69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 w:rsidRPr="00767549">
        <w:t xml:space="preserve">O trabalho de programação 1 compõe </w:t>
      </w:r>
      <w:r w:rsidR="00FD503C">
        <w:t>4</w:t>
      </w:r>
      <w:r w:rsidRPr="00767549">
        <w:t>0% da nota da primeira parcial</w:t>
      </w:r>
      <w:r w:rsidR="00A26B6F" w:rsidRPr="00767549">
        <w:t xml:space="preserve"> e busca avaliar a capacidade do aluno em resolver problemas de Cálculo Numérico em relação aos métodos de obtenção de raízes de funções.</w:t>
      </w:r>
    </w:p>
    <w:p w:rsidR="00E46E69" w:rsidRPr="00767549" w:rsidRDefault="00E46E69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 w:rsidRPr="00767549">
        <w:t xml:space="preserve">A data de entrega é até o dia </w:t>
      </w:r>
      <w:r w:rsidR="00FD503C">
        <w:t>23</w:t>
      </w:r>
      <w:r w:rsidR="00767549" w:rsidRPr="00767549">
        <w:t>/0</w:t>
      </w:r>
      <w:r w:rsidR="00FD503C">
        <w:t>3</w:t>
      </w:r>
      <w:r w:rsidRPr="00767549">
        <w:t xml:space="preserve">, via e-mail para guilherme.pianezzer@hotmail.com e impresso em sala de aula. Trabalhos entregues após o dia </w:t>
      </w:r>
      <w:r w:rsidR="00FD503C">
        <w:t>23</w:t>
      </w:r>
      <w:r w:rsidR="00767549" w:rsidRPr="00767549">
        <w:t>/0</w:t>
      </w:r>
      <w:r w:rsidR="00FD503C">
        <w:t>3</w:t>
      </w:r>
      <w:r w:rsidRPr="00767549">
        <w:t xml:space="preserve"> não serão considerados.</w:t>
      </w:r>
      <w:r w:rsidR="00EF3B35" w:rsidRPr="00767549">
        <w:t xml:space="preserve"> Trabalhos entregues em apenas uma via terão sua nota reduzida.</w:t>
      </w:r>
    </w:p>
    <w:p w:rsidR="00EF3B35" w:rsidRDefault="00EF3B35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 w:rsidRPr="00767549">
        <w:t xml:space="preserve">Alguns trabalhos selecionados por sorteio no dia </w:t>
      </w:r>
      <w:r w:rsidR="00FD503C">
        <w:t>23</w:t>
      </w:r>
      <w:r w:rsidR="00767549">
        <w:t>/0</w:t>
      </w:r>
      <w:r w:rsidR="00FD503C">
        <w:t>3</w:t>
      </w:r>
      <w:r w:rsidRPr="00767549">
        <w:t xml:space="preserve"> passarão por testes </w:t>
      </w:r>
      <w:r w:rsidR="00767549">
        <w:t>de autoria</w:t>
      </w:r>
      <w:r w:rsidRPr="00767549">
        <w:t xml:space="preserve"> para verificar a procedência e os conhecimentos específicos ao trabalho entregue. Os alunos que não se apresentarem via sorteio no dia </w:t>
      </w:r>
      <w:r w:rsidR="00FD503C">
        <w:t>23</w:t>
      </w:r>
      <w:r w:rsidR="00767549">
        <w:t>/0</w:t>
      </w:r>
      <w:r w:rsidR="00FD503C">
        <w:t>3</w:t>
      </w:r>
      <w:r w:rsidRPr="00767549">
        <w:t xml:space="preserve"> terão sua nota drasticamente reduzida</w:t>
      </w:r>
      <w:r w:rsidR="00767549">
        <w:t xml:space="preserve"> (-80%)</w:t>
      </w:r>
      <w:r w:rsidRPr="00767549">
        <w:t>. Os alunos que apresentarem dificuldade para explicar seu próprio código terão sua nota reduzida.</w:t>
      </w:r>
    </w:p>
    <w:p w:rsidR="00767549" w:rsidRDefault="00767549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>
        <w:t xml:space="preserve">O trabalho consiste de entrega de um relatório no formato </w:t>
      </w:r>
      <w:r w:rsidR="00E53BD3">
        <w:t xml:space="preserve">descrito em anexo e de um teste </w:t>
      </w:r>
      <w:r w:rsidR="00F93BDB">
        <w:t xml:space="preserve">de autoria que ocorrerá no dia </w:t>
      </w:r>
      <w:r w:rsidR="00FD503C">
        <w:t>23</w:t>
      </w:r>
      <w:r w:rsidR="00E53BD3">
        <w:t>/0</w:t>
      </w:r>
      <w:r w:rsidR="00FD503C">
        <w:t>3</w:t>
      </w:r>
      <w:r w:rsidR="00E53BD3">
        <w:t>.</w:t>
      </w:r>
    </w:p>
    <w:p w:rsidR="00E53BD3" w:rsidRDefault="00E53BD3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>
        <w:t>A linguagem de programação deve ser Python.</w:t>
      </w:r>
    </w:p>
    <w:p w:rsidR="00E53BD3" w:rsidRDefault="00E53BD3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>
        <w:t>Características do problema que devem ser escolhidos podem ser encontradas no arquivo em anexo.</w:t>
      </w:r>
    </w:p>
    <w:p w:rsidR="00E53BD3" w:rsidRDefault="00E53BD3" w:rsidP="00E53BD3">
      <w:pPr>
        <w:pStyle w:val="PargrafodaLista"/>
        <w:numPr>
          <w:ilvl w:val="0"/>
          <w:numId w:val="23"/>
        </w:numPr>
        <w:spacing w:after="200" w:line="360" w:lineRule="auto"/>
        <w:jc w:val="both"/>
      </w:pPr>
      <w:r>
        <w:t xml:space="preserve">No </w:t>
      </w:r>
      <w:r w:rsidR="00F93BDB">
        <w:t>dia da teste de autoria (</w:t>
      </w:r>
      <w:r w:rsidR="00FD503C">
        <w:t>23</w:t>
      </w:r>
      <w:r>
        <w:t>/0</w:t>
      </w:r>
      <w:r w:rsidR="00FD503C">
        <w:t>3</w:t>
      </w:r>
      <w:bookmarkStart w:id="0" w:name="_GoBack"/>
      <w:bookmarkEnd w:id="0"/>
      <w:r>
        <w:t>), deve-se trazer o relatório impresso e uma forma de executar o código em tempo real.</w:t>
      </w:r>
    </w:p>
    <w:p w:rsidR="00E53BD3" w:rsidRDefault="00E53BD3" w:rsidP="00E53BD3">
      <w:pPr>
        <w:spacing w:after="200" w:line="276" w:lineRule="auto"/>
        <w:jc w:val="both"/>
      </w:pPr>
    </w:p>
    <w:sectPr w:rsidR="00E53BD3" w:rsidSect="00E53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5CE" w:rsidRDefault="006975CE" w:rsidP="00767549">
      <w:pPr>
        <w:spacing w:after="0" w:line="240" w:lineRule="auto"/>
      </w:pPr>
      <w:r>
        <w:separator/>
      </w:r>
    </w:p>
  </w:endnote>
  <w:endnote w:type="continuationSeparator" w:id="0">
    <w:p w:rsidR="006975CE" w:rsidRDefault="006975CE" w:rsidP="0076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5CE" w:rsidRDefault="006975CE" w:rsidP="00767549">
      <w:pPr>
        <w:spacing w:after="0" w:line="240" w:lineRule="auto"/>
      </w:pPr>
      <w:r>
        <w:separator/>
      </w:r>
    </w:p>
  </w:footnote>
  <w:footnote w:type="continuationSeparator" w:id="0">
    <w:p w:rsidR="006975CE" w:rsidRDefault="006975CE" w:rsidP="0076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BA4"/>
    <w:multiLevelType w:val="hybridMultilevel"/>
    <w:tmpl w:val="46EE682C"/>
    <w:lvl w:ilvl="0" w:tplc="BF1AC1D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C760F"/>
    <w:multiLevelType w:val="hybridMultilevel"/>
    <w:tmpl w:val="DB84118C"/>
    <w:lvl w:ilvl="0" w:tplc="9F38C62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12C6"/>
    <w:multiLevelType w:val="hybridMultilevel"/>
    <w:tmpl w:val="755CC0D8"/>
    <w:lvl w:ilvl="0" w:tplc="BA7833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467AC"/>
    <w:multiLevelType w:val="hybridMultilevel"/>
    <w:tmpl w:val="6DF4A26C"/>
    <w:lvl w:ilvl="0" w:tplc="82CE99B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25CB"/>
    <w:multiLevelType w:val="hybridMultilevel"/>
    <w:tmpl w:val="6B72700C"/>
    <w:lvl w:ilvl="0" w:tplc="1D4C50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D64D6"/>
    <w:multiLevelType w:val="hybridMultilevel"/>
    <w:tmpl w:val="39CCB9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C0840"/>
    <w:multiLevelType w:val="hybridMultilevel"/>
    <w:tmpl w:val="B6C66F8A"/>
    <w:lvl w:ilvl="0" w:tplc="8ACAD54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A65E2A"/>
    <w:multiLevelType w:val="hybridMultilevel"/>
    <w:tmpl w:val="E222B44E"/>
    <w:lvl w:ilvl="0" w:tplc="C91AA2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97AF2"/>
    <w:multiLevelType w:val="hybridMultilevel"/>
    <w:tmpl w:val="CDE09DC0"/>
    <w:lvl w:ilvl="0" w:tplc="01C8D1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6345A1"/>
    <w:multiLevelType w:val="hybridMultilevel"/>
    <w:tmpl w:val="AC70B0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73AC1"/>
    <w:multiLevelType w:val="hybridMultilevel"/>
    <w:tmpl w:val="FD96FB8A"/>
    <w:lvl w:ilvl="0" w:tplc="6A8ACFD0">
      <w:start w:val="1"/>
      <w:numFmt w:val="decimal"/>
      <w:lvlText w:val="%1)"/>
      <w:lvlJc w:val="left"/>
      <w:pPr>
        <w:ind w:left="0" w:firstLine="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D363F"/>
    <w:multiLevelType w:val="hybridMultilevel"/>
    <w:tmpl w:val="A7167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9D049A"/>
    <w:multiLevelType w:val="hybridMultilevel"/>
    <w:tmpl w:val="F69A3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5193B"/>
    <w:multiLevelType w:val="hybridMultilevel"/>
    <w:tmpl w:val="71543AE8"/>
    <w:lvl w:ilvl="0" w:tplc="5DD6775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560246"/>
    <w:multiLevelType w:val="hybridMultilevel"/>
    <w:tmpl w:val="483A49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5ECF"/>
    <w:multiLevelType w:val="hybridMultilevel"/>
    <w:tmpl w:val="42D671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1114B"/>
    <w:multiLevelType w:val="hybridMultilevel"/>
    <w:tmpl w:val="3028D306"/>
    <w:lvl w:ilvl="0" w:tplc="321E24C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707952"/>
    <w:multiLevelType w:val="hybridMultilevel"/>
    <w:tmpl w:val="A1F23462"/>
    <w:lvl w:ilvl="0" w:tplc="DA4ACF4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DB6433"/>
    <w:multiLevelType w:val="hybridMultilevel"/>
    <w:tmpl w:val="92789F9C"/>
    <w:lvl w:ilvl="0" w:tplc="C6E034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E3CD8"/>
    <w:multiLevelType w:val="hybridMultilevel"/>
    <w:tmpl w:val="938E2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C102A"/>
    <w:multiLevelType w:val="hybridMultilevel"/>
    <w:tmpl w:val="95F8F2A6"/>
    <w:lvl w:ilvl="0" w:tplc="891464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140B2"/>
    <w:multiLevelType w:val="hybridMultilevel"/>
    <w:tmpl w:val="8CBED772"/>
    <w:lvl w:ilvl="0" w:tplc="10363C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767336"/>
    <w:multiLevelType w:val="hybridMultilevel"/>
    <w:tmpl w:val="4C8634EE"/>
    <w:lvl w:ilvl="0" w:tplc="13F4CF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511"/>
    <w:multiLevelType w:val="hybridMultilevel"/>
    <w:tmpl w:val="7FA0BDA6"/>
    <w:lvl w:ilvl="0" w:tplc="444696C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252220"/>
    <w:multiLevelType w:val="hybridMultilevel"/>
    <w:tmpl w:val="E7684540"/>
    <w:lvl w:ilvl="0" w:tplc="2660B7E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DC6946"/>
    <w:multiLevelType w:val="hybridMultilevel"/>
    <w:tmpl w:val="D3865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A605A"/>
    <w:multiLevelType w:val="hybridMultilevel"/>
    <w:tmpl w:val="AAC6F34A"/>
    <w:lvl w:ilvl="0" w:tplc="FFDC414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39640A"/>
    <w:multiLevelType w:val="hybridMultilevel"/>
    <w:tmpl w:val="9A042E26"/>
    <w:lvl w:ilvl="0" w:tplc="15CA3E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24"/>
  </w:num>
  <w:num w:numId="5">
    <w:abstractNumId w:val="23"/>
  </w:num>
  <w:num w:numId="6">
    <w:abstractNumId w:val="0"/>
  </w:num>
  <w:num w:numId="7">
    <w:abstractNumId w:val="26"/>
  </w:num>
  <w:num w:numId="8">
    <w:abstractNumId w:val="6"/>
  </w:num>
  <w:num w:numId="9">
    <w:abstractNumId w:val="21"/>
  </w:num>
  <w:num w:numId="10">
    <w:abstractNumId w:val="8"/>
  </w:num>
  <w:num w:numId="11">
    <w:abstractNumId w:val="2"/>
  </w:num>
  <w:num w:numId="12">
    <w:abstractNumId w:val="20"/>
  </w:num>
  <w:num w:numId="13">
    <w:abstractNumId w:val="3"/>
  </w:num>
  <w:num w:numId="14">
    <w:abstractNumId w:val="22"/>
  </w:num>
  <w:num w:numId="15">
    <w:abstractNumId w:val="18"/>
  </w:num>
  <w:num w:numId="16">
    <w:abstractNumId w:val="4"/>
  </w:num>
  <w:num w:numId="17">
    <w:abstractNumId w:val="1"/>
  </w:num>
  <w:num w:numId="18">
    <w:abstractNumId w:val="27"/>
  </w:num>
  <w:num w:numId="19">
    <w:abstractNumId w:val="17"/>
  </w:num>
  <w:num w:numId="20">
    <w:abstractNumId w:val="19"/>
  </w:num>
  <w:num w:numId="21">
    <w:abstractNumId w:val="11"/>
  </w:num>
  <w:num w:numId="22">
    <w:abstractNumId w:val="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5"/>
  </w:num>
  <w:num w:numId="26">
    <w:abstractNumId w:val="12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C85"/>
    <w:rsid w:val="000B61A6"/>
    <w:rsid w:val="000D0869"/>
    <w:rsid w:val="000F6DC7"/>
    <w:rsid w:val="00137912"/>
    <w:rsid w:val="00213018"/>
    <w:rsid w:val="00321A6A"/>
    <w:rsid w:val="00321BE2"/>
    <w:rsid w:val="00345CEC"/>
    <w:rsid w:val="003B676C"/>
    <w:rsid w:val="003F3B06"/>
    <w:rsid w:val="004274A0"/>
    <w:rsid w:val="00461D47"/>
    <w:rsid w:val="004E1D85"/>
    <w:rsid w:val="004F7EA4"/>
    <w:rsid w:val="00595B5E"/>
    <w:rsid w:val="00605336"/>
    <w:rsid w:val="00646C85"/>
    <w:rsid w:val="00672B9C"/>
    <w:rsid w:val="006975CE"/>
    <w:rsid w:val="006D6345"/>
    <w:rsid w:val="00767549"/>
    <w:rsid w:val="00815603"/>
    <w:rsid w:val="00820385"/>
    <w:rsid w:val="008529B2"/>
    <w:rsid w:val="00944059"/>
    <w:rsid w:val="00955873"/>
    <w:rsid w:val="00A26B6F"/>
    <w:rsid w:val="00A40648"/>
    <w:rsid w:val="00A93062"/>
    <w:rsid w:val="00AB6B56"/>
    <w:rsid w:val="00AF34B2"/>
    <w:rsid w:val="00B2553A"/>
    <w:rsid w:val="00C7439E"/>
    <w:rsid w:val="00C95420"/>
    <w:rsid w:val="00D243A4"/>
    <w:rsid w:val="00D31E20"/>
    <w:rsid w:val="00D632CE"/>
    <w:rsid w:val="00E46E69"/>
    <w:rsid w:val="00E53BD3"/>
    <w:rsid w:val="00EA3631"/>
    <w:rsid w:val="00EE1BE4"/>
    <w:rsid w:val="00EF3B35"/>
    <w:rsid w:val="00F3471B"/>
    <w:rsid w:val="00F73209"/>
    <w:rsid w:val="00F85940"/>
    <w:rsid w:val="00F93BDB"/>
    <w:rsid w:val="00FB6D6E"/>
    <w:rsid w:val="00F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CF04"/>
  <w15:docId w15:val="{B2C71E99-2924-42F3-A47F-0EE220C4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5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6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BE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E1BE4"/>
    <w:rPr>
      <w:color w:val="808080"/>
    </w:rPr>
  </w:style>
  <w:style w:type="character" w:customStyle="1" w:styleId="apple-converted-space">
    <w:name w:val="apple-converted-space"/>
    <w:basedOn w:val="Fontepargpadro"/>
    <w:rsid w:val="00345CEC"/>
  </w:style>
  <w:style w:type="character" w:customStyle="1" w:styleId="Ttulo1Char">
    <w:name w:val="Título 1 Char"/>
    <w:basedOn w:val="Fontepargpadro"/>
    <w:link w:val="Ttulo1"/>
    <w:uiPriority w:val="9"/>
    <w:rsid w:val="008156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560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D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40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E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21">
    <w:name w:val="Tabela de Grade 1 Clara - Ênfase 21"/>
    <w:basedOn w:val="Tabelanormal"/>
    <w:uiPriority w:val="46"/>
    <w:rsid w:val="004E1D8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AB6B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4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67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549"/>
  </w:style>
  <w:style w:type="paragraph" w:styleId="Rodap">
    <w:name w:val="footer"/>
    <w:basedOn w:val="Normal"/>
    <w:link w:val="RodapChar"/>
    <w:uiPriority w:val="99"/>
    <w:unhideWhenUsed/>
    <w:rsid w:val="00767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sistema.utfpr.edu.br/decen/ementas/imagens/logoUTFPR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453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Guilherme Augusto Pianezzer</cp:lastModifiedBy>
  <cp:revision>38</cp:revision>
  <cp:lastPrinted>2017-03-21T13:15:00Z</cp:lastPrinted>
  <dcterms:created xsi:type="dcterms:W3CDTF">2016-08-11T17:29:00Z</dcterms:created>
  <dcterms:modified xsi:type="dcterms:W3CDTF">2018-03-07T18:25:00Z</dcterms:modified>
</cp:coreProperties>
</file>