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A61D4" w14:textId="77777777" w:rsidR="00E50C13" w:rsidRPr="00E50C13" w:rsidRDefault="00E50C13" w:rsidP="00E50C13">
      <w:pPr>
        <w:shd w:val="clear" w:color="auto" w:fill="EFEFE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z w:val="38"/>
          <w:szCs w:val="38"/>
          <w:lang w:eastAsia="pt-BR"/>
        </w:rPr>
      </w:pPr>
      <w:r w:rsidRPr="00E50C13">
        <w:rPr>
          <w:rFonts w:ascii="Arial" w:eastAsia="Times New Roman" w:hAnsi="Arial" w:cs="Arial"/>
          <w:b/>
          <w:bCs/>
          <w:caps/>
          <w:color w:val="000000"/>
          <w:sz w:val="38"/>
          <w:szCs w:val="38"/>
          <w:lang w:eastAsia="pt-BR"/>
        </w:rPr>
        <w:t>PERGUNTA 1</w:t>
      </w:r>
    </w:p>
    <w:p w14:paraId="7F77B93C" w14:textId="77777777" w:rsidR="00E50C13" w:rsidRPr="00E50C13" w:rsidRDefault="00E50C13" w:rsidP="00E50C13">
      <w:pPr>
        <w:numPr>
          <w:ilvl w:val="0"/>
          <w:numId w:val="1"/>
        </w:numPr>
        <w:shd w:val="clear" w:color="auto" w:fill="EFEFEF"/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50C13"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>Com intuito de facilitar a locomoção de pessoas deficientes, a acessibilidade é um tema muito discutido na atualidade. A norma técnica que regulamenta esse tema é a ABNT NBR 9050 (2015), que trata da “acessibilidade a edificações, mobiliário, espaços e equipamentos urbanos”. Em relação à construção de rampas, essa norma técnica regulamenta o projeto de rampas em seu item 6.6.2.1.</w:t>
      </w:r>
    </w:p>
    <w:p w14:paraId="2F0A2DFB" w14:textId="77777777" w:rsidR="00E50C13" w:rsidRPr="00E50C13" w:rsidRDefault="00E50C13" w:rsidP="00E50C13">
      <w:pPr>
        <w:shd w:val="clear" w:color="auto" w:fill="EFEFEF"/>
        <w:spacing w:before="240" w:after="240" w:line="240" w:lineRule="auto"/>
        <w:ind w:left="298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50C13">
        <w:rPr>
          <w:rFonts w:ascii="Arial" w:eastAsia="Times New Roman" w:hAnsi="Arial" w:cs="Arial"/>
          <w:color w:val="231F20"/>
          <w:sz w:val="20"/>
          <w:szCs w:val="20"/>
          <w:bdr w:val="none" w:sz="0" w:space="0" w:color="auto" w:frame="1"/>
          <w:lang w:eastAsia="pt-BR"/>
        </w:rPr>
        <w:t>As rampas devem ter inclinação de acordo com os limites estabelecidos na Tabela 6. Para inclinação entre 6,25 % e 8,33 %, é recomendado criar áreas de descanso (6.5.) nos patamares, a cada 50 m de percurso. Excetuam-se deste requisito as rampas citadas em 10.4 (plateia e palcos), 10.12 (piscinas) e 10.14 (praias) (ABNT, 2015, </w:t>
      </w:r>
      <w:r w:rsidRPr="00E50C13">
        <w:rPr>
          <w:rFonts w:ascii="Arial" w:eastAsia="Times New Roman" w:hAnsi="Arial" w:cs="Arial"/>
          <w:i/>
          <w:iCs/>
          <w:color w:val="231F20"/>
          <w:sz w:val="20"/>
          <w:szCs w:val="20"/>
          <w:bdr w:val="none" w:sz="0" w:space="0" w:color="auto" w:frame="1"/>
          <w:lang w:eastAsia="pt-BR"/>
        </w:rPr>
        <w:t>on-line</w:t>
      </w:r>
      <w:r w:rsidRPr="00E50C13">
        <w:rPr>
          <w:rFonts w:ascii="Arial" w:eastAsia="Times New Roman" w:hAnsi="Arial" w:cs="Arial"/>
          <w:color w:val="231F20"/>
          <w:sz w:val="20"/>
          <w:szCs w:val="20"/>
          <w:bdr w:val="none" w:sz="0" w:space="0" w:color="auto" w:frame="1"/>
          <w:lang w:eastAsia="pt-BR"/>
        </w:rPr>
        <w:t>).</w:t>
      </w:r>
    </w:p>
    <w:p w14:paraId="3492C156" w14:textId="3873A667" w:rsidR="00E50C13" w:rsidRPr="00E50C13" w:rsidRDefault="00E50C13" w:rsidP="00E50C13">
      <w:pPr>
        <w:shd w:val="clear" w:color="auto" w:fill="EFEFEF"/>
        <w:spacing w:before="75" w:after="75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50C13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18C7F28A" wp14:editId="067B04CB">
            <wp:extent cx="5400040" cy="16116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E132" w14:textId="77777777" w:rsidR="00E50C13" w:rsidRPr="00E50C13" w:rsidRDefault="00E50C13" w:rsidP="00E50C13">
      <w:pPr>
        <w:shd w:val="clear" w:color="auto" w:fill="EFEFEF"/>
        <w:spacing w:before="240" w:after="24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50C13">
        <w:rPr>
          <w:rFonts w:ascii="Arial" w:eastAsia="Times New Roman" w:hAnsi="Arial" w:cs="Arial"/>
          <w:color w:val="231F20"/>
          <w:sz w:val="20"/>
          <w:szCs w:val="20"/>
          <w:bdr w:val="none" w:sz="0" w:space="0" w:color="auto" w:frame="1"/>
          <w:lang w:eastAsia="pt-BR"/>
        </w:rPr>
        <w:t xml:space="preserve">   Fonte: </w:t>
      </w:r>
      <w:proofErr w:type="gramStart"/>
      <w:r w:rsidRPr="00E50C13">
        <w:rPr>
          <w:rFonts w:ascii="Arial" w:eastAsia="Times New Roman" w:hAnsi="Arial" w:cs="Arial"/>
          <w:color w:val="231F20"/>
          <w:sz w:val="20"/>
          <w:szCs w:val="20"/>
          <w:bdr w:val="none" w:sz="0" w:space="0" w:color="auto" w:frame="1"/>
          <w:lang w:eastAsia="pt-BR"/>
        </w:rPr>
        <w:t>ABNT(</w:t>
      </w:r>
      <w:proofErr w:type="gramEnd"/>
      <w:r w:rsidRPr="00E50C13">
        <w:rPr>
          <w:rFonts w:ascii="Arial" w:eastAsia="Times New Roman" w:hAnsi="Arial" w:cs="Arial"/>
          <w:color w:val="231F20"/>
          <w:sz w:val="20"/>
          <w:szCs w:val="20"/>
          <w:bdr w:val="none" w:sz="0" w:space="0" w:color="auto" w:frame="1"/>
          <w:lang w:eastAsia="pt-BR"/>
        </w:rPr>
        <w:t>2015, </w:t>
      </w:r>
      <w:r w:rsidRPr="00E50C13">
        <w:rPr>
          <w:rFonts w:ascii="Arial" w:eastAsia="Times New Roman" w:hAnsi="Arial" w:cs="Arial"/>
          <w:i/>
          <w:iCs/>
          <w:color w:val="231F20"/>
          <w:sz w:val="20"/>
          <w:szCs w:val="20"/>
          <w:bdr w:val="none" w:sz="0" w:space="0" w:color="auto" w:frame="1"/>
          <w:lang w:eastAsia="pt-BR"/>
        </w:rPr>
        <w:t>on-line</w:t>
      </w:r>
      <w:r w:rsidRPr="00E50C13">
        <w:rPr>
          <w:rFonts w:ascii="Arial" w:eastAsia="Times New Roman" w:hAnsi="Arial" w:cs="Arial"/>
          <w:color w:val="231F20"/>
          <w:sz w:val="20"/>
          <w:szCs w:val="20"/>
          <w:bdr w:val="none" w:sz="0" w:space="0" w:color="auto" w:frame="1"/>
          <w:lang w:eastAsia="pt-BR"/>
        </w:rPr>
        <w:t>).</w:t>
      </w:r>
    </w:p>
    <w:p w14:paraId="653F3D03" w14:textId="77777777" w:rsidR="00E50C13" w:rsidRPr="00E50C13" w:rsidRDefault="00E50C13" w:rsidP="00E50C13">
      <w:pPr>
        <w:shd w:val="clear" w:color="auto" w:fill="EFEFEF"/>
        <w:spacing w:before="75"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50C13"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>Um engenheiro precisava projetar uma rampa de acesso a uma escola e solicitou aos seus três estagiários que projetassem uma rampa de acordo com a norma da ABNT (2015) supracitada. Cada estagiário consultou a norma técnica e projetou a rampa solicitada, levando-se em consideração a </w:t>
      </w:r>
      <w:r w:rsidRPr="00E50C13">
        <w:rPr>
          <w:rFonts w:ascii="Arial" w:eastAsia="Times New Roman" w:hAnsi="Arial" w:cs="Arial"/>
          <w:b/>
          <w:bCs/>
          <w:color w:val="231F20"/>
          <w:sz w:val="24"/>
          <w:szCs w:val="24"/>
          <w:bdr w:val="none" w:sz="0" w:space="0" w:color="auto" w:frame="1"/>
          <w:lang w:eastAsia="pt-BR"/>
        </w:rPr>
        <w:t>razão entre a variação da altura</w:t>
      </w:r>
      <w:r w:rsidRPr="00E50C13"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> e o </w:t>
      </w:r>
      <w:r w:rsidRPr="00E50C13">
        <w:rPr>
          <w:rFonts w:ascii="Arial" w:eastAsia="Times New Roman" w:hAnsi="Arial" w:cs="Arial"/>
          <w:b/>
          <w:bCs/>
          <w:color w:val="231F20"/>
          <w:sz w:val="24"/>
          <w:szCs w:val="24"/>
          <w:bdr w:val="none" w:sz="0" w:space="0" w:color="auto" w:frame="1"/>
          <w:lang w:eastAsia="pt-BR"/>
        </w:rPr>
        <w:t>deslocamento linear</w:t>
      </w:r>
      <w:r w:rsidRPr="00E50C13"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> muito usado por engenheiros e arquitetos em seus projetos.</w:t>
      </w:r>
    </w:p>
    <w:p w14:paraId="4614940D" w14:textId="77777777" w:rsidR="00E50C13" w:rsidRPr="00E50C13" w:rsidRDefault="00E50C13" w:rsidP="00E50C13">
      <w:pPr>
        <w:shd w:val="clear" w:color="auto" w:fill="EFEFEF"/>
        <w:spacing w:before="75"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50C13"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> </w:t>
      </w:r>
    </w:p>
    <w:p w14:paraId="1E808925" w14:textId="77777777" w:rsidR="00E50C13" w:rsidRPr="00E50C13" w:rsidRDefault="00E50C13" w:rsidP="00E50C13">
      <w:pPr>
        <w:shd w:val="clear" w:color="auto" w:fill="EFEFEF"/>
        <w:spacing w:before="75"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50C13">
        <w:rPr>
          <w:rFonts w:ascii="Arial" w:eastAsia="Times New Roman" w:hAnsi="Arial" w:cs="Arial"/>
          <w:color w:val="231F20"/>
          <w:sz w:val="24"/>
          <w:szCs w:val="24"/>
          <w:bdr w:val="none" w:sz="0" w:space="0" w:color="auto" w:frame="1"/>
          <w:lang w:eastAsia="pt-BR"/>
        </w:rPr>
        <w:t>A figura a seguir mostra o resultado encontrado por cada um dos estagiários.</w:t>
      </w:r>
    </w:p>
    <w:p w14:paraId="441A22CA" w14:textId="053BDA4C" w:rsidR="00E50C13" w:rsidRPr="00E50C13" w:rsidRDefault="00E50C13" w:rsidP="00E50C13">
      <w:pPr>
        <w:shd w:val="clear" w:color="auto" w:fill="EFEFEF"/>
        <w:spacing w:before="75"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50C13">
        <w:rPr>
          <w:rFonts w:ascii="Arial" w:eastAsia="Times New Roman" w:hAnsi="Arial" w:cs="Arial"/>
          <w:noProof/>
          <w:color w:val="231F2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9B0549A" wp14:editId="3CEA57EC">
            <wp:extent cx="5400040" cy="16313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6AC3" w14:textId="77777777" w:rsidR="00E50C13" w:rsidRPr="00E50C13" w:rsidRDefault="00E50C13" w:rsidP="00E50C13">
      <w:pPr>
        <w:shd w:val="clear" w:color="auto" w:fill="EFEFEF"/>
        <w:spacing w:before="75"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50C13">
        <w:rPr>
          <w:rFonts w:ascii="Arial" w:eastAsia="Times New Roman" w:hAnsi="Arial" w:cs="Arial"/>
          <w:color w:val="231F20"/>
          <w:sz w:val="20"/>
          <w:szCs w:val="20"/>
          <w:bdr w:val="none" w:sz="0" w:space="0" w:color="auto" w:frame="1"/>
          <w:lang w:eastAsia="pt-BR"/>
        </w:rPr>
        <w:t>Fonte: Elaborada pela autora (2019).</w:t>
      </w:r>
    </w:p>
    <w:p w14:paraId="7FCD8A56" w14:textId="77777777" w:rsidR="00E50C13" w:rsidRPr="00E50C13" w:rsidRDefault="00E50C13" w:rsidP="00E50C13">
      <w:pPr>
        <w:shd w:val="clear" w:color="auto" w:fill="EFEFEF"/>
        <w:spacing w:before="240" w:after="24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50C1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Nesse contexto, faça o que se pede nas alternativas a seguir:</w:t>
      </w:r>
    </w:p>
    <w:p w14:paraId="0B40FABC" w14:textId="77777777" w:rsidR="00E50C13" w:rsidRPr="00E50C13" w:rsidRDefault="00E50C13" w:rsidP="00E50C13">
      <w:pPr>
        <w:shd w:val="clear" w:color="auto" w:fill="EFEFEF"/>
        <w:spacing w:before="240" w:after="24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50C1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lastRenderedPageBreak/>
        <w:t>a) Após análise dos três modelos apresentados pelos estagiários, informe qual deles se aproxima das necessidades de um cadeirante, segundo a</w:t>
      </w:r>
      <w:r w:rsidRPr="00E50C13">
        <w:rPr>
          <w:rFonts w:ascii="Arial" w:eastAsia="Times New Roman" w:hAnsi="Arial" w:cs="Arial"/>
          <w:color w:val="231F20"/>
          <w:sz w:val="20"/>
          <w:szCs w:val="20"/>
          <w:bdr w:val="none" w:sz="0" w:space="0" w:color="auto" w:frame="1"/>
          <w:lang w:eastAsia="pt-BR"/>
        </w:rPr>
        <w:t> ABNT (2015).</w:t>
      </w:r>
      <w:r w:rsidRPr="00E50C1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 Justifique sua resposta com base nos devidos cálculos, descrevendo cada situação em relação ao problema proposto.</w:t>
      </w:r>
    </w:p>
    <w:p w14:paraId="56DFAA94" w14:textId="77777777" w:rsidR="00E50C13" w:rsidRPr="00E50C13" w:rsidRDefault="00E50C13" w:rsidP="00E50C13">
      <w:pPr>
        <w:shd w:val="clear" w:color="auto" w:fill="EFEFEF"/>
        <w:spacing w:before="240" w:after="24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50C13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 </w:t>
      </w:r>
      <w:r w:rsidRPr="00E50C1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b) A partir da problemática levantada na reportagem utilizada pelo engenheiro, redija um texto dissertativo com, no máximo, 15 linhas a partir do tema proposto a seguir: </w:t>
      </w:r>
      <w:r w:rsidRPr="00E50C13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 trigonometria contribui para minimizar as dificuldades existentes no dia a dia de pessoas cadeirantes. </w:t>
      </w:r>
      <w:r w:rsidRPr="00E50C13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pt-BR"/>
        </w:rPr>
        <w:t>O texto deve evidenciar conteúdos e objetivos, de acordo com a atividade proposta pelo professor.</w:t>
      </w:r>
    </w:p>
    <w:p w14:paraId="111CB1AD" w14:textId="77777777" w:rsidR="00B95E87" w:rsidRPr="00B95E87" w:rsidRDefault="00B95E87" w:rsidP="00B95E8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5E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1-) Resposta:</w:t>
      </w:r>
    </w:p>
    <w:p w14:paraId="14D8EFA6" w14:textId="77777777" w:rsidR="00B95E87" w:rsidRPr="00B95E87" w:rsidRDefault="00B95E87" w:rsidP="00B95E8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5E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Fórmula para cálculo de inclinação:</w:t>
      </w:r>
    </w:p>
    <w:p w14:paraId="616E76D0" w14:textId="4EEEE1B3" w:rsidR="00B95E87" w:rsidRPr="00B95E87" w:rsidRDefault="00B95E87" w:rsidP="00B95E8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5E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</w:t>
      </w:r>
      <w:r w:rsidRPr="00B95E87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28881A1" wp14:editId="2E676087">
                <wp:extent cx="304800" cy="304800"/>
                <wp:effectExtent l="0" t="0" r="0" b="0"/>
                <wp:docPr id="6" name="Retângulo 6" descr="i equals left parenthesis h divided by l right parenthesis.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158327" id="Retângulo 6" o:spid="_x0000_s1026" alt="i equals left parenthesis h divided by l right parenthesis.1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Q3cKn&#10;FgIAAAwEAAAOAAAAAAAAAAAAAAAAAC4CAABkcnMvZTJvRG9jLnhtbFBLAQItABQABgAIAAAAIQBM&#10;oOks2AAAAAMBAAAPAAAAAAAAAAAAAAAAAHAEAABkcnMvZG93bnJldi54bWxQSwUGAAAAAAQABADz&#10;AAAAdQUAAAAA&#10;" filled="f" stroked="f">
                <o:lock v:ext="edit" aspectratio="t"/>
                <w10:anchorlock/>
              </v:rect>
            </w:pict>
          </mc:Fallback>
        </mc:AlternateContent>
      </w:r>
      <w:r w:rsidRPr="00B95E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em que:</w:t>
      </w:r>
    </w:p>
    <w:p w14:paraId="65D0FCA6" w14:textId="77777777" w:rsidR="00B95E87" w:rsidRPr="00B95E87" w:rsidRDefault="00B95E87" w:rsidP="00B95E8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5E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 = Inclinação (%);</w:t>
      </w:r>
    </w:p>
    <w:p w14:paraId="1D796C82" w14:textId="77777777" w:rsidR="00B95E87" w:rsidRPr="00B95E87" w:rsidRDefault="00B95E87" w:rsidP="00B95E8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5E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 = Altura/Desnível (m);</w:t>
      </w:r>
    </w:p>
    <w:p w14:paraId="564488E6" w14:textId="77777777" w:rsidR="00B95E87" w:rsidRPr="00B95E87" w:rsidRDefault="00B95E87" w:rsidP="00B95E8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5E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 = comprimento (m)</w:t>
      </w:r>
    </w:p>
    <w:p w14:paraId="1E44B8F2" w14:textId="77777777" w:rsidR="00B95E87" w:rsidRPr="00B95E87" w:rsidRDefault="00B95E87" w:rsidP="00B95E8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5E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Cálculo de inclinação do estagiário 1:</w:t>
      </w:r>
    </w:p>
    <w:p w14:paraId="4D77EA24" w14:textId="77777777" w:rsidR="00B95E87" w:rsidRPr="00B95E87" w:rsidRDefault="00B95E87" w:rsidP="00B95E8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5E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 = 0,5m, l = 10m, i = ?</w:t>
      </w:r>
    </w:p>
    <w:p w14:paraId="0C5E32D6" w14:textId="2C2287D2" w:rsidR="00B95E87" w:rsidRPr="00B95E87" w:rsidRDefault="00B95E87" w:rsidP="00B95E87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  <w:lang w:eastAsia="pt-BR"/>
        </w:rPr>
      </w:pPr>
      <w:r w:rsidRPr="00B95E87">
        <w:rPr>
          <w:rFonts w:ascii="inherit" w:eastAsia="Times New Roman" w:hAnsi="inherit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9E1F7B1" wp14:editId="7AA52251">
                <wp:extent cx="304800" cy="304800"/>
                <wp:effectExtent l="0" t="0" r="0" b="0"/>
                <wp:docPr id="5" name="Retângulo 5" descr="i equals left parenthesis 0 comma 5 divided by 10 right parenthesis cross times 100&#10;i space equals space 5 percent sig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BBACE0" id="Retângulo 5" o:spid="_x0000_s1026" alt="i equals left parenthesis 0 comma 5 divided by 10 right parenthesis cross times 100&#10;i space equals space 5 percent sig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BZOZUDsCAABJBAAADgAAAAAAAAAAAAAA&#10;AAAuAgAAZHJzL2Uyb0RvYy54bWxQSwECLQAUAAYACAAAACEATKDpLNgAAAADAQAADwAAAAAAAAAA&#10;AAAAAACVBAAAZHJzL2Rvd25yZXYueG1sUEsFBgAAAAAEAAQA8wAAAJoFAAAAAA==&#10;" filled="f" stroked="f">
                <o:lock v:ext="edit" aspectratio="t"/>
                <w10:anchorlock/>
              </v:rect>
            </w:pict>
          </mc:Fallback>
        </mc:AlternateContent>
      </w:r>
    </w:p>
    <w:p w14:paraId="14D0E15C" w14:textId="77777777" w:rsidR="00B95E87" w:rsidRPr="00B95E87" w:rsidRDefault="00B95E87" w:rsidP="00B95E87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  <w:lang w:eastAsia="pt-BR"/>
        </w:rPr>
      </w:pPr>
    </w:p>
    <w:p w14:paraId="2C6240F1" w14:textId="77777777" w:rsidR="00B95E87" w:rsidRPr="00B95E87" w:rsidRDefault="00B95E87" w:rsidP="00B95E87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  <w:lang w:eastAsia="pt-BR"/>
        </w:rPr>
      </w:pPr>
      <w:r w:rsidRPr="00B95E87">
        <w:rPr>
          <w:rFonts w:ascii="inherit" w:eastAsia="Times New Roman" w:hAnsi="inherit" w:cs="Arial"/>
          <w:color w:val="000000"/>
          <w:sz w:val="24"/>
          <w:szCs w:val="24"/>
          <w:lang w:eastAsia="pt-BR"/>
        </w:rPr>
        <w:t>Ressalva: Para um desnível de até 0,8m, a inclinação mínima é de 6,25%, sendo assim o projeto não satisfaz os requisitos da ABNT.</w:t>
      </w:r>
    </w:p>
    <w:p w14:paraId="50623212" w14:textId="77777777" w:rsidR="00B95E87" w:rsidRPr="00B95E87" w:rsidRDefault="00B95E87" w:rsidP="00B95E87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  <w:lang w:eastAsia="pt-BR"/>
        </w:rPr>
      </w:pPr>
    </w:p>
    <w:p w14:paraId="6227B22E" w14:textId="77777777" w:rsidR="00B95E87" w:rsidRPr="00B95E87" w:rsidRDefault="00B95E87" w:rsidP="00B95E8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5E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Cálculo de inclinação do estagiário 2:</w:t>
      </w:r>
    </w:p>
    <w:p w14:paraId="27EB8027" w14:textId="77777777" w:rsidR="00B95E87" w:rsidRPr="00B95E87" w:rsidRDefault="00B95E87" w:rsidP="00B95E8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5E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 = 0,8m, hipotenusa = 1m, l = ?, i = ?</w:t>
      </w:r>
    </w:p>
    <w:p w14:paraId="10A03229" w14:textId="036D64D7" w:rsidR="00B95E87" w:rsidRPr="00B95E87" w:rsidRDefault="00B95E87" w:rsidP="00B95E87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  <w:lang w:eastAsia="pt-BR"/>
        </w:rPr>
      </w:pPr>
      <w:r w:rsidRPr="00B95E87">
        <w:rPr>
          <w:rFonts w:ascii="inherit" w:eastAsia="Times New Roman" w:hAnsi="inherit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6CE84B64" wp14:editId="19058288">
                <wp:extent cx="304800" cy="304800"/>
                <wp:effectExtent l="0" t="0" r="0" b="0"/>
                <wp:docPr id="4" name="Retângulo 4" descr="h i p o t e n u s a squared equals h squared space plus space l squared&#10;1 squared equals 0 comma 8 squared space plus space l squared&#10;l space equals space square root of 0 comma 36 end root space equals space 0 comma 6 m&#10;&#10;i space equals space left parenthesis 0 comma 8 divided by 0 comma 6 right parenthesis cross times 100 space equals space 133 comma 33 percent sig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9F0131" id="Retângulo 4" o:spid="_x0000_s1026" alt="h i p o t e n u s a squared equals h squared space plus space l squared&#10;1 squared equals 0 comma 8 squared space plus space l squared&#10;l space equals space square root of 0 comma 36 end root space equals space 0 comma 6 m&#10;&#10;i space equals space left parenthesis 0 comma 8 divided by 0 comma 6 right parenthesis cross times 100 space equals space 133 comma 33 percent sig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SKvU&#10;X4kCAABPBQAADgAAAAAAAAAAAAAAAAAuAgAAZHJzL2Uyb0RvYy54bWxQSwECLQAUAAYACAAAACEA&#10;TKDpLNgAAAADAQAADwAAAAAAAAAAAAAAAADjBAAAZHJzL2Rvd25yZXYueG1sUEsFBgAAAAAEAAQA&#10;8wAAAOgFAAAAAA==&#10;" filled="f" stroked="f">
                <o:lock v:ext="edit" aspectratio="t"/>
                <w10:anchorlock/>
              </v:rect>
            </w:pict>
          </mc:Fallback>
        </mc:AlternateContent>
      </w:r>
    </w:p>
    <w:p w14:paraId="6CB10823" w14:textId="77777777" w:rsidR="00B95E87" w:rsidRPr="00B95E87" w:rsidRDefault="00B95E87" w:rsidP="00B95E87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  <w:lang w:eastAsia="pt-BR"/>
        </w:rPr>
      </w:pPr>
      <w:r w:rsidRPr="00B95E87">
        <w:rPr>
          <w:rFonts w:ascii="inherit" w:eastAsia="Times New Roman" w:hAnsi="inherit" w:cs="Arial"/>
          <w:color w:val="000000"/>
          <w:sz w:val="24"/>
          <w:szCs w:val="24"/>
          <w:lang w:eastAsia="pt-BR"/>
        </w:rPr>
        <w:t>Ressalva: Para um desnível de até 0,8m, a inclinação máxima é de 8,33%, sendo assim o projeto não satisfaz os requisitos da ABNT.</w:t>
      </w:r>
    </w:p>
    <w:p w14:paraId="5E921E39" w14:textId="77777777" w:rsidR="00B95E87" w:rsidRPr="00B95E87" w:rsidRDefault="00B95E87" w:rsidP="00B95E87">
      <w:pPr>
        <w:spacing w:after="24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  <w:r w:rsidRPr="00B95E87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Cálculo de inclinação do estagiário 3:</w:t>
      </w:r>
    </w:p>
    <w:p w14:paraId="269E661F" w14:textId="77777777" w:rsidR="00B95E87" w:rsidRPr="00B95E87" w:rsidRDefault="00B95E87" w:rsidP="00B95E87">
      <w:pPr>
        <w:spacing w:after="24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</w:pPr>
      <w:r w:rsidRPr="00B95E87">
        <w:rPr>
          <w:rFonts w:ascii="inherit" w:eastAsia="Times New Roman" w:hAnsi="inherit" w:cs="Times New Roman"/>
          <w:color w:val="000000"/>
          <w:sz w:val="24"/>
          <w:szCs w:val="24"/>
          <w:lang w:eastAsia="pt-BR"/>
        </w:rPr>
        <w:t>h = 0,8m, l = 10m, i = ?</w:t>
      </w:r>
    </w:p>
    <w:p w14:paraId="25C07EF1" w14:textId="32BF1861" w:rsidR="00B95E87" w:rsidRPr="00B95E87" w:rsidRDefault="00B95E87" w:rsidP="00B95E87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  <w:lang w:eastAsia="pt-BR"/>
        </w:rPr>
      </w:pPr>
      <w:r w:rsidRPr="00B95E87">
        <w:rPr>
          <w:rFonts w:ascii="inherit" w:eastAsia="Times New Roman" w:hAnsi="inherit" w:cs="Arial"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26A1328A" wp14:editId="6790A2B6">
                <wp:extent cx="304800" cy="304800"/>
                <wp:effectExtent l="0" t="0" r="0" b="0"/>
                <wp:docPr id="3" name="Retângulo 3" descr="i equals left parenthesis 0 comma 8 divided by 10 right parenthesis cross times 100&#10;i space equals space 8 percent sig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420032" id="Retângulo 3" o:spid="_x0000_s1026" alt="i equals left parenthesis 0 comma 8 divided by 10 right parenthesis cross times 100&#10;i space equals space 8 percent sig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d7kv1zsCAABJBAAADgAAAAAAAAAAAAAA&#10;AAAuAgAAZHJzL2Uyb0RvYy54bWxQSwECLQAUAAYACAAAACEATKDpLNgAAAADAQAADwAAAAAAAAAA&#10;AAAAAACVBAAAZHJzL2Rvd25yZXYueG1sUEsFBgAAAAAEAAQA8wAAAJoFAAAAAA==&#10;" filled="f" stroked="f">
                <o:lock v:ext="edit" aspectratio="t"/>
                <w10:anchorlock/>
              </v:rect>
            </w:pict>
          </mc:Fallback>
        </mc:AlternateContent>
      </w:r>
    </w:p>
    <w:p w14:paraId="64D2A88F" w14:textId="77777777" w:rsidR="00B95E87" w:rsidRPr="00B95E87" w:rsidRDefault="00B95E87" w:rsidP="00B95E87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  <w:lang w:eastAsia="pt-BR"/>
        </w:rPr>
      </w:pPr>
    </w:p>
    <w:p w14:paraId="00995AF5" w14:textId="77777777" w:rsidR="00B95E87" w:rsidRPr="00B95E87" w:rsidRDefault="00B95E87" w:rsidP="00B95E87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  <w:lang w:eastAsia="pt-BR"/>
        </w:rPr>
      </w:pPr>
      <w:r w:rsidRPr="00B95E87">
        <w:rPr>
          <w:rFonts w:ascii="inherit" w:eastAsia="Times New Roman" w:hAnsi="inherit" w:cs="Arial"/>
          <w:color w:val="000000"/>
          <w:sz w:val="24"/>
          <w:szCs w:val="24"/>
          <w:lang w:eastAsia="pt-BR"/>
        </w:rPr>
        <w:t>Ressalva: Para um desnível de até 0,8m, a inclinação mínima é de 6,25% e máxima de 8,33%, sendo assim o projeto satisfaz os requisitos da ABNT.</w:t>
      </w:r>
    </w:p>
    <w:p w14:paraId="164316CA" w14:textId="77777777" w:rsidR="00B95E87" w:rsidRPr="00B95E87" w:rsidRDefault="00B95E87" w:rsidP="00B95E87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Arial"/>
          <w:color w:val="000000"/>
          <w:sz w:val="24"/>
          <w:szCs w:val="24"/>
          <w:lang w:eastAsia="pt-BR"/>
        </w:rPr>
      </w:pPr>
    </w:p>
    <w:p w14:paraId="26CDF630" w14:textId="77777777" w:rsidR="00B95E87" w:rsidRPr="00B95E87" w:rsidRDefault="00B95E87" w:rsidP="00B95E8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5E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Conclusão: O estagiário que projetou a rampa que satisfaça as necessidades de um cadeirante de acordo com a norma é o estagiário número 3, com base nos cálculos apresentados acima.</w:t>
      </w:r>
    </w:p>
    <w:p w14:paraId="466A5442" w14:textId="77777777" w:rsidR="00B95E87" w:rsidRPr="00B95E87" w:rsidRDefault="00B95E87" w:rsidP="00B95E87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95E8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2-) Resposta: </w:t>
      </w:r>
    </w:p>
    <w:p w14:paraId="54FC797F" w14:textId="77777777" w:rsidR="00D64032" w:rsidRDefault="00D64032"/>
    <w:sectPr w:rsidR="00D64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4FBB"/>
    <w:multiLevelType w:val="multilevel"/>
    <w:tmpl w:val="11A8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02BAD"/>
    <w:multiLevelType w:val="multilevel"/>
    <w:tmpl w:val="7A72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D4C99"/>
    <w:multiLevelType w:val="multilevel"/>
    <w:tmpl w:val="C28E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D15072"/>
    <w:multiLevelType w:val="multilevel"/>
    <w:tmpl w:val="CE20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943475"/>
    <w:multiLevelType w:val="multilevel"/>
    <w:tmpl w:val="32E0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F8"/>
    <w:rsid w:val="00B95E87"/>
    <w:rsid w:val="00CD1AF8"/>
    <w:rsid w:val="00D64032"/>
    <w:rsid w:val="00E5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52729-01AA-448D-BA1A-EE1C989D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50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50C1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normal1">
    <w:name w:val="normal1"/>
    <w:basedOn w:val="Normal"/>
    <w:rsid w:val="00E50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50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59370729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7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Mazur</dc:creator>
  <cp:keywords/>
  <dc:description/>
  <cp:lastModifiedBy>Lucas Ferreira Mazur</cp:lastModifiedBy>
  <cp:revision>3</cp:revision>
  <dcterms:created xsi:type="dcterms:W3CDTF">2021-03-11T19:33:00Z</dcterms:created>
  <dcterms:modified xsi:type="dcterms:W3CDTF">2021-03-11T20:19:00Z</dcterms:modified>
</cp:coreProperties>
</file>