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1F35" w14:textId="77777777" w:rsidR="00BA26CA" w:rsidRPr="00BA26CA" w:rsidRDefault="00BA26CA" w:rsidP="00BA26C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A26CA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2D1E0122" w14:textId="77777777" w:rsidR="00BA26CA" w:rsidRPr="00BA26CA" w:rsidRDefault="00BA26CA" w:rsidP="00BA26CA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BA26CA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Como é chamada a ação de comunicação que é a construção e o gerenciamento de uma marca junto ao mercado?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257"/>
      </w:tblGrid>
      <w:tr w:rsidR="00BA26CA" w:rsidRPr="00BA26CA" w14:paraId="21D7ED75" w14:textId="77777777" w:rsidTr="00BA26CA">
        <w:tc>
          <w:tcPr>
            <w:tcW w:w="0" w:type="auto"/>
            <w:vAlign w:val="center"/>
            <w:hideMark/>
          </w:tcPr>
          <w:p w14:paraId="731E36C3" w14:textId="77BA3890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B5F7F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20.25pt;height:17.25pt" o:ole="">
                  <v:imagedata r:id="rId5" o:title=""/>
                </v:shape>
                <w:control r:id="rId6" w:name="DefaultOcxName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6927C6A1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5FC0EFE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Propaganda corporativa.</w:t>
            </w:r>
          </w:p>
        </w:tc>
      </w:tr>
      <w:tr w:rsidR="00BA26CA" w:rsidRPr="00BA26CA" w14:paraId="0166967F" w14:textId="77777777" w:rsidTr="00BA26CA">
        <w:tc>
          <w:tcPr>
            <w:tcW w:w="0" w:type="auto"/>
            <w:vAlign w:val="center"/>
            <w:hideMark/>
          </w:tcPr>
          <w:p w14:paraId="73BD6A68" w14:textId="2AB61EA9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99B5858">
                <v:shape id="_x0000_i1173" type="#_x0000_t75" style="width:20.25pt;height:17.25pt" o:ole="">
                  <v:imagedata r:id="rId5" o:title=""/>
                </v:shape>
                <w:control r:id="rId7" w:name="DefaultOcxName1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14:paraId="44A80DDE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E28E1AD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Entretenimento de marca.</w:t>
            </w:r>
          </w:p>
        </w:tc>
      </w:tr>
      <w:tr w:rsidR="00BA26CA" w:rsidRPr="00BA26CA" w14:paraId="5A0537C5" w14:textId="77777777" w:rsidTr="00BA26CA">
        <w:tc>
          <w:tcPr>
            <w:tcW w:w="0" w:type="auto"/>
            <w:vAlign w:val="center"/>
            <w:hideMark/>
          </w:tcPr>
          <w:p w14:paraId="57A8484C" w14:textId="50F113B4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798EA6D">
                <v:shape id="_x0000_i1172" type="#_x0000_t75" style="width:20.25pt;height:17.25pt" o:ole="">
                  <v:imagedata r:id="rId5" o:title=""/>
                </v:shape>
                <w:control r:id="rId8" w:name="DefaultOcxName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6DEA745C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67ED02D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Identificação.</w:t>
            </w:r>
          </w:p>
        </w:tc>
      </w:tr>
      <w:tr w:rsidR="00BA26CA" w:rsidRPr="00BA26CA" w14:paraId="32646AA3" w14:textId="77777777" w:rsidTr="00BA26CA">
        <w:tc>
          <w:tcPr>
            <w:tcW w:w="0" w:type="auto"/>
            <w:vAlign w:val="center"/>
            <w:hideMark/>
          </w:tcPr>
          <w:p w14:paraId="15397036" w14:textId="1E284A2E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0665C39">
                <v:shape id="_x0000_i1171" type="#_x0000_t75" style="width:20.25pt;height:17.25pt" o:ole="">
                  <v:imagedata r:id="rId5" o:title=""/>
                </v:shape>
                <w:control r:id="rId9" w:name="DefaultOcxName3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579293D1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D3DAEB7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Levantamento.</w:t>
            </w:r>
          </w:p>
        </w:tc>
      </w:tr>
      <w:tr w:rsidR="00BA26CA" w:rsidRPr="00BA26CA" w14:paraId="795C408F" w14:textId="77777777" w:rsidTr="00BA26CA">
        <w:tc>
          <w:tcPr>
            <w:tcW w:w="0" w:type="auto"/>
            <w:vAlign w:val="center"/>
            <w:hideMark/>
          </w:tcPr>
          <w:p w14:paraId="515BC5FB" w14:textId="0A5D2269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1ECBDAA">
                <v:shape id="_x0000_i1175" type="#_x0000_t75" style="width:20.25pt;height:17.25pt" o:ole="">
                  <v:imagedata r:id="rId10" o:title=""/>
                </v:shape>
                <w:control r:id="rId11" w:name="DefaultOcxName4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48C7150F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87FC95A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Branding.</w:t>
            </w:r>
          </w:p>
        </w:tc>
      </w:tr>
    </w:tbl>
    <w:p w14:paraId="632596FF" w14:textId="77777777" w:rsidR="00BA26CA" w:rsidRPr="00BA26CA" w:rsidRDefault="00BA26CA" w:rsidP="00BA26CA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A26CA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341EA7F4" w14:textId="77777777" w:rsidR="00BA26CA" w:rsidRPr="00BA26CA" w:rsidRDefault="00BA26CA" w:rsidP="00BA26C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A26CA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171E0406" w14:textId="77777777" w:rsidR="00BA26CA" w:rsidRPr="00BA26CA" w:rsidRDefault="00BA26CA" w:rsidP="00BA26CA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BA26CA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Como é chamada a ferramenta de comunicação que tem por objetivo sugerir o assunto, estimular a investigação e que possui material de divulgação produzido pela assessoria, escrito na forma jornalística?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666"/>
      </w:tblGrid>
      <w:tr w:rsidR="00BA26CA" w:rsidRPr="00BA26CA" w14:paraId="07045025" w14:textId="77777777" w:rsidTr="00BA26CA">
        <w:tc>
          <w:tcPr>
            <w:tcW w:w="0" w:type="auto"/>
            <w:vAlign w:val="center"/>
            <w:hideMark/>
          </w:tcPr>
          <w:p w14:paraId="758D1F7C" w14:textId="17C64D5B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234FD1F">
                <v:shape id="_x0000_i1169" type="#_x0000_t75" style="width:20.25pt;height:17.25pt" o:ole="">
                  <v:imagedata r:id="rId5" o:title=""/>
                </v:shape>
                <w:control r:id="rId12" w:name="DefaultOcxName5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41FDD8EC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277BFC2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Release.</w:t>
            </w:r>
          </w:p>
        </w:tc>
      </w:tr>
      <w:tr w:rsidR="00BA26CA" w:rsidRPr="00BA26CA" w14:paraId="0A4BE7E4" w14:textId="77777777" w:rsidTr="00BA26CA">
        <w:tc>
          <w:tcPr>
            <w:tcW w:w="0" w:type="auto"/>
            <w:vAlign w:val="center"/>
            <w:hideMark/>
          </w:tcPr>
          <w:p w14:paraId="4B8346AD" w14:textId="2BF9F98C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5DF6A5A">
                <v:shape id="_x0000_i1176" type="#_x0000_t75" style="width:20.25pt;height:17.25pt" o:ole="">
                  <v:imagedata r:id="rId10" o:title=""/>
                </v:shape>
                <w:control r:id="rId13" w:name="DefaultOcxName6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063B2D46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744826A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Press-release.</w:t>
            </w:r>
          </w:p>
        </w:tc>
      </w:tr>
      <w:tr w:rsidR="00BA26CA" w:rsidRPr="00BA26CA" w14:paraId="68D3DE24" w14:textId="77777777" w:rsidTr="00BA26CA">
        <w:tc>
          <w:tcPr>
            <w:tcW w:w="0" w:type="auto"/>
            <w:vAlign w:val="center"/>
            <w:hideMark/>
          </w:tcPr>
          <w:p w14:paraId="1D0BBEF7" w14:textId="01B1BD6C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6FFBB3E">
                <v:shape id="_x0000_i1167" type="#_x0000_t75" style="width:20.25pt;height:17.25pt" o:ole="">
                  <v:imagedata r:id="rId5" o:title=""/>
                </v:shape>
                <w:control r:id="rId14" w:name="DefaultOcxName7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14:paraId="66A9D8DA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CF11C35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Press-kit.</w:t>
            </w:r>
          </w:p>
        </w:tc>
      </w:tr>
      <w:tr w:rsidR="00BA26CA" w:rsidRPr="00BA26CA" w14:paraId="0D938B6C" w14:textId="77777777" w:rsidTr="00BA26CA">
        <w:tc>
          <w:tcPr>
            <w:tcW w:w="0" w:type="auto"/>
            <w:vAlign w:val="center"/>
            <w:hideMark/>
          </w:tcPr>
          <w:p w14:paraId="22FDF075" w14:textId="00D0B144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BBEE403">
                <v:shape id="_x0000_i1166" type="#_x0000_t75" style="width:20.25pt;height:17.25pt" o:ole="">
                  <v:imagedata r:id="rId5" o:title=""/>
                </v:shape>
                <w:control r:id="rId15" w:name="DefaultOcxName8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02FE8921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9DF7B8B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Entrevista coletiva.</w:t>
            </w:r>
          </w:p>
        </w:tc>
      </w:tr>
      <w:tr w:rsidR="00BA26CA" w:rsidRPr="00BA26CA" w14:paraId="4A26FE4B" w14:textId="77777777" w:rsidTr="00BA26CA">
        <w:tc>
          <w:tcPr>
            <w:tcW w:w="0" w:type="auto"/>
            <w:vAlign w:val="center"/>
            <w:hideMark/>
          </w:tcPr>
          <w:p w14:paraId="70586574" w14:textId="778F5D75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53DFA32">
                <v:shape id="_x0000_i1165" type="#_x0000_t75" style="width:20.25pt;height:17.25pt" o:ole="">
                  <v:imagedata r:id="rId5" o:title=""/>
                </v:shape>
                <w:control r:id="rId16" w:name="DefaultOcxName9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0A390E54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9E7514E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Clipping.</w:t>
            </w:r>
          </w:p>
        </w:tc>
      </w:tr>
    </w:tbl>
    <w:p w14:paraId="54F65EBC" w14:textId="77777777" w:rsidR="00BA26CA" w:rsidRPr="00BA26CA" w:rsidRDefault="00BA26CA" w:rsidP="00BA26CA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A26CA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A9D23D3" w14:textId="77777777" w:rsidR="00BA26CA" w:rsidRPr="00BA26CA" w:rsidRDefault="00BA26CA" w:rsidP="00BA26C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A26CA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4973FABE" w14:textId="77777777" w:rsidR="00BA26CA" w:rsidRPr="00BA26CA" w:rsidRDefault="00BA26CA" w:rsidP="00BA26CA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BA26CA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Como é chamada a inserção de anúncios no rádio que possuem peças musicais cantadas compostas especialmente para a marca anunciante? Melodia simples e cativante, fácil de ser repetida?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144"/>
      </w:tblGrid>
      <w:tr w:rsidR="00BA26CA" w:rsidRPr="00BA26CA" w14:paraId="1BBA8E55" w14:textId="77777777" w:rsidTr="00BA26CA">
        <w:tc>
          <w:tcPr>
            <w:tcW w:w="0" w:type="auto"/>
            <w:vAlign w:val="center"/>
            <w:hideMark/>
          </w:tcPr>
          <w:p w14:paraId="0167217F" w14:textId="636410D8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5B3FEFF">
                <v:shape id="_x0000_i1177" type="#_x0000_t75" style="width:20.25pt;height:17.25pt" o:ole="">
                  <v:imagedata r:id="rId10" o:title=""/>
                </v:shape>
                <w:control r:id="rId17" w:name="DefaultOcxName10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6C7CA9C6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58A0A52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Jingles.</w:t>
            </w:r>
          </w:p>
        </w:tc>
      </w:tr>
      <w:tr w:rsidR="00BA26CA" w:rsidRPr="00BA26CA" w14:paraId="6A468FD1" w14:textId="77777777" w:rsidTr="00BA26CA">
        <w:tc>
          <w:tcPr>
            <w:tcW w:w="0" w:type="auto"/>
            <w:vAlign w:val="center"/>
            <w:hideMark/>
          </w:tcPr>
          <w:p w14:paraId="5EF3229A" w14:textId="21F180EC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54A4444">
                <v:shape id="_x0000_i1163" type="#_x0000_t75" style="width:20.25pt;height:17.25pt" o:ole="">
                  <v:imagedata r:id="rId5" o:title=""/>
                </v:shape>
                <w:control r:id="rId18" w:name="DefaultOcxName11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14:paraId="308351FA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8ECAA1B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Spot.</w:t>
            </w:r>
          </w:p>
        </w:tc>
      </w:tr>
      <w:tr w:rsidR="00BA26CA" w:rsidRPr="00BA26CA" w14:paraId="6D6B6FE1" w14:textId="77777777" w:rsidTr="00BA26CA">
        <w:tc>
          <w:tcPr>
            <w:tcW w:w="0" w:type="auto"/>
            <w:vAlign w:val="center"/>
            <w:hideMark/>
          </w:tcPr>
          <w:p w14:paraId="3008461A" w14:textId="636C245C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D29D76C">
                <v:shape id="_x0000_i1162" type="#_x0000_t75" style="width:20.25pt;height:17.25pt" o:ole="">
                  <v:imagedata r:id="rId5" o:title=""/>
                </v:shape>
                <w:control r:id="rId19" w:name="DefaultOcxName12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487632FB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98E915C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Testemunho.</w:t>
            </w:r>
          </w:p>
        </w:tc>
      </w:tr>
      <w:tr w:rsidR="00BA26CA" w:rsidRPr="00BA26CA" w14:paraId="72D18A34" w14:textId="77777777" w:rsidTr="00BA26CA">
        <w:tc>
          <w:tcPr>
            <w:tcW w:w="0" w:type="auto"/>
            <w:vAlign w:val="center"/>
            <w:hideMark/>
          </w:tcPr>
          <w:p w14:paraId="4DAFF583" w14:textId="457B1CBD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93A013B">
                <v:shape id="_x0000_i1161" type="#_x0000_t75" style="width:20.25pt;height:17.25pt" o:ole="">
                  <v:imagedata r:id="rId5" o:title=""/>
                </v:shape>
                <w:control r:id="rId20" w:name="DefaultOcxName13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14:paraId="726A7648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948A43C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Notícia.</w:t>
            </w:r>
          </w:p>
        </w:tc>
      </w:tr>
      <w:tr w:rsidR="00BA26CA" w:rsidRPr="00BA26CA" w14:paraId="2F689C4A" w14:textId="77777777" w:rsidTr="00BA26CA">
        <w:tc>
          <w:tcPr>
            <w:tcW w:w="0" w:type="auto"/>
            <w:vAlign w:val="center"/>
            <w:hideMark/>
          </w:tcPr>
          <w:p w14:paraId="6BAFE932" w14:textId="55D9CF72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14E1AB5">
                <v:shape id="_x0000_i1160" type="#_x0000_t75" style="width:20.25pt;height:17.25pt" o:ole="">
                  <v:imagedata r:id="rId5" o:title=""/>
                </v:shape>
                <w:control r:id="rId21" w:name="DefaultOcxName14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14:paraId="56920A30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B9DCA59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Plotagem.</w:t>
            </w:r>
          </w:p>
        </w:tc>
      </w:tr>
    </w:tbl>
    <w:p w14:paraId="5B408232" w14:textId="77777777" w:rsidR="00BA26CA" w:rsidRPr="00BA26CA" w:rsidRDefault="00BA26CA" w:rsidP="00BA26CA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A26CA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54CFA4A9" w14:textId="77777777" w:rsidR="00BA26CA" w:rsidRPr="00BA26CA" w:rsidRDefault="00BA26CA" w:rsidP="00BA26C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A26CA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3CECC1D5" w14:textId="77777777" w:rsidR="00BA26CA" w:rsidRPr="00BA26CA" w:rsidRDefault="00BA26CA" w:rsidP="00BA26CA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A26CA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Como é chamada a propaganda deﬁnida como o uso pago da mídia com ﬁns de beneﬁciar a imagem da empresa como um todo?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797"/>
      </w:tblGrid>
      <w:tr w:rsidR="00BA26CA" w:rsidRPr="00BA26CA" w14:paraId="39E3EFA3" w14:textId="77777777" w:rsidTr="00BA26CA">
        <w:tc>
          <w:tcPr>
            <w:tcW w:w="0" w:type="auto"/>
            <w:vAlign w:val="center"/>
            <w:hideMark/>
          </w:tcPr>
          <w:p w14:paraId="61D4EB6F" w14:textId="74C9FA60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C638FA2">
                <v:shape id="_x0000_i1159" type="#_x0000_t75" style="width:20.25pt;height:17.25pt" o:ole="">
                  <v:imagedata r:id="rId5" o:title=""/>
                </v:shape>
                <w:control r:id="rId22" w:name="DefaultOcxName15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4058E01C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2C9A6365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Propaganda gratuita.</w:t>
            </w:r>
          </w:p>
        </w:tc>
      </w:tr>
      <w:tr w:rsidR="00BA26CA" w:rsidRPr="00BA26CA" w14:paraId="36C0F96A" w14:textId="77777777" w:rsidTr="00BA26CA">
        <w:tc>
          <w:tcPr>
            <w:tcW w:w="0" w:type="auto"/>
            <w:vAlign w:val="center"/>
            <w:hideMark/>
          </w:tcPr>
          <w:p w14:paraId="786D00CD" w14:textId="6E9B37AA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28A19AF">
                <v:shape id="_x0000_i1158" type="#_x0000_t75" style="width:20.25pt;height:17.25pt" o:ole="">
                  <v:imagedata r:id="rId5" o:title=""/>
                </v:shape>
                <w:control r:id="rId23" w:name="DefaultOcxName16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14:paraId="08C4A858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B7AF2C9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Propaganda eleitoral.</w:t>
            </w:r>
          </w:p>
        </w:tc>
      </w:tr>
      <w:tr w:rsidR="00BA26CA" w:rsidRPr="00BA26CA" w14:paraId="23B14274" w14:textId="77777777" w:rsidTr="00BA26CA">
        <w:tc>
          <w:tcPr>
            <w:tcW w:w="0" w:type="auto"/>
            <w:vAlign w:val="center"/>
            <w:hideMark/>
          </w:tcPr>
          <w:p w14:paraId="242D1CAB" w14:textId="4FFFDB6A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70834A1">
                <v:shape id="_x0000_i1157" type="#_x0000_t75" style="width:20.25pt;height:17.25pt" o:ole="">
                  <v:imagedata r:id="rId5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14:paraId="71B198B2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53BD6EE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Propaganda consensual.</w:t>
            </w:r>
          </w:p>
        </w:tc>
      </w:tr>
      <w:tr w:rsidR="00BA26CA" w:rsidRPr="00BA26CA" w14:paraId="4B1A194C" w14:textId="77777777" w:rsidTr="00BA26CA">
        <w:tc>
          <w:tcPr>
            <w:tcW w:w="0" w:type="auto"/>
            <w:vAlign w:val="center"/>
            <w:hideMark/>
          </w:tcPr>
          <w:p w14:paraId="624F1562" w14:textId="7534AAA9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0D7C740">
                <v:shape id="_x0000_i1178" type="#_x0000_t75" style="width:20.25pt;height:17.25pt" o:ole="">
                  <v:imagedata r:id="rId10" o:title=""/>
                </v:shape>
                <w:control r:id="rId25" w:name="DefaultOcxName18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0EF4481E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C7F4F82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Propaganda corporativa.</w:t>
            </w:r>
          </w:p>
        </w:tc>
      </w:tr>
      <w:tr w:rsidR="00BA26CA" w:rsidRPr="00BA26CA" w14:paraId="00F53A9A" w14:textId="77777777" w:rsidTr="00BA26CA">
        <w:tc>
          <w:tcPr>
            <w:tcW w:w="0" w:type="auto"/>
            <w:vAlign w:val="center"/>
            <w:hideMark/>
          </w:tcPr>
          <w:p w14:paraId="4349681A" w14:textId="69D8BDB9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103B606">
                <v:shape id="_x0000_i1155" type="#_x0000_t75" style="width:20.25pt;height:17.25pt" o:ole="">
                  <v:imagedata r:id="rId5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14:paraId="722B9212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0C8FBA92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Propaganda distributiva.</w:t>
            </w:r>
          </w:p>
        </w:tc>
      </w:tr>
    </w:tbl>
    <w:p w14:paraId="5AD5C4F7" w14:textId="77777777" w:rsidR="00BA26CA" w:rsidRPr="00BA26CA" w:rsidRDefault="00BA26CA" w:rsidP="00BA26CA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A26CA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55F21936" w14:textId="77777777" w:rsidR="00BA26CA" w:rsidRPr="00BA26CA" w:rsidRDefault="00BA26CA" w:rsidP="00BA26C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A26CA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lastRenderedPageBreak/>
        <w:t>PERGUNTA 5</w:t>
      </w:r>
    </w:p>
    <w:p w14:paraId="43BE1DFC" w14:textId="77777777" w:rsidR="00BA26CA" w:rsidRPr="00BA26CA" w:rsidRDefault="00BA26CA" w:rsidP="00BA26CA">
      <w:pPr>
        <w:numPr>
          <w:ilvl w:val="0"/>
          <w:numId w:val="5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BA26CA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Como podemos chamar o patrocínio ou a parceria em ações que reﬂetem a natureza da empresa e os seus valores, como eventos de entretenimento, cultura, esportes e lazer, dentro de uma ação de comunicação de identidade?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257"/>
      </w:tblGrid>
      <w:tr w:rsidR="00BA26CA" w:rsidRPr="00BA26CA" w14:paraId="057BB0F5" w14:textId="77777777" w:rsidTr="00BA26CA">
        <w:tc>
          <w:tcPr>
            <w:tcW w:w="0" w:type="auto"/>
            <w:vAlign w:val="center"/>
            <w:hideMark/>
          </w:tcPr>
          <w:p w14:paraId="6F911F91" w14:textId="4DF5013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66ABA82">
                <v:shape id="_x0000_i1154" type="#_x0000_t75" style="width:20.25pt;height:17.25pt" o:ole="">
                  <v:imagedata r:id="rId5" o:title=""/>
                </v:shape>
                <w:control r:id="rId27" w:name="DefaultOcxName20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14:paraId="2D74E168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7F823A0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Propaganda corporativa.</w:t>
            </w:r>
          </w:p>
        </w:tc>
      </w:tr>
      <w:tr w:rsidR="00BA26CA" w:rsidRPr="00BA26CA" w14:paraId="78A30B93" w14:textId="77777777" w:rsidTr="00BA26CA">
        <w:tc>
          <w:tcPr>
            <w:tcW w:w="0" w:type="auto"/>
            <w:vAlign w:val="center"/>
            <w:hideMark/>
          </w:tcPr>
          <w:p w14:paraId="754055FB" w14:textId="3AF46ED3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781B4CA">
                <v:shape id="_x0000_i1153" type="#_x0000_t75" style="width:20.25pt;height:17.25pt" o:ole="">
                  <v:imagedata r:id="rId5" o:title=""/>
                </v:shape>
                <w:control r:id="rId28" w:name="DefaultOcxName2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402F7A1E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86C9528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Identificação.</w:t>
            </w:r>
          </w:p>
        </w:tc>
      </w:tr>
      <w:tr w:rsidR="00BA26CA" w:rsidRPr="00BA26CA" w14:paraId="32A2975F" w14:textId="77777777" w:rsidTr="00BA26CA">
        <w:tc>
          <w:tcPr>
            <w:tcW w:w="0" w:type="auto"/>
            <w:vAlign w:val="center"/>
            <w:hideMark/>
          </w:tcPr>
          <w:p w14:paraId="220003E9" w14:textId="6E49B60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6018B1F">
                <v:shape id="_x0000_i1179" type="#_x0000_t75" style="width:20.25pt;height:17.25pt" o:ole="">
                  <v:imagedata r:id="rId10" o:title=""/>
                </v:shape>
                <w:control r:id="rId29" w:name="DefaultOcxName22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14:paraId="75A2BEB5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F7B2760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Entretenimento de marca.</w:t>
            </w:r>
          </w:p>
        </w:tc>
      </w:tr>
      <w:tr w:rsidR="00BA26CA" w:rsidRPr="00BA26CA" w14:paraId="43E8FAFC" w14:textId="77777777" w:rsidTr="00BA26CA">
        <w:tc>
          <w:tcPr>
            <w:tcW w:w="0" w:type="auto"/>
            <w:vAlign w:val="center"/>
            <w:hideMark/>
          </w:tcPr>
          <w:p w14:paraId="2295D6FA" w14:textId="2580BB10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44307C5">
                <v:shape id="_x0000_i1151" type="#_x0000_t75" style="width:20.25pt;height:17.25pt" o:ole="">
                  <v:imagedata r:id="rId5" o:title=""/>
                </v:shape>
                <w:control r:id="rId30" w:name="DefaultOcxName2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14:paraId="696508E3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412E506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Levantamento.</w:t>
            </w:r>
          </w:p>
        </w:tc>
      </w:tr>
      <w:tr w:rsidR="00BA26CA" w:rsidRPr="00BA26CA" w14:paraId="5729FADB" w14:textId="77777777" w:rsidTr="00BA26CA">
        <w:tc>
          <w:tcPr>
            <w:tcW w:w="0" w:type="auto"/>
            <w:vAlign w:val="center"/>
            <w:hideMark/>
          </w:tcPr>
          <w:p w14:paraId="5BF16D49" w14:textId="54AA139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A8DCC6F">
                <v:shape id="_x0000_i1150" type="#_x0000_t75" style="width:20.25pt;height:17.25pt" o:ole="">
                  <v:imagedata r:id="rId5" o:title=""/>
                </v:shape>
                <w:control r:id="rId31" w:name="DefaultOcxName2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57FA7E42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FCA83AB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Branding.</w:t>
            </w:r>
          </w:p>
        </w:tc>
      </w:tr>
    </w:tbl>
    <w:p w14:paraId="00898532" w14:textId="77777777" w:rsidR="00BA26CA" w:rsidRPr="00BA26CA" w:rsidRDefault="00BA26CA" w:rsidP="00BA26CA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A26CA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36C77647" w14:textId="77777777" w:rsidR="00BA26CA" w:rsidRPr="00BA26CA" w:rsidRDefault="00BA26CA" w:rsidP="00BA26C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A26CA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1D115498" w14:textId="77777777" w:rsidR="00BA26CA" w:rsidRPr="00BA26CA" w:rsidRDefault="00BA26CA" w:rsidP="00BA26CA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BA26CA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Pensando em cliente, qual a necessidade física é atendida pela fuga da rotina de trabalho e dia a dia?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022"/>
      </w:tblGrid>
      <w:tr w:rsidR="00BA26CA" w:rsidRPr="00BA26CA" w14:paraId="562B264B" w14:textId="77777777" w:rsidTr="00BA26CA">
        <w:tc>
          <w:tcPr>
            <w:tcW w:w="0" w:type="auto"/>
            <w:vAlign w:val="center"/>
            <w:hideMark/>
          </w:tcPr>
          <w:p w14:paraId="3CE6FF25" w14:textId="1F304A6B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CE89D2F">
                <v:shape id="_x0000_i1149" type="#_x0000_t75" style="width:20.25pt;height:17.25pt" o:ole="">
                  <v:imagedata r:id="rId5" o:title=""/>
                </v:shape>
                <w:control r:id="rId32" w:name="DefaultOcxName25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04D70390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7B06BFA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Fisiológica.</w:t>
            </w:r>
          </w:p>
        </w:tc>
      </w:tr>
      <w:tr w:rsidR="00BA26CA" w:rsidRPr="00BA26CA" w14:paraId="3EDA0D8C" w14:textId="77777777" w:rsidTr="00BA26CA">
        <w:tc>
          <w:tcPr>
            <w:tcW w:w="0" w:type="auto"/>
            <w:vAlign w:val="center"/>
            <w:hideMark/>
          </w:tcPr>
          <w:p w14:paraId="5068E83B" w14:textId="6ED32A1D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2E2EC43">
                <v:shape id="_x0000_i1148" type="#_x0000_t75" style="width:20.25pt;height:17.25pt" o:ole="">
                  <v:imagedata r:id="rId5" o:title=""/>
                </v:shape>
                <w:control r:id="rId33" w:name="DefaultOcxName2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63A2093B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5A49088E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Segurança.</w:t>
            </w:r>
          </w:p>
        </w:tc>
      </w:tr>
      <w:tr w:rsidR="00BA26CA" w:rsidRPr="00BA26CA" w14:paraId="32CF20FC" w14:textId="77777777" w:rsidTr="00BA26CA">
        <w:tc>
          <w:tcPr>
            <w:tcW w:w="0" w:type="auto"/>
            <w:vAlign w:val="center"/>
            <w:hideMark/>
          </w:tcPr>
          <w:p w14:paraId="4E468528" w14:textId="55C90F4F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68EBE87">
                <v:shape id="_x0000_i1147" type="#_x0000_t75" style="width:20.25pt;height:17.25pt" o:ole="">
                  <v:imagedata r:id="rId5" o:title=""/>
                </v:shape>
                <w:control r:id="rId34" w:name="DefaultOcxName27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026F2C72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E08CDE1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Psicológica.</w:t>
            </w:r>
          </w:p>
        </w:tc>
      </w:tr>
      <w:tr w:rsidR="00BA26CA" w:rsidRPr="00BA26CA" w14:paraId="1AC9874F" w14:textId="77777777" w:rsidTr="00BA26CA">
        <w:tc>
          <w:tcPr>
            <w:tcW w:w="0" w:type="auto"/>
            <w:vAlign w:val="center"/>
            <w:hideMark/>
          </w:tcPr>
          <w:p w14:paraId="4F3131D9" w14:textId="598F6499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D300202">
                <v:shape id="_x0000_i1180" type="#_x0000_t75" style="width:20.25pt;height:17.25pt" o:ole="">
                  <v:imagedata r:id="rId10" o:title=""/>
                </v:shape>
                <w:control r:id="rId35" w:name="DefaultOcxName28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2D52248E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3512371" w14:textId="77777777" w:rsidR="00BA26CA" w:rsidRPr="00BA26CA" w:rsidRDefault="00BA26CA" w:rsidP="00BA26CA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Mudança.</w:t>
            </w:r>
          </w:p>
        </w:tc>
      </w:tr>
      <w:tr w:rsidR="00BA26CA" w:rsidRPr="00BA26CA" w14:paraId="6FFDBD5E" w14:textId="77777777" w:rsidTr="00BA26CA">
        <w:tc>
          <w:tcPr>
            <w:tcW w:w="0" w:type="auto"/>
            <w:vAlign w:val="center"/>
            <w:hideMark/>
          </w:tcPr>
          <w:p w14:paraId="4058B2B2" w14:textId="092E05B5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5C9CCB5">
                <v:shape id="_x0000_i1145" type="#_x0000_t75" style="width:20.25pt;height:17.25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25CC3E11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775DF21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BA26CA">
              <w:rPr>
                <w:rFonts w:ascii="inherit" w:eastAsia="Times New Roman" w:hAnsi="inherit" w:cs="Open Sans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Status.</w:t>
            </w:r>
          </w:p>
        </w:tc>
      </w:tr>
    </w:tbl>
    <w:p w14:paraId="7456AAD1" w14:textId="77777777" w:rsidR="00BA26CA" w:rsidRPr="00BA26CA" w:rsidRDefault="00BA26CA" w:rsidP="00BA26CA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A26CA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3BE414E1" w14:textId="77777777" w:rsidR="00BA26CA" w:rsidRPr="00BA26CA" w:rsidRDefault="00BA26CA" w:rsidP="00BA26C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A26CA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3801C671" w14:textId="77777777" w:rsidR="00BA26CA" w:rsidRPr="00BA26CA" w:rsidRDefault="00BA26CA" w:rsidP="00BA26CA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A26CA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o tipo de cliente que busca sempre por novidades?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097"/>
      </w:tblGrid>
      <w:tr w:rsidR="00BA26CA" w:rsidRPr="00BA26CA" w14:paraId="385847FD" w14:textId="77777777" w:rsidTr="00BA26CA">
        <w:tc>
          <w:tcPr>
            <w:tcW w:w="0" w:type="auto"/>
            <w:vAlign w:val="center"/>
            <w:hideMark/>
          </w:tcPr>
          <w:p w14:paraId="3726BA90" w14:textId="70B4012A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9BF2E9F">
                <v:shape id="_x0000_i1144" type="#_x0000_t75" style="width:20.25pt;height:17.25pt" o:ole="">
                  <v:imagedata r:id="rId5" o:title=""/>
                </v:shape>
                <w:control r:id="rId37" w:name="DefaultOcxName3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63CFF429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BD6BE88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Emotivo.</w:t>
            </w:r>
          </w:p>
        </w:tc>
      </w:tr>
      <w:tr w:rsidR="00BA26CA" w:rsidRPr="00BA26CA" w14:paraId="268DA358" w14:textId="77777777" w:rsidTr="00BA26CA">
        <w:tc>
          <w:tcPr>
            <w:tcW w:w="0" w:type="auto"/>
            <w:vAlign w:val="center"/>
            <w:hideMark/>
          </w:tcPr>
          <w:p w14:paraId="2DCE93EC" w14:textId="329DCAE8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66C4EB1">
                <v:shape id="_x0000_i1143" type="#_x0000_t75" style="width:20.25pt;height:17.25pt" o:ole="">
                  <v:imagedata r:id="rId5" o:title=""/>
                </v:shape>
                <w:control r:id="rId38" w:name="DefaultOcxName31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14:paraId="690D847F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6A0EC14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Falador.</w:t>
            </w:r>
          </w:p>
        </w:tc>
      </w:tr>
      <w:tr w:rsidR="00BA26CA" w:rsidRPr="00BA26CA" w14:paraId="3528BEDA" w14:textId="77777777" w:rsidTr="00BA26CA">
        <w:tc>
          <w:tcPr>
            <w:tcW w:w="0" w:type="auto"/>
            <w:vAlign w:val="center"/>
            <w:hideMark/>
          </w:tcPr>
          <w:p w14:paraId="22C025E9" w14:textId="4AD2F5D1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413E0B3">
                <v:shape id="_x0000_i1142" type="#_x0000_t75" style="width:20.25pt;height:17.25pt" o:ole="">
                  <v:imagedata r:id="rId5" o:title=""/>
                </v:shape>
                <w:control r:id="rId39" w:name="DefaultOcxName32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14:paraId="407B254D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F52C3A7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Racional.</w:t>
            </w:r>
          </w:p>
        </w:tc>
      </w:tr>
      <w:tr w:rsidR="00BA26CA" w:rsidRPr="00BA26CA" w14:paraId="533CBFDD" w14:textId="77777777" w:rsidTr="00BA26CA">
        <w:tc>
          <w:tcPr>
            <w:tcW w:w="0" w:type="auto"/>
            <w:vAlign w:val="center"/>
            <w:hideMark/>
          </w:tcPr>
          <w:p w14:paraId="772E7B39" w14:textId="5E94ADF5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9A00B5D">
                <v:shape id="_x0000_i1141" type="#_x0000_t75" style="width:20.25pt;height:17.25pt" o:ole="">
                  <v:imagedata r:id="rId5" o:title=""/>
                </v:shape>
                <w:control r:id="rId40" w:name="DefaultOcxName3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4D3A253B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AB31516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Calado.</w:t>
            </w:r>
          </w:p>
        </w:tc>
      </w:tr>
      <w:tr w:rsidR="00BA26CA" w:rsidRPr="00BA26CA" w14:paraId="5DA41847" w14:textId="77777777" w:rsidTr="00BA26CA">
        <w:tc>
          <w:tcPr>
            <w:tcW w:w="0" w:type="auto"/>
            <w:vAlign w:val="center"/>
            <w:hideMark/>
          </w:tcPr>
          <w:p w14:paraId="5C995714" w14:textId="4C95EE14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BE0F4E9">
                <v:shape id="_x0000_i1181" type="#_x0000_t75" style="width:20.25pt;height:17.25pt" o:ole="">
                  <v:imagedata r:id="rId10" o:title=""/>
                </v:shape>
                <w:control r:id="rId41" w:name="DefaultOcxName34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01AE7349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C8962E8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Inovador.</w:t>
            </w:r>
          </w:p>
        </w:tc>
      </w:tr>
    </w:tbl>
    <w:p w14:paraId="7B443CE6" w14:textId="77777777" w:rsidR="00BA26CA" w:rsidRPr="00BA26CA" w:rsidRDefault="00BA26CA" w:rsidP="00BA26CA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A26CA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3E12CFC" w14:textId="77777777" w:rsidR="00BA26CA" w:rsidRPr="00BA26CA" w:rsidRDefault="00BA26CA" w:rsidP="00BA26C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A26CA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70876289" w14:textId="77777777" w:rsidR="00BA26CA" w:rsidRPr="00BA26CA" w:rsidRDefault="00BA26CA" w:rsidP="00BA26CA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A26CA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o tipo de cliente são pessoas que argumentam com critérios fortemente racionais, dados da realidade, objetividade, apresentam fatos e detalhes?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097"/>
      </w:tblGrid>
      <w:tr w:rsidR="00BA26CA" w:rsidRPr="00BA26CA" w14:paraId="1C445F33" w14:textId="77777777" w:rsidTr="00BA26CA">
        <w:tc>
          <w:tcPr>
            <w:tcW w:w="0" w:type="auto"/>
            <w:vAlign w:val="center"/>
            <w:hideMark/>
          </w:tcPr>
          <w:p w14:paraId="14DC1B4E" w14:textId="37D57BDF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0204784">
                <v:shape id="_x0000_i1139" type="#_x0000_t75" style="width:20.25pt;height:17.25pt" o:ole="">
                  <v:imagedata r:id="rId5" o:title=""/>
                </v:shape>
                <w:control r:id="rId42" w:name="DefaultOcxName35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14:paraId="5B104ACA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B11FDDA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Emotivo.</w:t>
            </w:r>
          </w:p>
        </w:tc>
      </w:tr>
      <w:tr w:rsidR="00BA26CA" w:rsidRPr="00BA26CA" w14:paraId="39B12FFC" w14:textId="77777777" w:rsidTr="00BA26CA">
        <w:tc>
          <w:tcPr>
            <w:tcW w:w="0" w:type="auto"/>
            <w:vAlign w:val="center"/>
            <w:hideMark/>
          </w:tcPr>
          <w:p w14:paraId="0604FA8D" w14:textId="444BB834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16467A0">
                <v:shape id="_x0000_i1138" type="#_x0000_t75" style="width:20.25pt;height:17.25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080CB098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9DF61A0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Falador.</w:t>
            </w:r>
          </w:p>
        </w:tc>
      </w:tr>
      <w:tr w:rsidR="00BA26CA" w:rsidRPr="00BA26CA" w14:paraId="7232D41D" w14:textId="77777777" w:rsidTr="00BA26CA">
        <w:tc>
          <w:tcPr>
            <w:tcW w:w="0" w:type="auto"/>
            <w:vAlign w:val="center"/>
            <w:hideMark/>
          </w:tcPr>
          <w:p w14:paraId="5D8AAFDC" w14:textId="2A644055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3E82258">
                <v:shape id="_x0000_i1182" type="#_x0000_t75" style="width:20.25pt;height:17.25pt" o:ole="">
                  <v:imagedata r:id="rId10" o:title=""/>
                </v:shape>
                <w:control r:id="rId44" w:name="DefaultOcxName37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2C89788B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0E23C5F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Racional.</w:t>
            </w:r>
          </w:p>
        </w:tc>
      </w:tr>
      <w:tr w:rsidR="00BA26CA" w:rsidRPr="00BA26CA" w14:paraId="51D17810" w14:textId="77777777" w:rsidTr="00BA26CA">
        <w:tc>
          <w:tcPr>
            <w:tcW w:w="0" w:type="auto"/>
            <w:vAlign w:val="center"/>
            <w:hideMark/>
          </w:tcPr>
          <w:p w14:paraId="230040F1" w14:textId="2E7B4640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B7A4CCD">
                <v:shape id="_x0000_i1136" type="#_x0000_t75" style="width:20.25pt;height:17.25pt" o:ole="">
                  <v:imagedata r:id="rId5" o:title=""/>
                </v:shape>
                <w:control r:id="rId45" w:name="DefaultOcxName3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5BC8204F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78C70D6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Calado.</w:t>
            </w:r>
          </w:p>
        </w:tc>
      </w:tr>
      <w:tr w:rsidR="00BA26CA" w:rsidRPr="00BA26CA" w14:paraId="3161614F" w14:textId="77777777" w:rsidTr="00BA26CA">
        <w:tc>
          <w:tcPr>
            <w:tcW w:w="0" w:type="auto"/>
            <w:vAlign w:val="center"/>
            <w:hideMark/>
          </w:tcPr>
          <w:p w14:paraId="6BF7F219" w14:textId="28BFADB6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DE16113">
                <v:shape id="_x0000_i1135" type="#_x0000_t75" style="width:20.25pt;height:17.25pt" o:ole="">
                  <v:imagedata r:id="rId5" o:title=""/>
                </v:shape>
                <w:control r:id="rId46" w:name="DefaultOcxName39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220FA5B1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D542D79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Inovador.</w:t>
            </w:r>
          </w:p>
        </w:tc>
      </w:tr>
    </w:tbl>
    <w:p w14:paraId="7FDEF22E" w14:textId="77777777" w:rsidR="00BA26CA" w:rsidRPr="00BA26CA" w:rsidRDefault="00BA26CA" w:rsidP="00BA26CA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A26CA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26FDD0CA" w14:textId="77777777" w:rsidR="00BA26CA" w:rsidRPr="00BA26CA" w:rsidRDefault="00BA26CA" w:rsidP="00BA26C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A26CA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723F9572" w14:textId="77777777" w:rsidR="00BA26CA" w:rsidRPr="00BA26CA" w:rsidRDefault="00BA26CA" w:rsidP="00BA26CA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A26CA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lastRenderedPageBreak/>
        <w:t>Ter uma vitrine, um mostruário completo e um escritório são características de uma loja e qual outro lugar?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936"/>
      </w:tblGrid>
      <w:tr w:rsidR="00BA26CA" w:rsidRPr="00BA26CA" w14:paraId="55DDB814" w14:textId="77777777" w:rsidTr="00BA26CA">
        <w:tc>
          <w:tcPr>
            <w:tcW w:w="0" w:type="auto"/>
            <w:vAlign w:val="center"/>
            <w:hideMark/>
          </w:tcPr>
          <w:p w14:paraId="0C551BDF" w14:textId="29FA9C8D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A55CF38">
                <v:shape id="_x0000_i1183" type="#_x0000_t75" style="width:20.25pt;height:17.25pt" o:ole="">
                  <v:imagedata r:id="rId10" o:title=""/>
                </v:shape>
                <w:control r:id="rId47" w:name="DefaultOcxName40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381AEB64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BC529B3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Estande.</w:t>
            </w:r>
          </w:p>
        </w:tc>
      </w:tr>
      <w:tr w:rsidR="00BA26CA" w:rsidRPr="00BA26CA" w14:paraId="12621555" w14:textId="77777777" w:rsidTr="00BA26CA">
        <w:tc>
          <w:tcPr>
            <w:tcW w:w="0" w:type="auto"/>
            <w:vAlign w:val="center"/>
            <w:hideMark/>
          </w:tcPr>
          <w:p w14:paraId="35EBC171" w14:textId="444F4BD9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8FB95D2">
                <v:shape id="_x0000_i1133" type="#_x0000_t75" style="width:20.25pt;height:17.25pt" o:ole="">
                  <v:imagedata r:id="rId5" o:title=""/>
                </v:shape>
                <w:control r:id="rId48" w:name="DefaultOcxName41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3068CE4A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FBEB63D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Estoque.</w:t>
            </w:r>
          </w:p>
        </w:tc>
      </w:tr>
      <w:tr w:rsidR="00BA26CA" w:rsidRPr="00BA26CA" w14:paraId="4DC64ADB" w14:textId="77777777" w:rsidTr="00BA26CA">
        <w:tc>
          <w:tcPr>
            <w:tcW w:w="0" w:type="auto"/>
            <w:vAlign w:val="center"/>
            <w:hideMark/>
          </w:tcPr>
          <w:p w14:paraId="57D9292E" w14:textId="0ED05D3C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6AF8A81">
                <v:shape id="_x0000_i1132" type="#_x0000_t75" style="width:20.25pt;height:17.25pt" o:ole="">
                  <v:imagedata r:id="rId5" o:title=""/>
                </v:shape>
                <w:control r:id="rId49" w:name="DefaultOcxName42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14:paraId="410DB89B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66FE58E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Armazém.</w:t>
            </w:r>
          </w:p>
        </w:tc>
      </w:tr>
      <w:tr w:rsidR="00BA26CA" w:rsidRPr="00BA26CA" w14:paraId="09127C7F" w14:textId="77777777" w:rsidTr="00BA26CA">
        <w:tc>
          <w:tcPr>
            <w:tcW w:w="0" w:type="auto"/>
            <w:vAlign w:val="center"/>
            <w:hideMark/>
          </w:tcPr>
          <w:p w14:paraId="4B329E55" w14:textId="5FB97FD5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7616262">
                <v:shape id="_x0000_i1131" type="#_x0000_t75" style="width:20.25pt;height:17.25pt" o:ole="">
                  <v:imagedata r:id="rId5" o:title=""/>
                </v:shape>
                <w:control r:id="rId50" w:name="DefaultOcxName43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14:paraId="6FF0F67F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A2D5B41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Central de mídia.</w:t>
            </w:r>
          </w:p>
        </w:tc>
      </w:tr>
      <w:tr w:rsidR="00BA26CA" w:rsidRPr="00BA26CA" w14:paraId="722FC0C3" w14:textId="77777777" w:rsidTr="00BA26CA">
        <w:tc>
          <w:tcPr>
            <w:tcW w:w="0" w:type="auto"/>
            <w:vAlign w:val="center"/>
            <w:hideMark/>
          </w:tcPr>
          <w:p w14:paraId="253ECA3D" w14:textId="2464ABE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E083C8A">
                <v:shape id="_x0000_i1130" type="#_x0000_t75" style="width:20.25pt;height:17.25pt" o:ole="">
                  <v:imagedata r:id="rId5" o:title=""/>
                </v:shape>
                <w:control r:id="rId51" w:name="DefaultOcxName44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14:paraId="74E13F2D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0041AA52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NDA.</w:t>
            </w:r>
          </w:p>
        </w:tc>
      </w:tr>
    </w:tbl>
    <w:p w14:paraId="2D02E2CB" w14:textId="77777777" w:rsidR="00BA26CA" w:rsidRPr="00BA26CA" w:rsidRDefault="00BA26CA" w:rsidP="00BA26CA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BA26CA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2C34176" w14:textId="77777777" w:rsidR="00BA26CA" w:rsidRPr="00BA26CA" w:rsidRDefault="00BA26CA" w:rsidP="00BA26C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BA26CA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77B34326" w14:textId="77777777" w:rsidR="00BA26CA" w:rsidRPr="00BA26CA" w:rsidRDefault="00BA26CA" w:rsidP="00BA26CA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BA26CA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Vale-brinde, sorteio, prêmio, cuponagem são considerados?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239"/>
      </w:tblGrid>
      <w:tr w:rsidR="00BA26CA" w:rsidRPr="00BA26CA" w14:paraId="1212F460" w14:textId="77777777" w:rsidTr="00BA26CA">
        <w:tc>
          <w:tcPr>
            <w:tcW w:w="0" w:type="auto"/>
            <w:vAlign w:val="center"/>
            <w:hideMark/>
          </w:tcPr>
          <w:p w14:paraId="33240F9A" w14:textId="39702EDB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D076C8C">
                <v:shape id="_x0000_i1129" type="#_x0000_t75" style="width:20.25pt;height:17.25pt" o:ole="">
                  <v:imagedata r:id="rId5" o:title=""/>
                </v:shape>
                <w:control r:id="rId52" w:name="DefaultOcxName45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09775819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27B5FB1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Amostras.</w:t>
            </w:r>
          </w:p>
        </w:tc>
      </w:tr>
      <w:tr w:rsidR="00BA26CA" w:rsidRPr="00BA26CA" w14:paraId="462799D4" w14:textId="77777777" w:rsidTr="00BA26CA">
        <w:tc>
          <w:tcPr>
            <w:tcW w:w="0" w:type="auto"/>
            <w:vAlign w:val="center"/>
            <w:hideMark/>
          </w:tcPr>
          <w:p w14:paraId="7C35D000" w14:textId="736D0AAA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0DC1EC9">
                <v:shape id="_x0000_i1128" type="#_x0000_t75" style="width:20.25pt;height:17.25pt" o:ole="">
                  <v:imagedata r:id="rId5" o:title=""/>
                </v:shape>
                <w:control r:id="rId53" w:name="DefaultOcxName46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14:paraId="37799AFE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F3BDA04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Brindes.</w:t>
            </w:r>
          </w:p>
        </w:tc>
      </w:tr>
      <w:tr w:rsidR="00BA26CA" w:rsidRPr="00BA26CA" w14:paraId="3AF2B679" w14:textId="77777777" w:rsidTr="00BA26CA">
        <w:tc>
          <w:tcPr>
            <w:tcW w:w="0" w:type="auto"/>
            <w:vAlign w:val="center"/>
            <w:hideMark/>
          </w:tcPr>
          <w:p w14:paraId="784533B4" w14:textId="0EE29578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795DC64">
                <v:shape id="_x0000_i1127" type="#_x0000_t75" style="width:20.25pt;height:17.25pt" o:ole="">
                  <v:imagedata r:id="rId5" o:title=""/>
                </v:shape>
                <w:control r:id="rId54" w:name="DefaultOcxName47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14:paraId="11DD6A7E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64B1F0A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Apresentação.</w:t>
            </w:r>
          </w:p>
        </w:tc>
      </w:tr>
      <w:tr w:rsidR="00BA26CA" w:rsidRPr="00BA26CA" w14:paraId="039749EF" w14:textId="77777777" w:rsidTr="00BA26CA">
        <w:tc>
          <w:tcPr>
            <w:tcW w:w="0" w:type="auto"/>
            <w:vAlign w:val="center"/>
            <w:hideMark/>
          </w:tcPr>
          <w:p w14:paraId="0C4F12E8" w14:textId="05E7A040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B3493DD">
                <v:shape id="_x0000_i1184" type="#_x0000_t75" style="width:20.25pt;height:17.25pt" o:ole="">
                  <v:imagedata r:id="rId10" o:title=""/>
                </v:shape>
                <w:control r:id="rId55" w:name="DefaultOcxName48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509504AE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FE15C1A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Itens promocionais.</w:t>
            </w:r>
          </w:p>
        </w:tc>
      </w:tr>
      <w:tr w:rsidR="00BA26CA" w:rsidRPr="00BA26CA" w14:paraId="5DC11A37" w14:textId="77777777" w:rsidTr="00BA26CA">
        <w:tc>
          <w:tcPr>
            <w:tcW w:w="0" w:type="auto"/>
            <w:vAlign w:val="center"/>
            <w:hideMark/>
          </w:tcPr>
          <w:p w14:paraId="5DFC0C4C" w14:textId="2041D31D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B194D37">
                <v:shape id="_x0000_i1125" type="#_x0000_t75" style="width:20.25pt;height:17.25pt" o:ole="">
                  <v:imagedata r:id="rId5" o:title=""/>
                </v:shape>
                <w:control r:id="rId56" w:name="DefaultOcxName49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14:paraId="29709B79" w14:textId="77777777" w:rsidR="00BA26CA" w:rsidRPr="00BA26CA" w:rsidRDefault="00BA26CA" w:rsidP="00BA26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A26C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0093EF5" w14:textId="77777777" w:rsidR="00BA26CA" w:rsidRPr="00BA26CA" w:rsidRDefault="00BA26CA" w:rsidP="00BA26C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BA26CA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NDA.</w:t>
            </w:r>
          </w:p>
        </w:tc>
      </w:tr>
    </w:tbl>
    <w:p w14:paraId="2C226CD9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681E"/>
    <w:multiLevelType w:val="multilevel"/>
    <w:tmpl w:val="22F8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47A2F"/>
    <w:multiLevelType w:val="multilevel"/>
    <w:tmpl w:val="5A4C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E74F9"/>
    <w:multiLevelType w:val="multilevel"/>
    <w:tmpl w:val="AEF4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C6AC4"/>
    <w:multiLevelType w:val="multilevel"/>
    <w:tmpl w:val="65EA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16B18"/>
    <w:multiLevelType w:val="multilevel"/>
    <w:tmpl w:val="8426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90108"/>
    <w:multiLevelType w:val="multilevel"/>
    <w:tmpl w:val="A07A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41DA8"/>
    <w:multiLevelType w:val="multilevel"/>
    <w:tmpl w:val="DAE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36910"/>
    <w:multiLevelType w:val="multilevel"/>
    <w:tmpl w:val="A336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04968"/>
    <w:multiLevelType w:val="multilevel"/>
    <w:tmpl w:val="9F6A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C7F00"/>
    <w:multiLevelType w:val="multilevel"/>
    <w:tmpl w:val="141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83"/>
    <w:rsid w:val="00432232"/>
    <w:rsid w:val="00B65983"/>
    <w:rsid w:val="00BA26CA"/>
    <w:rsid w:val="00C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02053-C10D-4D1A-8700-93DE6922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A2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A26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A26CA"/>
    <w:rPr>
      <w:i/>
      <w:iCs/>
    </w:rPr>
  </w:style>
  <w:style w:type="paragraph" w:customStyle="1" w:styleId="taskbuttondiv">
    <w:name w:val="taskbuttondiv"/>
    <w:basedOn w:val="Normal"/>
    <w:rsid w:val="00BA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3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15567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7934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331810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2794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881395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8221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456210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150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799014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42816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38069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068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597434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6577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816644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233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884181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4409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329971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672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2</cp:revision>
  <dcterms:created xsi:type="dcterms:W3CDTF">2021-05-03T13:23:00Z</dcterms:created>
  <dcterms:modified xsi:type="dcterms:W3CDTF">2021-05-03T13:28:00Z</dcterms:modified>
</cp:coreProperties>
</file>