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5815A" w14:textId="77777777" w:rsidR="00B36F1A" w:rsidRPr="00B36F1A" w:rsidRDefault="00B36F1A" w:rsidP="00B36F1A">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B36F1A">
        <w:rPr>
          <w:rFonts w:ascii="Open Sans" w:eastAsia="Times New Roman" w:hAnsi="Open Sans" w:cs="Open Sans"/>
          <w:b/>
          <w:bCs/>
          <w:caps/>
          <w:color w:val="333333"/>
          <w:spacing w:val="26"/>
          <w:sz w:val="21"/>
          <w:szCs w:val="21"/>
          <w:lang w:eastAsia="pt-BR"/>
        </w:rPr>
        <w:t>PERGUNTA 1</w:t>
      </w:r>
    </w:p>
    <w:p w14:paraId="50901AA8" w14:textId="77777777" w:rsidR="00B36F1A" w:rsidRPr="00B36F1A" w:rsidRDefault="00B36F1A" w:rsidP="00B36F1A">
      <w:pPr>
        <w:numPr>
          <w:ilvl w:val="0"/>
          <w:numId w:val="1"/>
        </w:numPr>
        <w:shd w:val="clear" w:color="auto" w:fill="FFFFFF"/>
        <w:spacing w:after="90" w:line="240" w:lineRule="auto"/>
        <w:rPr>
          <w:rFonts w:ascii="Open Sans" w:eastAsia="Times New Roman" w:hAnsi="Open Sans" w:cs="Open Sans"/>
          <w:color w:val="111111"/>
          <w:sz w:val="24"/>
          <w:szCs w:val="24"/>
          <w:lang w:eastAsia="pt-BR"/>
        </w:rPr>
      </w:pPr>
      <w:r w:rsidRPr="00B36F1A">
        <w:rPr>
          <w:rFonts w:ascii="Open Sans" w:eastAsia="Times New Roman" w:hAnsi="Open Sans" w:cs="Open Sans"/>
          <w:color w:val="111111"/>
          <w:sz w:val="24"/>
          <w:szCs w:val="24"/>
          <w:lang w:eastAsia="pt-BR"/>
        </w:rPr>
        <w:t>Uma memória é um componente eletrônico que tem como função o armazenamento de dados/instruções manipulados por um sistema computacional e codificados através de números binários (0 e 1). Em se tratando de aspectos funcionais, os sistemas de memória também podem ser classificados a partir de quais características?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7174"/>
      </w:tblGrid>
      <w:tr w:rsidR="00B36F1A" w:rsidRPr="00B36F1A" w14:paraId="5FD3320A" w14:textId="77777777" w:rsidTr="00B36F1A">
        <w:tc>
          <w:tcPr>
            <w:tcW w:w="0" w:type="auto"/>
            <w:vAlign w:val="center"/>
            <w:hideMark/>
          </w:tcPr>
          <w:p w14:paraId="435B8B61" w14:textId="7B988561"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63B228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20.25pt;height:17.25pt" o:ole="">
                  <v:imagedata r:id="rId5" o:title=""/>
                </v:shape>
                <w:control r:id="rId6" w:name="DefaultOcxName" w:shapeid="_x0000_i1175"/>
              </w:object>
            </w:r>
          </w:p>
        </w:tc>
        <w:tc>
          <w:tcPr>
            <w:tcW w:w="0" w:type="auto"/>
            <w:vAlign w:val="center"/>
            <w:hideMark/>
          </w:tcPr>
          <w:p w14:paraId="29FED4BE"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a.</w:t>
            </w:r>
          </w:p>
        </w:tc>
        <w:tc>
          <w:tcPr>
            <w:tcW w:w="0" w:type="auto"/>
            <w:vAlign w:val="center"/>
            <w:hideMark/>
          </w:tcPr>
          <w:p w14:paraId="303441F5"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Localização, capacidade, unidade de transferência, palavra e unidades endereçáveis.</w:t>
            </w:r>
          </w:p>
        </w:tc>
      </w:tr>
      <w:tr w:rsidR="00B36F1A" w:rsidRPr="00B36F1A" w14:paraId="2D5DC0B5" w14:textId="77777777" w:rsidTr="00B36F1A">
        <w:tc>
          <w:tcPr>
            <w:tcW w:w="0" w:type="auto"/>
            <w:vAlign w:val="center"/>
            <w:hideMark/>
          </w:tcPr>
          <w:p w14:paraId="443381E6" w14:textId="5685DC33"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44CABEB4">
                <v:shape id="_x0000_i1173" type="#_x0000_t75" style="width:20.25pt;height:17.25pt" o:ole="">
                  <v:imagedata r:id="rId7" o:title=""/>
                </v:shape>
                <w:control r:id="rId8" w:name="DefaultOcxName1" w:shapeid="_x0000_i1173"/>
              </w:object>
            </w:r>
          </w:p>
        </w:tc>
        <w:tc>
          <w:tcPr>
            <w:tcW w:w="0" w:type="auto"/>
            <w:vAlign w:val="center"/>
            <w:hideMark/>
          </w:tcPr>
          <w:p w14:paraId="070B2D59"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b.</w:t>
            </w:r>
          </w:p>
        </w:tc>
        <w:tc>
          <w:tcPr>
            <w:tcW w:w="0" w:type="auto"/>
            <w:vAlign w:val="center"/>
            <w:hideMark/>
          </w:tcPr>
          <w:p w14:paraId="52D76C2C"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Função, estrutura, arquitetura e organização.</w:t>
            </w:r>
          </w:p>
        </w:tc>
      </w:tr>
      <w:tr w:rsidR="00B36F1A" w:rsidRPr="00B36F1A" w14:paraId="4CF3297C" w14:textId="77777777" w:rsidTr="00B36F1A">
        <w:tc>
          <w:tcPr>
            <w:tcW w:w="0" w:type="auto"/>
            <w:vAlign w:val="center"/>
            <w:hideMark/>
          </w:tcPr>
          <w:p w14:paraId="00B6A8BD" w14:textId="70F7870B"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3102E78B">
                <v:shape id="_x0000_i1172" type="#_x0000_t75" style="width:20.25pt;height:17.25pt" o:ole="">
                  <v:imagedata r:id="rId7" o:title=""/>
                </v:shape>
                <w:control r:id="rId9" w:name="DefaultOcxName2" w:shapeid="_x0000_i1172"/>
              </w:object>
            </w:r>
          </w:p>
        </w:tc>
        <w:tc>
          <w:tcPr>
            <w:tcW w:w="0" w:type="auto"/>
            <w:vAlign w:val="center"/>
            <w:hideMark/>
          </w:tcPr>
          <w:p w14:paraId="7A740AFC"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c.</w:t>
            </w:r>
          </w:p>
        </w:tc>
        <w:tc>
          <w:tcPr>
            <w:tcW w:w="0" w:type="auto"/>
            <w:vAlign w:val="center"/>
            <w:hideMark/>
          </w:tcPr>
          <w:p w14:paraId="50D66BD2"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Complexidade, lógica, computabilidade e tomada de decisão.</w:t>
            </w:r>
          </w:p>
        </w:tc>
      </w:tr>
      <w:tr w:rsidR="00B36F1A" w:rsidRPr="00B36F1A" w14:paraId="742DE200" w14:textId="77777777" w:rsidTr="00B36F1A">
        <w:tc>
          <w:tcPr>
            <w:tcW w:w="0" w:type="auto"/>
            <w:vAlign w:val="center"/>
            <w:hideMark/>
          </w:tcPr>
          <w:p w14:paraId="278B5DDA" w14:textId="1722737F"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57798567">
                <v:shape id="_x0000_i1171" type="#_x0000_t75" style="width:20.25pt;height:17.25pt" o:ole="">
                  <v:imagedata r:id="rId7" o:title=""/>
                </v:shape>
                <w:control r:id="rId10" w:name="DefaultOcxName3" w:shapeid="_x0000_i1171"/>
              </w:object>
            </w:r>
          </w:p>
        </w:tc>
        <w:tc>
          <w:tcPr>
            <w:tcW w:w="0" w:type="auto"/>
            <w:vAlign w:val="center"/>
            <w:hideMark/>
          </w:tcPr>
          <w:p w14:paraId="289C4BF0"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d.</w:t>
            </w:r>
          </w:p>
        </w:tc>
        <w:tc>
          <w:tcPr>
            <w:tcW w:w="0" w:type="auto"/>
            <w:vAlign w:val="center"/>
            <w:hideMark/>
          </w:tcPr>
          <w:p w14:paraId="0F1A0491"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Topologia, hierarquia, protocolo e conexões.</w:t>
            </w:r>
          </w:p>
        </w:tc>
      </w:tr>
      <w:tr w:rsidR="00B36F1A" w:rsidRPr="00B36F1A" w14:paraId="62E5F2CC" w14:textId="77777777" w:rsidTr="00B36F1A">
        <w:tc>
          <w:tcPr>
            <w:tcW w:w="0" w:type="auto"/>
            <w:vAlign w:val="center"/>
            <w:hideMark/>
          </w:tcPr>
          <w:p w14:paraId="1F44041A" w14:textId="20BCF555"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6BFFAC50">
                <v:shape id="_x0000_i1170" type="#_x0000_t75" style="width:20.25pt;height:17.25pt" o:ole="">
                  <v:imagedata r:id="rId7" o:title=""/>
                </v:shape>
                <w:control r:id="rId11" w:name="DefaultOcxName4" w:shapeid="_x0000_i1170"/>
              </w:object>
            </w:r>
          </w:p>
        </w:tc>
        <w:tc>
          <w:tcPr>
            <w:tcW w:w="0" w:type="auto"/>
            <w:vAlign w:val="center"/>
            <w:hideMark/>
          </w:tcPr>
          <w:p w14:paraId="0F5E14B8"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e.</w:t>
            </w:r>
          </w:p>
        </w:tc>
        <w:tc>
          <w:tcPr>
            <w:tcW w:w="0" w:type="auto"/>
            <w:vAlign w:val="center"/>
            <w:hideMark/>
          </w:tcPr>
          <w:p w14:paraId="274D7DF5"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Nível físico, nível de enlace, nível de rede, nível de transporte, nível de sessão e nível de apresentação.</w:t>
            </w:r>
          </w:p>
        </w:tc>
      </w:tr>
    </w:tbl>
    <w:p w14:paraId="2AA0714D" w14:textId="77777777" w:rsidR="00B36F1A" w:rsidRPr="00B36F1A" w:rsidRDefault="00B36F1A" w:rsidP="00B36F1A">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B36F1A">
        <w:rPr>
          <w:rFonts w:ascii="inherit" w:eastAsia="Times New Roman" w:hAnsi="inherit" w:cs="Open Sans"/>
          <w:b/>
          <w:bCs/>
          <w:color w:val="111111"/>
          <w:sz w:val="19"/>
          <w:szCs w:val="19"/>
          <w:bdr w:val="single" w:sz="2" w:space="2" w:color="CCCCCC" w:frame="1"/>
          <w:shd w:val="clear" w:color="auto" w:fill="FFFFFF"/>
          <w:lang w:eastAsia="pt-BR"/>
        </w:rPr>
        <w:t>0,25 pontos   </w:t>
      </w:r>
    </w:p>
    <w:p w14:paraId="68274DBE" w14:textId="77777777" w:rsidR="00B36F1A" w:rsidRPr="00B36F1A" w:rsidRDefault="00B36F1A" w:rsidP="00B36F1A">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B36F1A">
        <w:rPr>
          <w:rFonts w:ascii="Open Sans" w:eastAsia="Times New Roman" w:hAnsi="Open Sans" w:cs="Open Sans"/>
          <w:b/>
          <w:bCs/>
          <w:caps/>
          <w:color w:val="333333"/>
          <w:spacing w:val="26"/>
          <w:sz w:val="21"/>
          <w:szCs w:val="21"/>
          <w:lang w:eastAsia="pt-BR"/>
        </w:rPr>
        <w:t>PERGUNTA 2</w:t>
      </w:r>
    </w:p>
    <w:p w14:paraId="46DE69C2" w14:textId="77777777" w:rsidR="00B36F1A" w:rsidRPr="00B36F1A" w:rsidRDefault="00B36F1A" w:rsidP="00B36F1A">
      <w:pPr>
        <w:numPr>
          <w:ilvl w:val="0"/>
          <w:numId w:val="2"/>
        </w:numPr>
        <w:shd w:val="clear" w:color="auto" w:fill="FFFFFF"/>
        <w:spacing w:after="90" w:line="240" w:lineRule="auto"/>
        <w:rPr>
          <w:rFonts w:ascii="Open Sans" w:eastAsia="Times New Roman" w:hAnsi="Open Sans" w:cs="Open Sans"/>
          <w:color w:val="111111"/>
          <w:sz w:val="24"/>
          <w:szCs w:val="24"/>
          <w:lang w:eastAsia="pt-BR"/>
        </w:rPr>
      </w:pPr>
      <w:r w:rsidRPr="00B36F1A">
        <w:rPr>
          <w:rFonts w:ascii="Open Sans" w:eastAsia="Times New Roman" w:hAnsi="Open Sans" w:cs="Open Sans"/>
          <w:color w:val="111111"/>
          <w:sz w:val="24"/>
          <w:szCs w:val="24"/>
          <w:lang w:eastAsia="pt-BR"/>
        </w:rPr>
        <w:t>Em um projeto de desenvolvimento de memórias existem três questões que devem ser levadas em consideração na sua fabricação: qual o seu custo, qual sua capacidade e qual a sua velocidade. No que diz respeito somente à capacidade de armazenamento, as memórias devem possuir: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7174"/>
      </w:tblGrid>
      <w:tr w:rsidR="00B36F1A" w:rsidRPr="00B36F1A" w14:paraId="6325D55A" w14:textId="77777777" w:rsidTr="00B36F1A">
        <w:tc>
          <w:tcPr>
            <w:tcW w:w="0" w:type="auto"/>
            <w:vAlign w:val="center"/>
            <w:hideMark/>
          </w:tcPr>
          <w:p w14:paraId="5D8C1B5B" w14:textId="40DAC1D6"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4A82687B">
                <v:shape id="_x0000_i1169" type="#_x0000_t75" style="width:20.25pt;height:17.25pt" o:ole="">
                  <v:imagedata r:id="rId7" o:title=""/>
                </v:shape>
                <w:control r:id="rId12" w:name="DefaultOcxName5" w:shapeid="_x0000_i1169"/>
              </w:object>
            </w:r>
          </w:p>
        </w:tc>
        <w:tc>
          <w:tcPr>
            <w:tcW w:w="0" w:type="auto"/>
            <w:vAlign w:val="center"/>
            <w:hideMark/>
          </w:tcPr>
          <w:p w14:paraId="630250C4"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a.</w:t>
            </w:r>
          </w:p>
        </w:tc>
        <w:tc>
          <w:tcPr>
            <w:tcW w:w="0" w:type="auto"/>
            <w:vAlign w:val="center"/>
            <w:hideMark/>
          </w:tcPr>
          <w:p w14:paraId="6AE15FD1"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Custos reduzidos em relação a outros dispositivos do computador.</w:t>
            </w:r>
          </w:p>
        </w:tc>
      </w:tr>
      <w:tr w:rsidR="00B36F1A" w:rsidRPr="00B36F1A" w14:paraId="3212BC27" w14:textId="77777777" w:rsidTr="00B36F1A">
        <w:tc>
          <w:tcPr>
            <w:tcW w:w="0" w:type="auto"/>
            <w:vAlign w:val="center"/>
            <w:hideMark/>
          </w:tcPr>
          <w:p w14:paraId="3D76C46C" w14:textId="36873034"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07EF146C">
                <v:shape id="_x0000_i1168" type="#_x0000_t75" style="width:20.25pt;height:17.25pt" o:ole="">
                  <v:imagedata r:id="rId7" o:title=""/>
                </v:shape>
                <w:control r:id="rId13" w:name="DefaultOcxName6" w:shapeid="_x0000_i1168"/>
              </w:object>
            </w:r>
          </w:p>
        </w:tc>
        <w:tc>
          <w:tcPr>
            <w:tcW w:w="0" w:type="auto"/>
            <w:vAlign w:val="center"/>
            <w:hideMark/>
          </w:tcPr>
          <w:p w14:paraId="105A3E33"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b.</w:t>
            </w:r>
          </w:p>
        </w:tc>
        <w:tc>
          <w:tcPr>
            <w:tcW w:w="0" w:type="auto"/>
            <w:vAlign w:val="center"/>
            <w:hideMark/>
          </w:tcPr>
          <w:p w14:paraId="7110F1A2"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Sincronismo para enviar e receber informações oriundas do processador.</w:t>
            </w:r>
          </w:p>
        </w:tc>
      </w:tr>
      <w:tr w:rsidR="00B36F1A" w:rsidRPr="00B36F1A" w14:paraId="2B58B16B" w14:textId="77777777" w:rsidTr="00B36F1A">
        <w:tc>
          <w:tcPr>
            <w:tcW w:w="0" w:type="auto"/>
            <w:vAlign w:val="center"/>
            <w:hideMark/>
          </w:tcPr>
          <w:p w14:paraId="13C8F804" w14:textId="2790FD9C"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79EF2FA0">
                <v:shape id="_x0000_i1176" type="#_x0000_t75" style="width:20.25pt;height:17.25pt" o:ole="">
                  <v:imagedata r:id="rId5" o:title=""/>
                </v:shape>
                <w:control r:id="rId14" w:name="DefaultOcxName7" w:shapeid="_x0000_i1176"/>
              </w:object>
            </w:r>
          </w:p>
        </w:tc>
        <w:tc>
          <w:tcPr>
            <w:tcW w:w="0" w:type="auto"/>
            <w:vAlign w:val="center"/>
            <w:hideMark/>
          </w:tcPr>
          <w:p w14:paraId="1FDF6EBF"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c.</w:t>
            </w:r>
          </w:p>
        </w:tc>
        <w:tc>
          <w:tcPr>
            <w:tcW w:w="0" w:type="auto"/>
            <w:vAlign w:val="center"/>
            <w:hideMark/>
          </w:tcPr>
          <w:p w14:paraId="59A85F31"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Maior capacidade possível, deixando livre para o uso de aplicações que necessitem de mais espaço.</w:t>
            </w:r>
          </w:p>
        </w:tc>
      </w:tr>
      <w:tr w:rsidR="00B36F1A" w:rsidRPr="00B36F1A" w14:paraId="5DE997B8" w14:textId="77777777" w:rsidTr="00B36F1A">
        <w:tc>
          <w:tcPr>
            <w:tcW w:w="0" w:type="auto"/>
            <w:vAlign w:val="center"/>
            <w:hideMark/>
          </w:tcPr>
          <w:p w14:paraId="049B2ED1" w14:textId="1DEEFC7B"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6802F666">
                <v:shape id="_x0000_i1166" type="#_x0000_t75" style="width:20.25pt;height:17.25pt" o:ole="">
                  <v:imagedata r:id="rId7" o:title=""/>
                </v:shape>
                <w:control r:id="rId15" w:name="DefaultOcxName8" w:shapeid="_x0000_i1166"/>
              </w:object>
            </w:r>
          </w:p>
        </w:tc>
        <w:tc>
          <w:tcPr>
            <w:tcW w:w="0" w:type="auto"/>
            <w:vAlign w:val="center"/>
            <w:hideMark/>
          </w:tcPr>
          <w:p w14:paraId="505FAC57"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d.</w:t>
            </w:r>
          </w:p>
        </w:tc>
        <w:tc>
          <w:tcPr>
            <w:tcW w:w="0" w:type="auto"/>
            <w:vAlign w:val="center"/>
            <w:hideMark/>
          </w:tcPr>
          <w:p w14:paraId="01636A17"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Tempo de acesso mais rápido, resultando em um custo maior por </w:t>
            </w:r>
            <w:r w:rsidRPr="00B36F1A">
              <w:rPr>
                <w:rFonts w:ascii="Open Sans" w:eastAsia="Times New Roman" w:hAnsi="Open Sans" w:cs="Open Sans"/>
                <w:i/>
                <w:iCs/>
                <w:sz w:val="24"/>
                <w:szCs w:val="24"/>
                <w:lang w:eastAsia="pt-BR"/>
              </w:rPr>
              <w:t>bit</w:t>
            </w:r>
            <w:r w:rsidRPr="00B36F1A">
              <w:rPr>
                <w:rFonts w:ascii="Open Sans" w:eastAsia="Times New Roman" w:hAnsi="Open Sans" w:cs="Open Sans"/>
                <w:sz w:val="24"/>
                <w:szCs w:val="24"/>
                <w:lang w:eastAsia="pt-BR"/>
              </w:rPr>
              <w:t>.</w:t>
            </w:r>
          </w:p>
        </w:tc>
      </w:tr>
      <w:tr w:rsidR="00B36F1A" w:rsidRPr="00B36F1A" w14:paraId="02BD6F89" w14:textId="77777777" w:rsidTr="00B36F1A">
        <w:tc>
          <w:tcPr>
            <w:tcW w:w="0" w:type="auto"/>
            <w:vAlign w:val="center"/>
            <w:hideMark/>
          </w:tcPr>
          <w:p w14:paraId="656E63DB" w14:textId="1CD4453A"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54B388D6">
                <v:shape id="_x0000_i1165" type="#_x0000_t75" style="width:20.25pt;height:17.25pt" o:ole="">
                  <v:imagedata r:id="rId7" o:title=""/>
                </v:shape>
                <w:control r:id="rId16" w:name="DefaultOcxName9" w:shapeid="_x0000_i1165"/>
              </w:object>
            </w:r>
          </w:p>
        </w:tc>
        <w:tc>
          <w:tcPr>
            <w:tcW w:w="0" w:type="auto"/>
            <w:vAlign w:val="center"/>
            <w:hideMark/>
          </w:tcPr>
          <w:p w14:paraId="56F9B115"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e.</w:t>
            </w:r>
          </w:p>
        </w:tc>
        <w:tc>
          <w:tcPr>
            <w:tcW w:w="0" w:type="auto"/>
            <w:vAlign w:val="center"/>
            <w:hideMark/>
          </w:tcPr>
          <w:p w14:paraId="440B5B61"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 Requisitos de desempenho, pois quanto mais lento maior será o tempo necessário de acesso à memória.</w:t>
            </w:r>
          </w:p>
        </w:tc>
      </w:tr>
    </w:tbl>
    <w:p w14:paraId="386C7F56" w14:textId="77777777" w:rsidR="00B36F1A" w:rsidRPr="00B36F1A" w:rsidRDefault="00B36F1A" w:rsidP="00B36F1A">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B36F1A">
        <w:rPr>
          <w:rFonts w:ascii="inherit" w:eastAsia="Times New Roman" w:hAnsi="inherit" w:cs="Open Sans"/>
          <w:b/>
          <w:bCs/>
          <w:color w:val="111111"/>
          <w:sz w:val="19"/>
          <w:szCs w:val="19"/>
          <w:bdr w:val="single" w:sz="2" w:space="2" w:color="CCCCCC" w:frame="1"/>
          <w:shd w:val="clear" w:color="auto" w:fill="FFFFFF"/>
          <w:lang w:eastAsia="pt-BR"/>
        </w:rPr>
        <w:t>0,25 pontos   </w:t>
      </w:r>
    </w:p>
    <w:p w14:paraId="355DD24C" w14:textId="77777777" w:rsidR="00B36F1A" w:rsidRPr="00B36F1A" w:rsidRDefault="00B36F1A" w:rsidP="00B36F1A">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B36F1A">
        <w:rPr>
          <w:rFonts w:ascii="Open Sans" w:eastAsia="Times New Roman" w:hAnsi="Open Sans" w:cs="Open Sans"/>
          <w:b/>
          <w:bCs/>
          <w:caps/>
          <w:color w:val="333333"/>
          <w:spacing w:val="26"/>
          <w:sz w:val="21"/>
          <w:szCs w:val="21"/>
          <w:lang w:eastAsia="pt-BR"/>
        </w:rPr>
        <w:t>PERGUNTA 3</w:t>
      </w:r>
    </w:p>
    <w:p w14:paraId="6B598619" w14:textId="77777777" w:rsidR="00B36F1A" w:rsidRPr="00B36F1A" w:rsidRDefault="00B36F1A" w:rsidP="00B36F1A">
      <w:pPr>
        <w:numPr>
          <w:ilvl w:val="0"/>
          <w:numId w:val="3"/>
        </w:numPr>
        <w:shd w:val="clear" w:color="auto" w:fill="FFFFFF"/>
        <w:spacing w:after="90" w:line="240" w:lineRule="auto"/>
        <w:rPr>
          <w:rFonts w:ascii="Open Sans" w:eastAsia="Times New Roman" w:hAnsi="Open Sans" w:cs="Open Sans"/>
          <w:color w:val="111111"/>
          <w:sz w:val="24"/>
          <w:szCs w:val="24"/>
          <w:lang w:eastAsia="pt-BR"/>
        </w:rPr>
      </w:pPr>
      <w:r w:rsidRPr="00B36F1A">
        <w:rPr>
          <w:rFonts w:ascii="Open Sans" w:eastAsia="Times New Roman" w:hAnsi="Open Sans" w:cs="Open Sans"/>
          <w:color w:val="111111"/>
          <w:sz w:val="24"/>
          <w:szCs w:val="24"/>
          <w:lang w:eastAsia="pt-BR"/>
        </w:rPr>
        <w:t>A latência ou o tempo de acesso à memória é definido como o tempo gasto para que se realize uma operação de leitura/escrita dos dados/instruções armazenados em algum local específico. O tempo para o acesso aos dados na memória tem seu início quando:</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7174"/>
      </w:tblGrid>
      <w:tr w:rsidR="00B36F1A" w:rsidRPr="00B36F1A" w14:paraId="427C03F1" w14:textId="77777777" w:rsidTr="00B36F1A">
        <w:tc>
          <w:tcPr>
            <w:tcW w:w="0" w:type="auto"/>
            <w:vAlign w:val="center"/>
            <w:hideMark/>
          </w:tcPr>
          <w:p w14:paraId="647A5AC6" w14:textId="765CB92F"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06955529">
                <v:shape id="_x0000_i1164" type="#_x0000_t75" style="width:20.25pt;height:17.25pt" o:ole="">
                  <v:imagedata r:id="rId7" o:title=""/>
                </v:shape>
                <w:control r:id="rId17" w:name="DefaultOcxName10" w:shapeid="_x0000_i1164"/>
              </w:object>
            </w:r>
          </w:p>
        </w:tc>
        <w:tc>
          <w:tcPr>
            <w:tcW w:w="0" w:type="auto"/>
            <w:vAlign w:val="center"/>
            <w:hideMark/>
          </w:tcPr>
          <w:p w14:paraId="44F95B23"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a.</w:t>
            </w:r>
          </w:p>
        </w:tc>
        <w:tc>
          <w:tcPr>
            <w:tcW w:w="0" w:type="auto"/>
            <w:vAlign w:val="center"/>
            <w:hideMark/>
          </w:tcPr>
          <w:p w14:paraId="2D2A1533"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A instrução é gerada nos dispositivos periféricos e armazenada novamente na memória principal.</w:t>
            </w:r>
          </w:p>
        </w:tc>
      </w:tr>
      <w:tr w:rsidR="00B36F1A" w:rsidRPr="00B36F1A" w14:paraId="4914D363" w14:textId="77777777" w:rsidTr="00B36F1A">
        <w:tc>
          <w:tcPr>
            <w:tcW w:w="0" w:type="auto"/>
            <w:vAlign w:val="center"/>
            <w:hideMark/>
          </w:tcPr>
          <w:p w14:paraId="2AB01A28" w14:textId="31D3BD53"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29F0AA16">
                <v:shape id="_x0000_i1163" type="#_x0000_t75" style="width:20.25pt;height:17.25pt" o:ole="">
                  <v:imagedata r:id="rId7" o:title=""/>
                </v:shape>
                <w:control r:id="rId18" w:name="DefaultOcxName11" w:shapeid="_x0000_i1163"/>
              </w:object>
            </w:r>
          </w:p>
        </w:tc>
        <w:tc>
          <w:tcPr>
            <w:tcW w:w="0" w:type="auto"/>
            <w:vAlign w:val="center"/>
            <w:hideMark/>
          </w:tcPr>
          <w:p w14:paraId="40E82FB2"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b.</w:t>
            </w:r>
          </w:p>
        </w:tc>
        <w:tc>
          <w:tcPr>
            <w:tcW w:w="0" w:type="auto"/>
            <w:vAlign w:val="center"/>
            <w:hideMark/>
          </w:tcPr>
          <w:p w14:paraId="267A9E3A"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Os dados gerados nos registradores são enviados para a memória ROM realizar o processamento.</w:t>
            </w:r>
          </w:p>
        </w:tc>
      </w:tr>
      <w:tr w:rsidR="00B36F1A" w:rsidRPr="00B36F1A" w14:paraId="6D6F4489" w14:textId="77777777" w:rsidTr="00B36F1A">
        <w:tc>
          <w:tcPr>
            <w:tcW w:w="0" w:type="auto"/>
            <w:vAlign w:val="center"/>
            <w:hideMark/>
          </w:tcPr>
          <w:p w14:paraId="3EFE5F45" w14:textId="062E4B15"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lastRenderedPageBreak/>
              <w:object w:dxaOrig="1440" w:dyaOrig="1440" w14:anchorId="10B9DD92">
                <v:shape id="_x0000_i1162" type="#_x0000_t75" style="width:20.25pt;height:17.25pt" o:ole="">
                  <v:imagedata r:id="rId7" o:title=""/>
                </v:shape>
                <w:control r:id="rId19" w:name="DefaultOcxName12" w:shapeid="_x0000_i1162"/>
              </w:object>
            </w:r>
          </w:p>
        </w:tc>
        <w:tc>
          <w:tcPr>
            <w:tcW w:w="0" w:type="auto"/>
            <w:vAlign w:val="center"/>
            <w:hideMark/>
          </w:tcPr>
          <w:p w14:paraId="3F99BFE5"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c.</w:t>
            </w:r>
          </w:p>
        </w:tc>
        <w:tc>
          <w:tcPr>
            <w:tcW w:w="0" w:type="auto"/>
            <w:vAlign w:val="center"/>
            <w:hideMark/>
          </w:tcPr>
          <w:p w14:paraId="08638844"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A memória recebe instruções oriundas da placa-mãe e inicia o processamento de dados.</w:t>
            </w:r>
          </w:p>
        </w:tc>
      </w:tr>
      <w:tr w:rsidR="00B36F1A" w:rsidRPr="00B36F1A" w14:paraId="0882329E" w14:textId="77777777" w:rsidTr="00B36F1A">
        <w:tc>
          <w:tcPr>
            <w:tcW w:w="0" w:type="auto"/>
            <w:vAlign w:val="center"/>
            <w:hideMark/>
          </w:tcPr>
          <w:p w14:paraId="60A51F93" w14:textId="3AAA8185"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4575D9C5">
                <v:shape id="_x0000_i1177" type="#_x0000_t75" style="width:20.25pt;height:17.25pt" o:ole="">
                  <v:imagedata r:id="rId5" o:title=""/>
                </v:shape>
                <w:control r:id="rId20" w:name="DefaultOcxName13" w:shapeid="_x0000_i1177"/>
              </w:object>
            </w:r>
          </w:p>
        </w:tc>
        <w:tc>
          <w:tcPr>
            <w:tcW w:w="0" w:type="auto"/>
            <w:vAlign w:val="center"/>
            <w:hideMark/>
          </w:tcPr>
          <w:p w14:paraId="39B92225"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d.</w:t>
            </w:r>
          </w:p>
        </w:tc>
        <w:tc>
          <w:tcPr>
            <w:tcW w:w="0" w:type="auto"/>
            <w:vAlign w:val="center"/>
            <w:hideMark/>
          </w:tcPr>
          <w:p w14:paraId="0E5FB3D2"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O endereço é apresentado à memória até o momento em que os dados são armazenados ou se tornam disponíveis para utilização.</w:t>
            </w:r>
          </w:p>
        </w:tc>
      </w:tr>
      <w:tr w:rsidR="00B36F1A" w:rsidRPr="00B36F1A" w14:paraId="024AEE21" w14:textId="77777777" w:rsidTr="00B36F1A">
        <w:tc>
          <w:tcPr>
            <w:tcW w:w="0" w:type="auto"/>
            <w:vAlign w:val="center"/>
            <w:hideMark/>
          </w:tcPr>
          <w:p w14:paraId="05DC9B23" w14:textId="1DD7921D"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55302917">
                <v:shape id="_x0000_i1160" type="#_x0000_t75" style="width:20.25pt;height:17.25pt" o:ole="">
                  <v:imagedata r:id="rId7" o:title=""/>
                </v:shape>
                <w:control r:id="rId21" w:name="DefaultOcxName14" w:shapeid="_x0000_i1160"/>
              </w:object>
            </w:r>
          </w:p>
        </w:tc>
        <w:tc>
          <w:tcPr>
            <w:tcW w:w="0" w:type="auto"/>
            <w:vAlign w:val="center"/>
            <w:hideMark/>
          </w:tcPr>
          <w:p w14:paraId="7B3848FB"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e.</w:t>
            </w:r>
          </w:p>
        </w:tc>
        <w:tc>
          <w:tcPr>
            <w:tcW w:w="0" w:type="auto"/>
            <w:vAlign w:val="center"/>
            <w:hideMark/>
          </w:tcPr>
          <w:p w14:paraId="3954B906"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A capacidade do disco rígido atinge seu valor máximo, sendo necessário o armazenamento em outro dispositivo de memória.</w:t>
            </w:r>
          </w:p>
        </w:tc>
      </w:tr>
    </w:tbl>
    <w:p w14:paraId="0F9E1E64" w14:textId="77777777" w:rsidR="00B36F1A" w:rsidRPr="00B36F1A" w:rsidRDefault="00B36F1A" w:rsidP="00B36F1A">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B36F1A">
        <w:rPr>
          <w:rFonts w:ascii="inherit" w:eastAsia="Times New Roman" w:hAnsi="inherit" w:cs="Open Sans"/>
          <w:b/>
          <w:bCs/>
          <w:color w:val="111111"/>
          <w:sz w:val="19"/>
          <w:szCs w:val="19"/>
          <w:bdr w:val="single" w:sz="2" w:space="2" w:color="CCCCCC" w:frame="1"/>
          <w:shd w:val="clear" w:color="auto" w:fill="FFFFFF"/>
          <w:lang w:eastAsia="pt-BR"/>
        </w:rPr>
        <w:t>0,25 pontos   </w:t>
      </w:r>
    </w:p>
    <w:p w14:paraId="400090DC" w14:textId="77777777" w:rsidR="00B36F1A" w:rsidRPr="00B36F1A" w:rsidRDefault="00B36F1A" w:rsidP="00B36F1A">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B36F1A">
        <w:rPr>
          <w:rFonts w:ascii="Open Sans" w:eastAsia="Times New Roman" w:hAnsi="Open Sans" w:cs="Open Sans"/>
          <w:b/>
          <w:bCs/>
          <w:caps/>
          <w:color w:val="333333"/>
          <w:spacing w:val="26"/>
          <w:sz w:val="21"/>
          <w:szCs w:val="21"/>
          <w:lang w:eastAsia="pt-BR"/>
        </w:rPr>
        <w:t>PERGUNTA 4</w:t>
      </w:r>
    </w:p>
    <w:p w14:paraId="70C2310B" w14:textId="77777777" w:rsidR="00B36F1A" w:rsidRPr="00B36F1A" w:rsidRDefault="00B36F1A" w:rsidP="00B36F1A">
      <w:pPr>
        <w:numPr>
          <w:ilvl w:val="0"/>
          <w:numId w:val="4"/>
        </w:numPr>
        <w:shd w:val="clear" w:color="auto" w:fill="FFFFFF"/>
        <w:spacing w:after="90" w:line="240" w:lineRule="auto"/>
        <w:rPr>
          <w:rFonts w:ascii="Open Sans" w:eastAsia="Times New Roman" w:hAnsi="Open Sans" w:cs="Open Sans"/>
          <w:color w:val="111111"/>
          <w:sz w:val="24"/>
          <w:szCs w:val="24"/>
          <w:lang w:eastAsia="pt-BR"/>
        </w:rPr>
      </w:pPr>
      <w:r w:rsidRPr="00B36F1A">
        <w:rPr>
          <w:rFonts w:ascii="Open Sans" w:eastAsia="Times New Roman" w:hAnsi="Open Sans" w:cs="Open Sans"/>
          <w:color w:val="111111"/>
          <w:sz w:val="24"/>
          <w:szCs w:val="24"/>
          <w:lang w:eastAsia="pt-BR"/>
        </w:rPr>
        <w:t>Quando se projeta um sistema de memória é necessário atender a alguns requisitos de desempenho, capacidade e custo por </w:t>
      </w:r>
      <w:r w:rsidRPr="00B36F1A">
        <w:rPr>
          <w:rFonts w:ascii="Open Sans" w:eastAsia="Times New Roman" w:hAnsi="Open Sans" w:cs="Open Sans"/>
          <w:i/>
          <w:iCs/>
          <w:color w:val="111111"/>
          <w:sz w:val="24"/>
          <w:szCs w:val="24"/>
          <w:lang w:eastAsia="pt-BR"/>
        </w:rPr>
        <w:t>bit</w:t>
      </w:r>
      <w:r w:rsidRPr="00B36F1A">
        <w:rPr>
          <w:rFonts w:ascii="Open Sans" w:eastAsia="Times New Roman" w:hAnsi="Open Sans" w:cs="Open Sans"/>
          <w:color w:val="111111"/>
          <w:sz w:val="24"/>
          <w:szCs w:val="24"/>
          <w:lang w:eastAsia="pt-BR"/>
        </w:rPr>
        <w:t>, presentes nos diferentes tipos de memória fabricados anualmente. Em se tratando da relação hierárquica das memórias, quais dos seguintes critérios a seguir faz parte da otimização de um projeto?</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7174"/>
      </w:tblGrid>
      <w:tr w:rsidR="00B36F1A" w:rsidRPr="00B36F1A" w14:paraId="50FFC6F4" w14:textId="77777777" w:rsidTr="00B36F1A">
        <w:tc>
          <w:tcPr>
            <w:tcW w:w="0" w:type="auto"/>
            <w:vAlign w:val="center"/>
            <w:hideMark/>
          </w:tcPr>
          <w:p w14:paraId="64E06D21" w14:textId="2BAFF5DC"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33A53EFB">
                <v:shape id="_x0000_i1159" type="#_x0000_t75" style="width:20.25pt;height:17.25pt" o:ole="">
                  <v:imagedata r:id="rId7" o:title=""/>
                </v:shape>
                <w:control r:id="rId22" w:name="DefaultOcxName15" w:shapeid="_x0000_i1159"/>
              </w:object>
            </w:r>
          </w:p>
        </w:tc>
        <w:tc>
          <w:tcPr>
            <w:tcW w:w="0" w:type="auto"/>
            <w:vAlign w:val="center"/>
            <w:hideMark/>
          </w:tcPr>
          <w:p w14:paraId="10C767D4"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a.</w:t>
            </w:r>
          </w:p>
        </w:tc>
        <w:tc>
          <w:tcPr>
            <w:tcW w:w="0" w:type="auto"/>
            <w:vAlign w:val="center"/>
            <w:hideMark/>
          </w:tcPr>
          <w:p w14:paraId="4CE6E584"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Aumento na capacidade de transferência, quanto mais obsoleto for o dispositivo.</w:t>
            </w:r>
          </w:p>
        </w:tc>
      </w:tr>
      <w:tr w:rsidR="00B36F1A" w:rsidRPr="00B36F1A" w14:paraId="5E9D0712" w14:textId="77777777" w:rsidTr="00B36F1A">
        <w:tc>
          <w:tcPr>
            <w:tcW w:w="0" w:type="auto"/>
            <w:vAlign w:val="center"/>
            <w:hideMark/>
          </w:tcPr>
          <w:p w14:paraId="7F805BD9" w14:textId="1F2D1DF3"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656E050A">
                <v:shape id="_x0000_i1158" type="#_x0000_t75" style="width:20.25pt;height:17.25pt" o:ole="">
                  <v:imagedata r:id="rId7" o:title=""/>
                </v:shape>
                <w:control r:id="rId23" w:name="DefaultOcxName16" w:shapeid="_x0000_i1158"/>
              </w:object>
            </w:r>
          </w:p>
        </w:tc>
        <w:tc>
          <w:tcPr>
            <w:tcW w:w="0" w:type="auto"/>
            <w:vAlign w:val="center"/>
            <w:hideMark/>
          </w:tcPr>
          <w:p w14:paraId="7A509288"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b.</w:t>
            </w:r>
          </w:p>
        </w:tc>
        <w:tc>
          <w:tcPr>
            <w:tcW w:w="0" w:type="auto"/>
            <w:vAlign w:val="center"/>
            <w:hideMark/>
          </w:tcPr>
          <w:p w14:paraId="0012719B"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Maior demora para acesso aos dados, quanto menor for a capacidade da memória.</w:t>
            </w:r>
          </w:p>
        </w:tc>
      </w:tr>
      <w:tr w:rsidR="00B36F1A" w:rsidRPr="00B36F1A" w14:paraId="421D2C69" w14:textId="77777777" w:rsidTr="00B36F1A">
        <w:tc>
          <w:tcPr>
            <w:tcW w:w="0" w:type="auto"/>
            <w:vAlign w:val="center"/>
            <w:hideMark/>
          </w:tcPr>
          <w:p w14:paraId="49252D7C" w14:textId="024BAEA6"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48C43303">
                <v:shape id="_x0000_i1157" type="#_x0000_t75" style="width:20.25pt;height:17.25pt" o:ole="">
                  <v:imagedata r:id="rId7" o:title=""/>
                </v:shape>
                <w:control r:id="rId24" w:name="DefaultOcxName17" w:shapeid="_x0000_i1157"/>
              </w:object>
            </w:r>
          </w:p>
        </w:tc>
        <w:tc>
          <w:tcPr>
            <w:tcW w:w="0" w:type="auto"/>
            <w:vAlign w:val="center"/>
            <w:hideMark/>
          </w:tcPr>
          <w:p w14:paraId="324EBD66"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c.</w:t>
            </w:r>
          </w:p>
        </w:tc>
        <w:tc>
          <w:tcPr>
            <w:tcW w:w="0" w:type="auto"/>
            <w:vAlign w:val="center"/>
            <w:hideMark/>
          </w:tcPr>
          <w:p w14:paraId="11C4B33F"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Menor capacidade de armazenamento, quanto mais lento é o acesso à memória.</w:t>
            </w:r>
          </w:p>
        </w:tc>
      </w:tr>
      <w:tr w:rsidR="00B36F1A" w:rsidRPr="00B36F1A" w14:paraId="0585C7BD" w14:textId="77777777" w:rsidTr="00B36F1A">
        <w:tc>
          <w:tcPr>
            <w:tcW w:w="0" w:type="auto"/>
            <w:vAlign w:val="center"/>
            <w:hideMark/>
          </w:tcPr>
          <w:p w14:paraId="743D9EA5" w14:textId="500C3499"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29E5E6E3">
                <v:shape id="_x0000_i1156" type="#_x0000_t75" style="width:20.25pt;height:17.25pt" o:ole="">
                  <v:imagedata r:id="rId7" o:title=""/>
                </v:shape>
                <w:control r:id="rId25" w:name="DefaultOcxName18" w:shapeid="_x0000_i1156"/>
              </w:object>
            </w:r>
          </w:p>
        </w:tc>
        <w:tc>
          <w:tcPr>
            <w:tcW w:w="0" w:type="auto"/>
            <w:vAlign w:val="center"/>
            <w:hideMark/>
          </w:tcPr>
          <w:p w14:paraId="7AFC0C5C"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d.</w:t>
            </w:r>
          </w:p>
        </w:tc>
        <w:tc>
          <w:tcPr>
            <w:tcW w:w="0" w:type="auto"/>
            <w:vAlign w:val="center"/>
            <w:hideMark/>
          </w:tcPr>
          <w:p w14:paraId="32731F55"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Menor frequência de </w:t>
            </w:r>
            <w:r w:rsidRPr="00B36F1A">
              <w:rPr>
                <w:rFonts w:ascii="Open Sans" w:eastAsia="Times New Roman" w:hAnsi="Open Sans" w:cs="Open Sans"/>
                <w:i/>
                <w:iCs/>
                <w:sz w:val="24"/>
                <w:szCs w:val="24"/>
                <w:lang w:eastAsia="pt-BR"/>
              </w:rPr>
              <w:t>clock</w:t>
            </w:r>
            <w:r w:rsidRPr="00B36F1A">
              <w:rPr>
                <w:rFonts w:ascii="Open Sans" w:eastAsia="Times New Roman" w:hAnsi="Open Sans" w:cs="Open Sans"/>
                <w:sz w:val="24"/>
                <w:szCs w:val="24"/>
                <w:lang w:eastAsia="pt-BR"/>
              </w:rPr>
              <w:t> de operação sobre os dados, quanto menor for a capacidade de armazenamento.</w:t>
            </w:r>
          </w:p>
        </w:tc>
      </w:tr>
      <w:tr w:rsidR="00B36F1A" w:rsidRPr="00B36F1A" w14:paraId="196D0D3B" w14:textId="77777777" w:rsidTr="00B36F1A">
        <w:tc>
          <w:tcPr>
            <w:tcW w:w="0" w:type="auto"/>
            <w:vAlign w:val="center"/>
            <w:hideMark/>
          </w:tcPr>
          <w:p w14:paraId="784C588D" w14:textId="1D51C341"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73D76269">
                <v:shape id="_x0000_i1178" type="#_x0000_t75" style="width:20.25pt;height:17.25pt" o:ole="">
                  <v:imagedata r:id="rId5" o:title=""/>
                </v:shape>
                <w:control r:id="rId26" w:name="DefaultOcxName19" w:shapeid="_x0000_i1178"/>
              </w:object>
            </w:r>
          </w:p>
        </w:tc>
        <w:tc>
          <w:tcPr>
            <w:tcW w:w="0" w:type="auto"/>
            <w:vAlign w:val="center"/>
            <w:hideMark/>
          </w:tcPr>
          <w:p w14:paraId="23EE1096"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e.</w:t>
            </w:r>
          </w:p>
        </w:tc>
        <w:tc>
          <w:tcPr>
            <w:tcW w:w="0" w:type="auto"/>
            <w:vAlign w:val="center"/>
            <w:hideMark/>
          </w:tcPr>
          <w:p w14:paraId="7EFF0B9A"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Diminuição do custo por </w:t>
            </w:r>
            <w:r w:rsidRPr="00B36F1A">
              <w:rPr>
                <w:rFonts w:ascii="Open Sans" w:eastAsia="Times New Roman" w:hAnsi="Open Sans" w:cs="Open Sans"/>
                <w:i/>
                <w:iCs/>
                <w:sz w:val="24"/>
                <w:szCs w:val="24"/>
                <w:lang w:eastAsia="pt-BR"/>
              </w:rPr>
              <w:t>bit</w:t>
            </w:r>
            <w:r w:rsidRPr="00B36F1A">
              <w:rPr>
                <w:rFonts w:ascii="Open Sans" w:eastAsia="Times New Roman" w:hAnsi="Open Sans" w:cs="Open Sans"/>
                <w:sz w:val="24"/>
                <w:szCs w:val="24"/>
                <w:lang w:eastAsia="pt-BR"/>
              </w:rPr>
              <w:t>, quanto menor for o nível na hierarquia.</w:t>
            </w:r>
          </w:p>
        </w:tc>
      </w:tr>
    </w:tbl>
    <w:p w14:paraId="07A154B2" w14:textId="77777777" w:rsidR="00B36F1A" w:rsidRPr="00B36F1A" w:rsidRDefault="00B36F1A" w:rsidP="00B36F1A">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B36F1A">
        <w:rPr>
          <w:rFonts w:ascii="inherit" w:eastAsia="Times New Roman" w:hAnsi="inherit" w:cs="Open Sans"/>
          <w:b/>
          <w:bCs/>
          <w:color w:val="111111"/>
          <w:sz w:val="19"/>
          <w:szCs w:val="19"/>
          <w:bdr w:val="single" w:sz="2" w:space="2" w:color="CCCCCC" w:frame="1"/>
          <w:shd w:val="clear" w:color="auto" w:fill="FFFFFF"/>
          <w:lang w:eastAsia="pt-BR"/>
        </w:rPr>
        <w:t>0,25 pontos   </w:t>
      </w:r>
    </w:p>
    <w:p w14:paraId="533AF659" w14:textId="77777777" w:rsidR="00B36F1A" w:rsidRPr="00B36F1A" w:rsidRDefault="00B36F1A" w:rsidP="00B36F1A">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B36F1A">
        <w:rPr>
          <w:rFonts w:ascii="Open Sans" w:eastAsia="Times New Roman" w:hAnsi="Open Sans" w:cs="Open Sans"/>
          <w:b/>
          <w:bCs/>
          <w:caps/>
          <w:color w:val="333333"/>
          <w:spacing w:val="26"/>
          <w:sz w:val="21"/>
          <w:szCs w:val="21"/>
          <w:lang w:eastAsia="pt-BR"/>
        </w:rPr>
        <w:t>PERGUNTA 5</w:t>
      </w:r>
    </w:p>
    <w:p w14:paraId="18098B54" w14:textId="77777777" w:rsidR="00B36F1A" w:rsidRPr="00B36F1A" w:rsidRDefault="00B36F1A" w:rsidP="00B36F1A">
      <w:pPr>
        <w:numPr>
          <w:ilvl w:val="0"/>
          <w:numId w:val="5"/>
        </w:numPr>
        <w:shd w:val="clear" w:color="auto" w:fill="FFFFFF"/>
        <w:spacing w:after="90" w:line="240" w:lineRule="auto"/>
        <w:rPr>
          <w:rFonts w:ascii="Open Sans" w:eastAsia="Times New Roman" w:hAnsi="Open Sans" w:cs="Open Sans"/>
          <w:color w:val="111111"/>
          <w:sz w:val="24"/>
          <w:szCs w:val="24"/>
          <w:lang w:eastAsia="pt-BR"/>
        </w:rPr>
      </w:pPr>
      <w:r w:rsidRPr="00B36F1A">
        <w:rPr>
          <w:rFonts w:ascii="Open Sans" w:eastAsia="Times New Roman" w:hAnsi="Open Sans" w:cs="Open Sans"/>
          <w:color w:val="111111"/>
          <w:sz w:val="24"/>
          <w:szCs w:val="24"/>
          <w:lang w:eastAsia="pt-BR"/>
        </w:rPr>
        <w:t>As memórias somente de leitura (ROM – </w:t>
      </w:r>
      <w:r w:rsidRPr="00B36F1A">
        <w:rPr>
          <w:rFonts w:ascii="Open Sans" w:eastAsia="Times New Roman" w:hAnsi="Open Sans" w:cs="Open Sans"/>
          <w:i/>
          <w:iCs/>
          <w:color w:val="111111"/>
          <w:sz w:val="24"/>
          <w:szCs w:val="24"/>
          <w:lang w:eastAsia="pt-BR"/>
        </w:rPr>
        <w:t>read</w:t>
      </w:r>
      <w:r w:rsidRPr="00B36F1A">
        <w:rPr>
          <w:rFonts w:ascii="Open Sans" w:eastAsia="Times New Roman" w:hAnsi="Open Sans" w:cs="Open Sans"/>
          <w:color w:val="111111"/>
          <w:sz w:val="24"/>
          <w:szCs w:val="24"/>
          <w:lang w:eastAsia="pt-BR"/>
        </w:rPr>
        <w:t>- </w:t>
      </w:r>
      <w:r w:rsidRPr="00B36F1A">
        <w:rPr>
          <w:rFonts w:ascii="Open Sans" w:eastAsia="Times New Roman" w:hAnsi="Open Sans" w:cs="Open Sans"/>
          <w:i/>
          <w:iCs/>
          <w:color w:val="111111"/>
          <w:sz w:val="24"/>
          <w:szCs w:val="24"/>
          <w:lang w:eastAsia="pt-BR"/>
        </w:rPr>
        <w:t>only</w:t>
      </w:r>
      <w:r w:rsidRPr="00B36F1A">
        <w:rPr>
          <w:rFonts w:ascii="Open Sans" w:eastAsia="Times New Roman" w:hAnsi="Open Sans" w:cs="Open Sans"/>
          <w:color w:val="111111"/>
          <w:sz w:val="24"/>
          <w:szCs w:val="24"/>
          <w:lang w:eastAsia="pt-BR"/>
        </w:rPr>
        <w:t> </w:t>
      </w:r>
      <w:r w:rsidRPr="00B36F1A">
        <w:rPr>
          <w:rFonts w:ascii="Open Sans" w:eastAsia="Times New Roman" w:hAnsi="Open Sans" w:cs="Open Sans"/>
          <w:i/>
          <w:iCs/>
          <w:color w:val="111111"/>
          <w:sz w:val="24"/>
          <w:szCs w:val="24"/>
          <w:lang w:eastAsia="pt-BR"/>
        </w:rPr>
        <w:t>memory</w:t>
      </w:r>
      <w:r w:rsidRPr="00B36F1A">
        <w:rPr>
          <w:rFonts w:ascii="Open Sans" w:eastAsia="Times New Roman" w:hAnsi="Open Sans" w:cs="Open Sans"/>
          <w:color w:val="111111"/>
          <w:sz w:val="24"/>
          <w:szCs w:val="24"/>
          <w:lang w:eastAsia="pt-BR"/>
        </w:rPr>
        <w:t>) possuem como principal característica não serem voláteis, ou seja, não perdem seus dados ao serem desligadas. Devido à sua versatilidade e baixo custo, a ROM também é responsável por armazenar sistemas de controle em dispositivos como celulares, automóveis, geladeiras, </w:t>
      </w:r>
      <w:r w:rsidRPr="00B36F1A">
        <w:rPr>
          <w:rFonts w:ascii="Open Sans" w:eastAsia="Times New Roman" w:hAnsi="Open Sans" w:cs="Open Sans"/>
          <w:i/>
          <w:iCs/>
          <w:color w:val="111111"/>
          <w:sz w:val="24"/>
          <w:szCs w:val="24"/>
          <w:lang w:eastAsia="pt-BR"/>
        </w:rPr>
        <w:t>smart</w:t>
      </w:r>
      <w:r w:rsidRPr="00B36F1A">
        <w:rPr>
          <w:rFonts w:ascii="Open Sans" w:eastAsia="Times New Roman" w:hAnsi="Open Sans" w:cs="Open Sans"/>
          <w:color w:val="111111"/>
          <w:sz w:val="24"/>
          <w:szCs w:val="24"/>
          <w:lang w:eastAsia="pt-BR"/>
        </w:rPr>
        <w:t> </w:t>
      </w:r>
      <w:r w:rsidRPr="00B36F1A">
        <w:rPr>
          <w:rFonts w:ascii="Open Sans" w:eastAsia="Times New Roman" w:hAnsi="Open Sans" w:cs="Open Sans"/>
          <w:i/>
          <w:iCs/>
          <w:color w:val="111111"/>
          <w:sz w:val="24"/>
          <w:szCs w:val="24"/>
          <w:lang w:eastAsia="pt-BR"/>
        </w:rPr>
        <w:t>TV’s</w:t>
      </w:r>
      <w:r w:rsidRPr="00B36F1A">
        <w:rPr>
          <w:rFonts w:ascii="Open Sans" w:eastAsia="Times New Roman" w:hAnsi="Open Sans" w:cs="Open Sans"/>
          <w:color w:val="111111"/>
          <w:sz w:val="24"/>
          <w:szCs w:val="24"/>
          <w:lang w:eastAsia="pt-BR"/>
        </w:rPr>
        <w:t>, </w:t>
      </w:r>
      <w:r w:rsidRPr="00B36F1A">
        <w:rPr>
          <w:rFonts w:ascii="Open Sans" w:eastAsia="Times New Roman" w:hAnsi="Open Sans" w:cs="Open Sans"/>
          <w:i/>
          <w:iCs/>
          <w:color w:val="111111"/>
          <w:sz w:val="24"/>
          <w:szCs w:val="24"/>
          <w:lang w:eastAsia="pt-BR"/>
        </w:rPr>
        <w:t>drones</w:t>
      </w:r>
      <w:r w:rsidRPr="00B36F1A">
        <w:rPr>
          <w:rFonts w:ascii="Open Sans" w:eastAsia="Times New Roman" w:hAnsi="Open Sans" w:cs="Open Sans"/>
          <w:color w:val="111111"/>
          <w:sz w:val="24"/>
          <w:szCs w:val="24"/>
          <w:lang w:eastAsia="pt-BR"/>
        </w:rPr>
        <w:t>, entre outros. A ROM também é conhecida por integrar o sistema de inicialização dos computadores e é popularmente conhecida com qual nome?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1073"/>
      </w:tblGrid>
      <w:tr w:rsidR="00B36F1A" w:rsidRPr="00B36F1A" w14:paraId="17F51C9A" w14:textId="77777777" w:rsidTr="00B36F1A">
        <w:tc>
          <w:tcPr>
            <w:tcW w:w="0" w:type="auto"/>
            <w:vAlign w:val="center"/>
            <w:hideMark/>
          </w:tcPr>
          <w:p w14:paraId="4132C492" w14:textId="533B95AA"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28E74F15">
                <v:shape id="_x0000_i1154" type="#_x0000_t75" style="width:20.25pt;height:17.25pt" o:ole="">
                  <v:imagedata r:id="rId7" o:title=""/>
                </v:shape>
                <w:control r:id="rId27" w:name="DefaultOcxName20" w:shapeid="_x0000_i1154"/>
              </w:object>
            </w:r>
          </w:p>
        </w:tc>
        <w:tc>
          <w:tcPr>
            <w:tcW w:w="0" w:type="auto"/>
            <w:vAlign w:val="center"/>
            <w:hideMark/>
          </w:tcPr>
          <w:p w14:paraId="53ABF193"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a.</w:t>
            </w:r>
          </w:p>
        </w:tc>
        <w:tc>
          <w:tcPr>
            <w:tcW w:w="0" w:type="auto"/>
            <w:vAlign w:val="center"/>
            <w:hideMark/>
          </w:tcPr>
          <w:p w14:paraId="065F7AC2"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Cache.</w:t>
            </w:r>
          </w:p>
        </w:tc>
      </w:tr>
      <w:tr w:rsidR="00B36F1A" w:rsidRPr="00B36F1A" w14:paraId="3F8431EE" w14:textId="77777777" w:rsidTr="00B36F1A">
        <w:tc>
          <w:tcPr>
            <w:tcW w:w="0" w:type="auto"/>
            <w:vAlign w:val="center"/>
            <w:hideMark/>
          </w:tcPr>
          <w:p w14:paraId="3156F54C" w14:textId="440A9B84"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4CD192B3">
                <v:shape id="_x0000_i1153" type="#_x0000_t75" style="width:20.25pt;height:17.25pt" o:ole="">
                  <v:imagedata r:id="rId7" o:title=""/>
                </v:shape>
                <w:control r:id="rId28" w:name="DefaultOcxName21" w:shapeid="_x0000_i1153"/>
              </w:object>
            </w:r>
          </w:p>
        </w:tc>
        <w:tc>
          <w:tcPr>
            <w:tcW w:w="0" w:type="auto"/>
            <w:vAlign w:val="center"/>
            <w:hideMark/>
          </w:tcPr>
          <w:p w14:paraId="700D24AC"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b.</w:t>
            </w:r>
          </w:p>
        </w:tc>
        <w:tc>
          <w:tcPr>
            <w:tcW w:w="0" w:type="auto"/>
            <w:vAlign w:val="center"/>
            <w:hideMark/>
          </w:tcPr>
          <w:p w14:paraId="4344BFF0"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RAM.</w:t>
            </w:r>
          </w:p>
        </w:tc>
      </w:tr>
      <w:tr w:rsidR="00B36F1A" w:rsidRPr="00B36F1A" w14:paraId="1EFA0B15" w14:textId="77777777" w:rsidTr="00B36F1A">
        <w:tc>
          <w:tcPr>
            <w:tcW w:w="0" w:type="auto"/>
            <w:vAlign w:val="center"/>
            <w:hideMark/>
          </w:tcPr>
          <w:p w14:paraId="4D7C45D6" w14:textId="013E1A6F"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1EF5AE1A">
                <v:shape id="_x0000_i1152" type="#_x0000_t75" style="width:20.25pt;height:17.25pt" o:ole="">
                  <v:imagedata r:id="rId7" o:title=""/>
                </v:shape>
                <w:control r:id="rId29" w:name="DefaultOcxName22" w:shapeid="_x0000_i1152"/>
              </w:object>
            </w:r>
          </w:p>
        </w:tc>
        <w:tc>
          <w:tcPr>
            <w:tcW w:w="0" w:type="auto"/>
            <w:vAlign w:val="center"/>
            <w:hideMark/>
          </w:tcPr>
          <w:p w14:paraId="338FFC6F"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c.</w:t>
            </w:r>
          </w:p>
        </w:tc>
        <w:tc>
          <w:tcPr>
            <w:tcW w:w="0" w:type="auto"/>
            <w:vAlign w:val="center"/>
            <w:hideMark/>
          </w:tcPr>
          <w:p w14:paraId="35D3F20F"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DRAM.</w:t>
            </w:r>
          </w:p>
        </w:tc>
      </w:tr>
      <w:tr w:rsidR="00B36F1A" w:rsidRPr="00B36F1A" w14:paraId="315E226F" w14:textId="77777777" w:rsidTr="00B36F1A">
        <w:tc>
          <w:tcPr>
            <w:tcW w:w="0" w:type="auto"/>
            <w:vAlign w:val="center"/>
            <w:hideMark/>
          </w:tcPr>
          <w:p w14:paraId="7987F21A" w14:textId="6DFD82A4"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5224E373">
                <v:shape id="_x0000_i1151" type="#_x0000_t75" style="width:20.25pt;height:17.25pt" o:ole="">
                  <v:imagedata r:id="rId7" o:title=""/>
                </v:shape>
                <w:control r:id="rId30" w:name="DefaultOcxName23" w:shapeid="_x0000_i1151"/>
              </w:object>
            </w:r>
          </w:p>
        </w:tc>
        <w:tc>
          <w:tcPr>
            <w:tcW w:w="0" w:type="auto"/>
            <w:vAlign w:val="center"/>
            <w:hideMark/>
          </w:tcPr>
          <w:p w14:paraId="6F5FC89A"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d.</w:t>
            </w:r>
          </w:p>
        </w:tc>
        <w:tc>
          <w:tcPr>
            <w:tcW w:w="0" w:type="auto"/>
            <w:vAlign w:val="center"/>
            <w:hideMark/>
          </w:tcPr>
          <w:p w14:paraId="489FB135"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i/>
                <w:iCs/>
                <w:sz w:val="24"/>
                <w:szCs w:val="24"/>
                <w:lang w:eastAsia="pt-BR"/>
              </w:rPr>
              <w:t>Pen</w:t>
            </w:r>
            <w:r w:rsidRPr="00B36F1A">
              <w:rPr>
                <w:rFonts w:ascii="Open Sans" w:eastAsia="Times New Roman" w:hAnsi="Open Sans" w:cs="Open Sans"/>
                <w:sz w:val="24"/>
                <w:szCs w:val="24"/>
                <w:lang w:eastAsia="pt-BR"/>
              </w:rPr>
              <w:t> </w:t>
            </w:r>
            <w:r w:rsidRPr="00B36F1A">
              <w:rPr>
                <w:rFonts w:ascii="Open Sans" w:eastAsia="Times New Roman" w:hAnsi="Open Sans" w:cs="Open Sans"/>
                <w:i/>
                <w:iCs/>
                <w:sz w:val="24"/>
                <w:szCs w:val="24"/>
                <w:lang w:eastAsia="pt-BR"/>
              </w:rPr>
              <w:t>drive</w:t>
            </w:r>
            <w:r w:rsidRPr="00B36F1A">
              <w:rPr>
                <w:rFonts w:ascii="Open Sans" w:eastAsia="Times New Roman" w:hAnsi="Open Sans" w:cs="Open Sans"/>
                <w:sz w:val="24"/>
                <w:szCs w:val="24"/>
                <w:lang w:eastAsia="pt-BR"/>
              </w:rPr>
              <w:t>.</w:t>
            </w:r>
          </w:p>
        </w:tc>
      </w:tr>
      <w:tr w:rsidR="00B36F1A" w:rsidRPr="00B36F1A" w14:paraId="2B8BBB5D" w14:textId="77777777" w:rsidTr="00B36F1A">
        <w:tc>
          <w:tcPr>
            <w:tcW w:w="0" w:type="auto"/>
            <w:vAlign w:val="center"/>
            <w:hideMark/>
          </w:tcPr>
          <w:p w14:paraId="035BD08C" w14:textId="360F3D12"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6C36A1F8">
                <v:shape id="_x0000_i1179" type="#_x0000_t75" style="width:20.25pt;height:17.25pt" o:ole="">
                  <v:imagedata r:id="rId5" o:title=""/>
                </v:shape>
                <w:control r:id="rId31" w:name="DefaultOcxName24" w:shapeid="_x0000_i1179"/>
              </w:object>
            </w:r>
          </w:p>
        </w:tc>
        <w:tc>
          <w:tcPr>
            <w:tcW w:w="0" w:type="auto"/>
            <w:vAlign w:val="center"/>
            <w:hideMark/>
          </w:tcPr>
          <w:p w14:paraId="745C44A0"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e.</w:t>
            </w:r>
          </w:p>
        </w:tc>
        <w:tc>
          <w:tcPr>
            <w:tcW w:w="0" w:type="auto"/>
            <w:vAlign w:val="center"/>
            <w:hideMark/>
          </w:tcPr>
          <w:p w14:paraId="12C1B00E"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 BIOS.</w:t>
            </w:r>
          </w:p>
        </w:tc>
      </w:tr>
    </w:tbl>
    <w:p w14:paraId="2A9FB40E" w14:textId="77777777" w:rsidR="00B36F1A" w:rsidRPr="00B36F1A" w:rsidRDefault="00B36F1A" w:rsidP="00B36F1A">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B36F1A">
        <w:rPr>
          <w:rFonts w:ascii="inherit" w:eastAsia="Times New Roman" w:hAnsi="inherit" w:cs="Open Sans"/>
          <w:b/>
          <w:bCs/>
          <w:color w:val="111111"/>
          <w:sz w:val="19"/>
          <w:szCs w:val="19"/>
          <w:bdr w:val="single" w:sz="2" w:space="2" w:color="CCCCCC" w:frame="1"/>
          <w:shd w:val="clear" w:color="auto" w:fill="FFFFFF"/>
          <w:lang w:eastAsia="pt-BR"/>
        </w:rPr>
        <w:lastRenderedPageBreak/>
        <w:t>0,25 pontos   </w:t>
      </w:r>
    </w:p>
    <w:p w14:paraId="4BCB4BAF" w14:textId="77777777" w:rsidR="00B36F1A" w:rsidRPr="00B36F1A" w:rsidRDefault="00B36F1A" w:rsidP="00B36F1A">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B36F1A">
        <w:rPr>
          <w:rFonts w:ascii="Open Sans" w:eastAsia="Times New Roman" w:hAnsi="Open Sans" w:cs="Open Sans"/>
          <w:b/>
          <w:bCs/>
          <w:caps/>
          <w:color w:val="333333"/>
          <w:spacing w:val="26"/>
          <w:sz w:val="21"/>
          <w:szCs w:val="21"/>
          <w:lang w:eastAsia="pt-BR"/>
        </w:rPr>
        <w:t>PERGUNTA 6</w:t>
      </w:r>
    </w:p>
    <w:p w14:paraId="5123672B" w14:textId="77777777" w:rsidR="00B36F1A" w:rsidRPr="00B36F1A" w:rsidRDefault="00B36F1A" w:rsidP="00B36F1A">
      <w:pPr>
        <w:numPr>
          <w:ilvl w:val="0"/>
          <w:numId w:val="6"/>
        </w:numPr>
        <w:shd w:val="clear" w:color="auto" w:fill="FFFFFF"/>
        <w:spacing w:after="90" w:line="240" w:lineRule="auto"/>
        <w:rPr>
          <w:rFonts w:ascii="Open Sans" w:eastAsia="Times New Roman" w:hAnsi="Open Sans" w:cs="Open Sans"/>
          <w:color w:val="111111"/>
          <w:sz w:val="24"/>
          <w:szCs w:val="24"/>
          <w:lang w:eastAsia="pt-BR"/>
        </w:rPr>
      </w:pPr>
      <w:r w:rsidRPr="00B36F1A">
        <w:rPr>
          <w:rFonts w:ascii="Open Sans" w:eastAsia="Times New Roman" w:hAnsi="Open Sans" w:cs="Open Sans"/>
          <w:color w:val="111111"/>
          <w:sz w:val="24"/>
          <w:szCs w:val="24"/>
          <w:lang w:eastAsia="pt-BR"/>
        </w:rPr>
        <w:t>Os sistemas de memória são constituídos de diferentes dispositivos que realizam o armazenamento de dados. Cada dispositivo possui sua própria característica operacional em relação à taxa de transferência, capacidade de armazenamento e custo por </w:t>
      </w:r>
      <w:r w:rsidRPr="00B36F1A">
        <w:rPr>
          <w:rFonts w:ascii="Open Sans" w:eastAsia="Times New Roman" w:hAnsi="Open Sans" w:cs="Open Sans"/>
          <w:i/>
          <w:iCs/>
          <w:color w:val="111111"/>
          <w:sz w:val="24"/>
          <w:szCs w:val="24"/>
          <w:lang w:eastAsia="pt-BR"/>
        </w:rPr>
        <w:t>bit</w:t>
      </w:r>
      <w:r w:rsidRPr="00B36F1A">
        <w:rPr>
          <w:rFonts w:ascii="Open Sans" w:eastAsia="Times New Roman" w:hAnsi="Open Sans" w:cs="Open Sans"/>
          <w:color w:val="111111"/>
          <w:sz w:val="24"/>
          <w:szCs w:val="24"/>
          <w:lang w:eastAsia="pt-BR"/>
        </w:rPr>
        <w:t>. É difícil imaginar, mas os primeiros computadores não possuíam nenhum dispositivo de memória secundária para realizar esse armazenamento. A partir do conceito de memória secundária, qual foi o primeiro dispositivo de armazenamento em massa?</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1723"/>
      </w:tblGrid>
      <w:tr w:rsidR="00B36F1A" w:rsidRPr="00B36F1A" w14:paraId="329C4686" w14:textId="77777777" w:rsidTr="00B36F1A">
        <w:tc>
          <w:tcPr>
            <w:tcW w:w="0" w:type="auto"/>
            <w:vAlign w:val="center"/>
            <w:hideMark/>
          </w:tcPr>
          <w:p w14:paraId="5639BA5B" w14:textId="329CEE73"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06F09637">
                <v:shape id="_x0000_i1180" type="#_x0000_t75" style="width:20.25pt;height:17.25pt" o:ole="">
                  <v:imagedata r:id="rId5" o:title=""/>
                </v:shape>
                <w:control r:id="rId32" w:name="DefaultOcxName25" w:shapeid="_x0000_i1180"/>
              </w:object>
            </w:r>
          </w:p>
        </w:tc>
        <w:tc>
          <w:tcPr>
            <w:tcW w:w="0" w:type="auto"/>
            <w:vAlign w:val="center"/>
            <w:hideMark/>
          </w:tcPr>
          <w:p w14:paraId="7FAF17CF"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a.</w:t>
            </w:r>
          </w:p>
        </w:tc>
        <w:tc>
          <w:tcPr>
            <w:tcW w:w="0" w:type="auto"/>
            <w:vAlign w:val="center"/>
            <w:hideMark/>
          </w:tcPr>
          <w:p w14:paraId="7B316FD5"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Fita magnética.</w:t>
            </w:r>
          </w:p>
        </w:tc>
      </w:tr>
      <w:tr w:rsidR="00B36F1A" w:rsidRPr="00B36F1A" w14:paraId="2616D6A9" w14:textId="77777777" w:rsidTr="00B36F1A">
        <w:tc>
          <w:tcPr>
            <w:tcW w:w="0" w:type="auto"/>
            <w:vAlign w:val="center"/>
            <w:hideMark/>
          </w:tcPr>
          <w:p w14:paraId="304A5E2B" w14:textId="65BBB559"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56BF7DD7">
                <v:shape id="_x0000_i1148" type="#_x0000_t75" style="width:20.25pt;height:17.25pt" o:ole="">
                  <v:imagedata r:id="rId7" o:title=""/>
                </v:shape>
                <w:control r:id="rId33" w:name="DefaultOcxName26" w:shapeid="_x0000_i1148"/>
              </w:object>
            </w:r>
          </w:p>
        </w:tc>
        <w:tc>
          <w:tcPr>
            <w:tcW w:w="0" w:type="auto"/>
            <w:vAlign w:val="center"/>
            <w:hideMark/>
          </w:tcPr>
          <w:p w14:paraId="300B6925"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b.</w:t>
            </w:r>
          </w:p>
        </w:tc>
        <w:tc>
          <w:tcPr>
            <w:tcW w:w="0" w:type="auto"/>
            <w:vAlign w:val="center"/>
            <w:hideMark/>
          </w:tcPr>
          <w:p w14:paraId="40CD7BE5"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Memória RAM.</w:t>
            </w:r>
          </w:p>
        </w:tc>
      </w:tr>
      <w:tr w:rsidR="00B36F1A" w:rsidRPr="00B36F1A" w14:paraId="456FABA0" w14:textId="77777777" w:rsidTr="00B36F1A">
        <w:tc>
          <w:tcPr>
            <w:tcW w:w="0" w:type="auto"/>
            <w:vAlign w:val="center"/>
            <w:hideMark/>
          </w:tcPr>
          <w:p w14:paraId="5535DC66" w14:textId="66A6383A"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0B4B9459">
                <v:shape id="_x0000_i1147" type="#_x0000_t75" style="width:20.25pt;height:17.25pt" o:ole="">
                  <v:imagedata r:id="rId7" o:title=""/>
                </v:shape>
                <w:control r:id="rId34" w:name="DefaultOcxName27" w:shapeid="_x0000_i1147"/>
              </w:object>
            </w:r>
          </w:p>
        </w:tc>
        <w:tc>
          <w:tcPr>
            <w:tcW w:w="0" w:type="auto"/>
            <w:vAlign w:val="center"/>
            <w:hideMark/>
          </w:tcPr>
          <w:p w14:paraId="0E550814"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c.</w:t>
            </w:r>
          </w:p>
        </w:tc>
        <w:tc>
          <w:tcPr>
            <w:tcW w:w="0" w:type="auto"/>
            <w:vAlign w:val="center"/>
            <w:hideMark/>
          </w:tcPr>
          <w:p w14:paraId="6F23A4A1"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Memória ROM.</w:t>
            </w:r>
          </w:p>
        </w:tc>
      </w:tr>
      <w:tr w:rsidR="00B36F1A" w:rsidRPr="00B36F1A" w14:paraId="2D6CDF09" w14:textId="77777777" w:rsidTr="00B36F1A">
        <w:tc>
          <w:tcPr>
            <w:tcW w:w="0" w:type="auto"/>
            <w:vAlign w:val="center"/>
            <w:hideMark/>
          </w:tcPr>
          <w:p w14:paraId="6817EBC5" w14:textId="7D1F9DB5"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6D86DBBE">
                <v:shape id="_x0000_i1146" type="#_x0000_t75" style="width:20.25pt;height:17.25pt" o:ole="">
                  <v:imagedata r:id="rId7" o:title=""/>
                </v:shape>
                <w:control r:id="rId35" w:name="DefaultOcxName28" w:shapeid="_x0000_i1146"/>
              </w:object>
            </w:r>
          </w:p>
        </w:tc>
        <w:tc>
          <w:tcPr>
            <w:tcW w:w="0" w:type="auto"/>
            <w:vAlign w:val="center"/>
            <w:hideMark/>
          </w:tcPr>
          <w:p w14:paraId="78BCCBD1"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d.</w:t>
            </w:r>
          </w:p>
        </w:tc>
        <w:tc>
          <w:tcPr>
            <w:tcW w:w="0" w:type="auto"/>
            <w:vAlign w:val="center"/>
            <w:hideMark/>
          </w:tcPr>
          <w:p w14:paraId="7DE3F64D"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Disco rígido.</w:t>
            </w:r>
          </w:p>
        </w:tc>
      </w:tr>
      <w:tr w:rsidR="00B36F1A" w:rsidRPr="00B36F1A" w14:paraId="366DA3B2" w14:textId="77777777" w:rsidTr="00B36F1A">
        <w:tc>
          <w:tcPr>
            <w:tcW w:w="0" w:type="auto"/>
            <w:vAlign w:val="center"/>
            <w:hideMark/>
          </w:tcPr>
          <w:p w14:paraId="44B527DF" w14:textId="19FDA5BB"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69A8F7D0">
                <v:shape id="_x0000_i1145" type="#_x0000_t75" style="width:20.25pt;height:17.25pt" o:ole="">
                  <v:imagedata r:id="rId7" o:title=""/>
                </v:shape>
                <w:control r:id="rId36" w:name="DefaultOcxName29" w:shapeid="_x0000_i1145"/>
              </w:object>
            </w:r>
          </w:p>
        </w:tc>
        <w:tc>
          <w:tcPr>
            <w:tcW w:w="0" w:type="auto"/>
            <w:vAlign w:val="center"/>
            <w:hideMark/>
          </w:tcPr>
          <w:p w14:paraId="74C77A6A"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e.</w:t>
            </w:r>
          </w:p>
        </w:tc>
        <w:tc>
          <w:tcPr>
            <w:tcW w:w="0" w:type="auto"/>
            <w:vAlign w:val="center"/>
            <w:hideMark/>
          </w:tcPr>
          <w:p w14:paraId="23B01DA2"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CD-ROM.</w:t>
            </w:r>
          </w:p>
        </w:tc>
      </w:tr>
    </w:tbl>
    <w:p w14:paraId="272DC752" w14:textId="77777777" w:rsidR="00B36F1A" w:rsidRPr="00B36F1A" w:rsidRDefault="00B36F1A" w:rsidP="00B36F1A">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B36F1A">
        <w:rPr>
          <w:rFonts w:ascii="inherit" w:eastAsia="Times New Roman" w:hAnsi="inherit" w:cs="Open Sans"/>
          <w:b/>
          <w:bCs/>
          <w:color w:val="111111"/>
          <w:sz w:val="19"/>
          <w:szCs w:val="19"/>
          <w:bdr w:val="single" w:sz="2" w:space="2" w:color="CCCCCC" w:frame="1"/>
          <w:shd w:val="clear" w:color="auto" w:fill="FFFFFF"/>
          <w:lang w:eastAsia="pt-BR"/>
        </w:rPr>
        <w:t>0,25 pontos   </w:t>
      </w:r>
    </w:p>
    <w:p w14:paraId="22445E98" w14:textId="77777777" w:rsidR="00B36F1A" w:rsidRPr="00B36F1A" w:rsidRDefault="00B36F1A" w:rsidP="00B36F1A">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B36F1A">
        <w:rPr>
          <w:rFonts w:ascii="Open Sans" w:eastAsia="Times New Roman" w:hAnsi="Open Sans" w:cs="Open Sans"/>
          <w:b/>
          <w:bCs/>
          <w:caps/>
          <w:color w:val="333333"/>
          <w:spacing w:val="26"/>
          <w:sz w:val="21"/>
          <w:szCs w:val="21"/>
          <w:lang w:eastAsia="pt-BR"/>
        </w:rPr>
        <w:t>PERGUNTA 7</w:t>
      </w:r>
    </w:p>
    <w:p w14:paraId="33EDC3D6" w14:textId="77777777" w:rsidR="00B36F1A" w:rsidRPr="00B36F1A" w:rsidRDefault="00B36F1A" w:rsidP="00B36F1A">
      <w:pPr>
        <w:numPr>
          <w:ilvl w:val="0"/>
          <w:numId w:val="7"/>
        </w:numPr>
        <w:shd w:val="clear" w:color="auto" w:fill="FFFFFF"/>
        <w:spacing w:before="75" w:after="75" w:line="240" w:lineRule="auto"/>
        <w:rPr>
          <w:rFonts w:ascii="inherit" w:eastAsia="Times New Roman" w:hAnsi="inherit" w:cs="Open Sans"/>
          <w:color w:val="111111"/>
          <w:sz w:val="20"/>
          <w:szCs w:val="20"/>
          <w:lang w:eastAsia="pt-BR"/>
        </w:rPr>
      </w:pPr>
      <w:r w:rsidRPr="00B36F1A">
        <w:rPr>
          <w:rFonts w:ascii="inherit" w:eastAsia="Times New Roman" w:hAnsi="inherit" w:cs="Open Sans"/>
          <w:color w:val="111111"/>
          <w:sz w:val="20"/>
          <w:szCs w:val="20"/>
          <w:lang w:eastAsia="pt-BR"/>
        </w:rPr>
        <w:t>A memória virtual tem como objetivo principal utilizar o disco rígido como uma extensão da memória principal (RAM), aumentando assim o espaço para o endereçamento disponível no armazenamento temporário de dados. Essa técnica é utilizada, geralmente, em computadores que não possuem uma quantidade elevada de memória e que não conseguem executar algumas aplicações mais “pesadas”. A partir da técnica de memória virtual, como definimos o pedaço da memória que se torna não utilizável?</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1665"/>
      </w:tblGrid>
      <w:tr w:rsidR="00B36F1A" w:rsidRPr="00B36F1A" w14:paraId="64E6AE26" w14:textId="77777777" w:rsidTr="00B36F1A">
        <w:tc>
          <w:tcPr>
            <w:tcW w:w="0" w:type="auto"/>
            <w:vAlign w:val="center"/>
            <w:hideMark/>
          </w:tcPr>
          <w:p w14:paraId="437EC1AF" w14:textId="2E598E11"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1237E711">
                <v:shape id="_x0000_i1144" type="#_x0000_t75" style="width:20.25pt;height:17.25pt" o:ole="">
                  <v:imagedata r:id="rId7" o:title=""/>
                </v:shape>
                <w:control r:id="rId37" w:name="DefaultOcxName30" w:shapeid="_x0000_i1144"/>
              </w:object>
            </w:r>
          </w:p>
        </w:tc>
        <w:tc>
          <w:tcPr>
            <w:tcW w:w="0" w:type="auto"/>
            <w:vAlign w:val="center"/>
            <w:hideMark/>
          </w:tcPr>
          <w:p w14:paraId="70D9215A"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a.</w:t>
            </w:r>
          </w:p>
        </w:tc>
        <w:tc>
          <w:tcPr>
            <w:tcW w:w="0" w:type="auto"/>
            <w:vAlign w:val="center"/>
            <w:hideMark/>
          </w:tcPr>
          <w:p w14:paraId="54E15E2C" w14:textId="77777777" w:rsidR="00B36F1A" w:rsidRPr="00B36F1A" w:rsidRDefault="00B36F1A" w:rsidP="00B36F1A">
            <w:pPr>
              <w:spacing w:before="75" w:after="75" w:line="240" w:lineRule="auto"/>
              <w:rPr>
                <w:rFonts w:ascii="inherit" w:eastAsia="Times New Roman" w:hAnsi="inherit" w:cs="Open Sans"/>
                <w:sz w:val="20"/>
                <w:szCs w:val="20"/>
                <w:lang w:eastAsia="pt-BR"/>
              </w:rPr>
            </w:pPr>
            <w:r w:rsidRPr="00B36F1A">
              <w:rPr>
                <w:rFonts w:ascii="inherit" w:eastAsia="Times New Roman" w:hAnsi="inherit" w:cs="Open Sans"/>
                <w:sz w:val="20"/>
                <w:szCs w:val="20"/>
                <w:lang w:eastAsia="pt-BR"/>
              </w:rPr>
              <w:t>Quadro de páginas.</w:t>
            </w:r>
          </w:p>
        </w:tc>
      </w:tr>
      <w:tr w:rsidR="00B36F1A" w:rsidRPr="00B36F1A" w14:paraId="2AC6E66C" w14:textId="77777777" w:rsidTr="00B36F1A">
        <w:tc>
          <w:tcPr>
            <w:tcW w:w="0" w:type="auto"/>
            <w:vAlign w:val="center"/>
            <w:hideMark/>
          </w:tcPr>
          <w:p w14:paraId="00B3E4CA" w14:textId="4CC0E130"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05A83E5D">
                <v:shape id="_x0000_i1143" type="#_x0000_t75" style="width:20.25pt;height:17.25pt" o:ole="">
                  <v:imagedata r:id="rId7" o:title=""/>
                </v:shape>
                <w:control r:id="rId38" w:name="DefaultOcxName31" w:shapeid="_x0000_i1143"/>
              </w:object>
            </w:r>
          </w:p>
        </w:tc>
        <w:tc>
          <w:tcPr>
            <w:tcW w:w="0" w:type="auto"/>
            <w:vAlign w:val="center"/>
            <w:hideMark/>
          </w:tcPr>
          <w:p w14:paraId="105CCBF6"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b.</w:t>
            </w:r>
          </w:p>
        </w:tc>
        <w:tc>
          <w:tcPr>
            <w:tcW w:w="0" w:type="auto"/>
            <w:vAlign w:val="center"/>
            <w:hideMark/>
          </w:tcPr>
          <w:p w14:paraId="53096725" w14:textId="77777777" w:rsidR="00B36F1A" w:rsidRPr="00B36F1A" w:rsidRDefault="00B36F1A" w:rsidP="00B36F1A">
            <w:pPr>
              <w:spacing w:before="75" w:after="75" w:line="240" w:lineRule="auto"/>
              <w:rPr>
                <w:rFonts w:ascii="inherit" w:eastAsia="Times New Roman" w:hAnsi="inherit" w:cs="Open Sans"/>
                <w:sz w:val="20"/>
                <w:szCs w:val="20"/>
                <w:lang w:eastAsia="pt-BR"/>
              </w:rPr>
            </w:pPr>
            <w:r w:rsidRPr="00B36F1A">
              <w:rPr>
                <w:rFonts w:ascii="inherit" w:eastAsia="Times New Roman" w:hAnsi="inherit" w:cs="Open Sans"/>
                <w:sz w:val="20"/>
                <w:szCs w:val="20"/>
                <w:lang w:eastAsia="pt-BR"/>
              </w:rPr>
              <w:t>Endereço físico.</w:t>
            </w:r>
          </w:p>
        </w:tc>
      </w:tr>
      <w:tr w:rsidR="00B36F1A" w:rsidRPr="00B36F1A" w14:paraId="5FC0131E" w14:textId="77777777" w:rsidTr="00B36F1A">
        <w:tc>
          <w:tcPr>
            <w:tcW w:w="0" w:type="auto"/>
            <w:vAlign w:val="center"/>
            <w:hideMark/>
          </w:tcPr>
          <w:p w14:paraId="2B8295A7" w14:textId="6FBE4898"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226D1854">
                <v:shape id="_x0000_i1181" type="#_x0000_t75" style="width:20.25pt;height:17.25pt" o:ole="">
                  <v:imagedata r:id="rId5" o:title=""/>
                </v:shape>
                <w:control r:id="rId39" w:name="DefaultOcxName32" w:shapeid="_x0000_i1181"/>
              </w:object>
            </w:r>
          </w:p>
        </w:tc>
        <w:tc>
          <w:tcPr>
            <w:tcW w:w="0" w:type="auto"/>
            <w:vAlign w:val="center"/>
            <w:hideMark/>
          </w:tcPr>
          <w:p w14:paraId="4BB3E808"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c.</w:t>
            </w:r>
          </w:p>
        </w:tc>
        <w:tc>
          <w:tcPr>
            <w:tcW w:w="0" w:type="auto"/>
            <w:vAlign w:val="center"/>
            <w:hideMark/>
          </w:tcPr>
          <w:p w14:paraId="4FD955DE" w14:textId="77777777" w:rsidR="00B36F1A" w:rsidRPr="00B36F1A" w:rsidRDefault="00B36F1A" w:rsidP="00B36F1A">
            <w:pPr>
              <w:spacing w:before="75" w:after="75" w:line="240" w:lineRule="auto"/>
              <w:rPr>
                <w:rFonts w:ascii="inherit" w:eastAsia="Times New Roman" w:hAnsi="inherit" w:cs="Open Sans"/>
                <w:sz w:val="20"/>
                <w:szCs w:val="20"/>
                <w:lang w:eastAsia="pt-BR"/>
              </w:rPr>
            </w:pPr>
            <w:r w:rsidRPr="00B36F1A">
              <w:rPr>
                <w:rFonts w:ascii="inherit" w:eastAsia="Times New Roman" w:hAnsi="inherit" w:cs="Open Sans"/>
                <w:sz w:val="20"/>
                <w:szCs w:val="20"/>
                <w:lang w:eastAsia="pt-BR"/>
              </w:rPr>
              <w:t>Fragmentação.</w:t>
            </w:r>
          </w:p>
        </w:tc>
      </w:tr>
      <w:tr w:rsidR="00B36F1A" w:rsidRPr="00B36F1A" w14:paraId="3A9B996D" w14:textId="77777777" w:rsidTr="00B36F1A">
        <w:tc>
          <w:tcPr>
            <w:tcW w:w="0" w:type="auto"/>
            <w:vAlign w:val="center"/>
            <w:hideMark/>
          </w:tcPr>
          <w:p w14:paraId="66AA4E32" w14:textId="799222B8"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4E4B1E3D">
                <v:shape id="_x0000_i1141" type="#_x0000_t75" style="width:20.25pt;height:17.25pt" o:ole="">
                  <v:imagedata r:id="rId7" o:title=""/>
                </v:shape>
                <w:control r:id="rId40" w:name="DefaultOcxName33" w:shapeid="_x0000_i1141"/>
              </w:object>
            </w:r>
          </w:p>
        </w:tc>
        <w:tc>
          <w:tcPr>
            <w:tcW w:w="0" w:type="auto"/>
            <w:vAlign w:val="center"/>
            <w:hideMark/>
          </w:tcPr>
          <w:p w14:paraId="2E86CE60"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d.</w:t>
            </w:r>
          </w:p>
        </w:tc>
        <w:tc>
          <w:tcPr>
            <w:tcW w:w="0" w:type="auto"/>
            <w:vAlign w:val="center"/>
            <w:hideMark/>
          </w:tcPr>
          <w:p w14:paraId="04A7F62C" w14:textId="77777777" w:rsidR="00B36F1A" w:rsidRPr="00B36F1A" w:rsidRDefault="00B36F1A" w:rsidP="00B36F1A">
            <w:pPr>
              <w:spacing w:before="75" w:after="75" w:line="240" w:lineRule="auto"/>
              <w:rPr>
                <w:rFonts w:ascii="inherit" w:eastAsia="Times New Roman" w:hAnsi="inherit" w:cs="Open Sans"/>
                <w:sz w:val="20"/>
                <w:szCs w:val="20"/>
                <w:lang w:eastAsia="pt-BR"/>
              </w:rPr>
            </w:pPr>
            <w:r w:rsidRPr="00B36F1A">
              <w:rPr>
                <w:rFonts w:ascii="inherit" w:eastAsia="Times New Roman" w:hAnsi="inherit" w:cs="Open Sans"/>
                <w:sz w:val="20"/>
                <w:szCs w:val="20"/>
                <w:lang w:eastAsia="pt-BR"/>
              </w:rPr>
              <w:t>Falha de página.</w:t>
            </w:r>
          </w:p>
        </w:tc>
      </w:tr>
      <w:tr w:rsidR="00B36F1A" w:rsidRPr="00B36F1A" w14:paraId="09E6F8F1" w14:textId="77777777" w:rsidTr="00B36F1A">
        <w:tc>
          <w:tcPr>
            <w:tcW w:w="0" w:type="auto"/>
            <w:vAlign w:val="center"/>
            <w:hideMark/>
          </w:tcPr>
          <w:p w14:paraId="7E59C136" w14:textId="006B6C1A"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32D3EE31">
                <v:shape id="_x0000_i1140" type="#_x0000_t75" style="width:20.25pt;height:17.25pt" o:ole="">
                  <v:imagedata r:id="rId7" o:title=""/>
                </v:shape>
                <w:control r:id="rId41" w:name="DefaultOcxName34" w:shapeid="_x0000_i1140"/>
              </w:object>
            </w:r>
          </w:p>
        </w:tc>
        <w:tc>
          <w:tcPr>
            <w:tcW w:w="0" w:type="auto"/>
            <w:vAlign w:val="center"/>
            <w:hideMark/>
          </w:tcPr>
          <w:p w14:paraId="545633EB"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e.</w:t>
            </w:r>
          </w:p>
        </w:tc>
        <w:tc>
          <w:tcPr>
            <w:tcW w:w="0" w:type="auto"/>
            <w:vAlign w:val="center"/>
            <w:hideMark/>
          </w:tcPr>
          <w:p w14:paraId="0A12AF97" w14:textId="77777777" w:rsidR="00B36F1A" w:rsidRPr="00B36F1A" w:rsidRDefault="00B36F1A" w:rsidP="00B36F1A">
            <w:pPr>
              <w:spacing w:before="75" w:after="75" w:line="240" w:lineRule="auto"/>
              <w:rPr>
                <w:rFonts w:ascii="inherit" w:eastAsia="Times New Roman" w:hAnsi="inherit" w:cs="Open Sans"/>
                <w:sz w:val="20"/>
                <w:szCs w:val="20"/>
                <w:lang w:eastAsia="pt-BR"/>
              </w:rPr>
            </w:pPr>
            <w:r w:rsidRPr="00B36F1A">
              <w:rPr>
                <w:rFonts w:ascii="inherit" w:eastAsia="Times New Roman" w:hAnsi="inherit" w:cs="Open Sans"/>
                <w:sz w:val="20"/>
                <w:szCs w:val="20"/>
                <w:lang w:eastAsia="pt-BR"/>
              </w:rPr>
              <w:t>Endereço virtual.</w:t>
            </w:r>
          </w:p>
        </w:tc>
      </w:tr>
    </w:tbl>
    <w:p w14:paraId="7CE8FB28" w14:textId="77777777" w:rsidR="00B36F1A" w:rsidRPr="00B36F1A" w:rsidRDefault="00B36F1A" w:rsidP="00B36F1A">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B36F1A">
        <w:rPr>
          <w:rFonts w:ascii="inherit" w:eastAsia="Times New Roman" w:hAnsi="inherit" w:cs="Open Sans"/>
          <w:b/>
          <w:bCs/>
          <w:color w:val="111111"/>
          <w:sz w:val="19"/>
          <w:szCs w:val="19"/>
          <w:bdr w:val="single" w:sz="2" w:space="2" w:color="CCCCCC" w:frame="1"/>
          <w:shd w:val="clear" w:color="auto" w:fill="FFFFFF"/>
          <w:lang w:eastAsia="pt-BR"/>
        </w:rPr>
        <w:t>0,25 pontos   </w:t>
      </w:r>
    </w:p>
    <w:p w14:paraId="10F823EC" w14:textId="77777777" w:rsidR="00B36F1A" w:rsidRPr="00B36F1A" w:rsidRDefault="00B36F1A" w:rsidP="00B36F1A">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B36F1A">
        <w:rPr>
          <w:rFonts w:ascii="Open Sans" w:eastAsia="Times New Roman" w:hAnsi="Open Sans" w:cs="Open Sans"/>
          <w:b/>
          <w:bCs/>
          <w:caps/>
          <w:color w:val="333333"/>
          <w:spacing w:val="26"/>
          <w:sz w:val="21"/>
          <w:szCs w:val="21"/>
          <w:lang w:eastAsia="pt-BR"/>
        </w:rPr>
        <w:t>PERGUNTA 8</w:t>
      </w:r>
    </w:p>
    <w:p w14:paraId="1A86C7EA" w14:textId="77777777" w:rsidR="00B36F1A" w:rsidRPr="00B36F1A" w:rsidRDefault="00B36F1A" w:rsidP="00B36F1A">
      <w:pPr>
        <w:numPr>
          <w:ilvl w:val="0"/>
          <w:numId w:val="8"/>
        </w:numPr>
        <w:shd w:val="clear" w:color="auto" w:fill="FFFFFF"/>
        <w:spacing w:after="90" w:line="240" w:lineRule="auto"/>
        <w:rPr>
          <w:rFonts w:ascii="Open Sans" w:eastAsia="Times New Roman" w:hAnsi="Open Sans" w:cs="Open Sans"/>
          <w:color w:val="111111"/>
          <w:sz w:val="24"/>
          <w:szCs w:val="24"/>
          <w:lang w:eastAsia="pt-BR"/>
        </w:rPr>
      </w:pPr>
      <w:r w:rsidRPr="00B36F1A">
        <w:rPr>
          <w:rFonts w:ascii="Open Sans" w:eastAsia="Times New Roman" w:hAnsi="Open Sans" w:cs="Open Sans"/>
          <w:color w:val="111111"/>
          <w:sz w:val="24"/>
          <w:szCs w:val="24"/>
          <w:lang w:eastAsia="pt-BR"/>
        </w:rPr>
        <w:t>Desenvolvidos na década de 1980, os discos ópticos foram utilizados inicialmente na gravação de programas de televisão e, na sequência, no armazenamento de dados em computadores. No ato da fabricação de um disco óptico, como o CD-ROM, são criadas algumas cavidades diretamente no substrato policarbonato para a diferenciação da leitura dos </w:t>
      </w:r>
      <w:r w:rsidRPr="00B36F1A">
        <w:rPr>
          <w:rFonts w:ascii="Open Sans" w:eastAsia="Times New Roman" w:hAnsi="Open Sans" w:cs="Open Sans"/>
          <w:i/>
          <w:iCs/>
          <w:color w:val="111111"/>
          <w:sz w:val="24"/>
          <w:szCs w:val="24"/>
          <w:lang w:eastAsia="pt-BR"/>
        </w:rPr>
        <w:t>bits</w:t>
      </w:r>
      <w:r w:rsidRPr="00B36F1A">
        <w:rPr>
          <w:rFonts w:ascii="Open Sans" w:eastAsia="Times New Roman" w:hAnsi="Open Sans" w:cs="Open Sans"/>
          <w:color w:val="111111"/>
          <w:sz w:val="24"/>
          <w:szCs w:val="24"/>
          <w:lang w:eastAsia="pt-BR"/>
        </w:rPr>
        <w:t> 0 e 1. Essas marcas ou cavidades no disco são conhecidas tecnicamente por qual nome?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1407"/>
      </w:tblGrid>
      <w:tr w:rsidR="00B36F1A" w:rsidRPr="00B36F1A" w14:paraId="1A281F4F" w14:textId="77777777" w:rsidTr="00B36F1A">
        <w:tc>
          <w:tcPr>
            <w:tcW w:w="0" w:type="auto"/>
            <w:vAlign w:val="center"/>
            <w:hideMark/>
          </w:tcPr>
          <w:p w14:paraId="3FB011CF" w14:textId="3F5A174C"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07659416">
                <v:shape id="_x0000_i1139" type="#_x0000_t75" style="width:20.25pt;height:17.25pt" o:ole="">
                  <v:imagedata r:id="rId7" o:title=""/>
                </v:shape>
                <w:control r:id="rId42" w:name="DefaultOcxName35" w:shapeid="_x0000_i1139"/>
              </w:object>
            </w:r>
          </w:p>
        </w:tc>
        <w:tc>
          <w:tcPr>
            <w:tcW w:w="0" w:type="auto"/>
            <w:vAlign w:val="center"/>
            <w:hideMark/>
          </w:tcPr>
          <w:p w14:paraId="60A7F5B5"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a.</w:t>
            </w:r>
          </w:p>
        </w:tc>
        <w:tc>
          <w:tcPr>
            <w:tcW w:w="0" w:type="auto"/>
            <w:vAlign w:val="center"/>
            <w:hideMark/>
          </w:tcPr>
          <w:p w14:paraId="268A13D8"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Planos.</w:t>
            </w:r>
          </w:p>
        </w:tc>
      </w:tr>
      <w:tr w:rsidR="00B36F1A" w:rsidRPr="00B36F1A" w14:paraId="190EA732" w14:textId="77777777" w:rsidTr="00B36F1A">
        <w:tc>
          <w:tcPr>
            <w:tcW w:w="0" w:type="auto"/>
            <w:vAlign w:val="center"/>
            <w:hideMark/>
          </w:tcPr>
          <w:p w14:paraId="1045EB60" w14:textId="017AF9E5"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5EEED201">
                <v:shape id="_x0000_i1138" type="#_x0000_t75" style="width:20.25pt;height:17.25pt" o:ole="">
                  <v:imagedata r:id="rId7" o:title=""/>
                </v:shape>
                <w:control r:id="rId43" w:name="DefaultOcxName36" w:shapeid="_x0000_i1138"/>
              </w:object>
            </w:r>
          </w:p>
        </w:tc>
        <w:tc>
          <w:tcPr>
            <w:tcW w:w="0" w:type="auto"/>
            <w:vAlign w:val="center"/>
            <w:hideMark/>
          </w:tcPr>
          <w:p w14:paraId="656374E6"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b.</w:t>
            </w:r>
          </w:p>
        </w:tc>
        <w:tc>
          <w:tcPr>
            <w:tcW w:w="0" w:type="auto"/>
            <w:vAlign w:val="center"/>
            <w:hideMark/>
          </w:tcPr>
          <w:p w14:paraId="33889025"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Curvas.</w:t>
            </w:r>
          </w:p>
        </w:tc>
      </w:tr>
      <w:tr w:rsidR="00B36F1A" w:rsidRPr="00B36F1A" w14:paraId="2F281D1C" w14:textId="77777777" w:rsidTr="00B36F1A">
        <w:tc>
          <w:tcPr>
            <w:tcW w:w="0" w:type="auto"/>
            <w:vAlign w:val="center"/>
            <w:hideMark/>
          </w:tcPr>
          <w:p w14:paraId="6230F524" w14:textId="010C57DA"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0AFB4B2E">
                <v:shape id="_x0000_i1137" type="#_x0000_t75" style="width:20.25pt;height:17.25pt" o:ole="">
                  <v:imagedata r:id="rId7" o:title=""/>
                </v:shape>
                <w:control r:id="rId44" w:name="DefaultOcxName37" w:shapeid="_x0000_i1137"/>
              </w:object>
            </w:r>
          </w:p>
        </w:tc>
        <w:tc>
          <w:tcPr>
            <w:tcW w:w="0" w:type="auto"/>
            <w:vAlign w:val="center"/>
            <w:hideMark/>
          </w:tcPr>
          <w:p w14:paraId="0B3946F7"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c.</w:t>
            </w:r>
          </w:p>
        </w:tc>
        <w:tc>
          <w:tcPr>
            <w:tcW w:w="0" w:type="auto"/>
            <w:vAlign w:val="center"/>
            <w:hideMark/>
          </w:tcPr>
          <w:p w14:paraId="2F641FE3"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Retas.</w:t>
            </w:r>
          </w:p>
        </w:tc>
      </w:tr>
      <w:tr w:rsidR="00B36F1A" w:rsidRPr="00B36F1A" w14:paraId="730EC4B6" w14:textId="77777777" w:rsidTr="00B36F1A">
        <w:tc>
          <w:tcPr>
            <w:tcW w:w="0" w:type="auto"/>
            <w:vAlign w:val="center"/>
            <w:hideMark/>
          </w:tcPr>
          <w:p w14:paraId="30F18640" w14:textId="5E9FA1C6"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lastRenderedPageBreak/>
              <w:object w:dxaOrig="1440" w:dyaOrig="1440" w14:anchorId="657FDCE1">
                <v:shape id="_x0000_i1182" type="#_x0000_t75" style="width:20.25pt;height:17.25pt" o:ole="">
                  <v:imagedata r:id="rId5" o:title=""/>
                </v:shape>
                <w:control r:id="rId45" w:name="DefaultOcxName38" w:shapeid="_x0000_i1182"/>
              </w:object>
            </w:r>
          </w:p>
        </w:tc>
        <w:tc>
          <w:tcPr>
            <w:tcW w:w="0" w:type="auto"/>
            <w:vAlign w:val="center"/>
            <w:hideMark/>
          </w:tcPr>
          <w:p w14:paraId="3CB81F3D"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d.</w:t>
            </w:r>
          </w:p>
        </w:tc>
        <w:tc>
          <w:tcPr>
            <w:tcW w:w="0" w:type="auto"/>
            <w:vAlign w:val="center"/>
            <w:hideMark/>
          </w:tcPr>
          <w:p w14:paraId="7E9346C4"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Depressões.</w:t>
            </w:r>
          </w:p>
        </w:tc>
      </w:tr>
      <w:tr w:rsidR="00B36F1A" w:rsidRPr="00B36F1A" w14:paraId="15BFFC0C" w14:textId="77777777" w:rsidTr="00B36F1A">
        <w:tc>
          <w:tcPr>
            <w:tcW w:w="0" w:type="auto"/>
            <w:vAlign w:val="center"/>
            <w:hideMark/>
          </w:tcPr>
          <w:p w14:paraId="189D6F88" w14:textId="37470E3B"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75499447">
                <v:shape id="_x0000_i1135" type="#_x0000_t75" style="width:20.25pt;height:17.25pt" o:ole="">
                  <v:imagedata r:id="rId7" o:title=""/>
                </v:shape>
                <w:control r:id="rId46" w:name="DefaultOcxName39" w:shapeid="_x0000_i1135"/>
              </w:object>
            </w:r>
          </w:p>
        </w:tc>
        <w:tc>
          <w:tcPr>
            <w:tcW w:w="0" w:type="auto"/>
            <w:vAlign w:val="center"/>
            <w:hideMark/>
          </w:tcPr>
          <w:p w14:paraId="6ACC8028"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e.</w:t>
            </w:r>
          </w:p>
        </w:tc>
        <w:tc>
          <w:tcPr>
            <w:tcW w:w="0" w:type="auto"/>
            <w:vAlign w:val="center"/>
            <w:hideMark/>
          </w:tcPr>
          <w:p w14:paraId="425D70DF"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Arestas.</w:t>
            </w:r>
          </w:p>
        </w:tc>
      </w:tr>
    </w:tbl>
    <w:p w14:paraId="01351475" w14:textId="77777777" w:rsidR="00B36F1A" w:rsidRPr="00B36F1A" w:rsidRDefault="00B36F1A" w:rsidP="00B36F1A">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B36F1A">
        <w:rPr>
          <w:rFonts w:ascii="inherit" w:eastAsia="Times New Roman" w:hAnsi="inherit" w:cs="Open Sans"/>
          <w:b/>
          <w:bCs/>
          <w:color w:val="111111"/>
          <w:sz w:val="19"/>
          <w:szCs w:val="19"/>
          <w:bdr w:val="single" w:sz="2" w:space="2" w:color="CCCCCC" w:frame="1"/>
          <w:shd w:val="clear" w:color="auto" w:fill="FFFFFF"/>
          <w:lang w:eastAsia="pt-BR"/>
        </w:rPr>
        <w:t>0,25 pontos   </w:t>
      </w:r>
    </w:p>
    <w:p w14:paraId="6C5E738A" w14:textId="77777777" w:rsidR="00B36F1A" w:rsidRPr="00B36F1A" w:rsidRDefault="00B36F1A" w:rsidP="00B36F1A">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B36F1A">
        <w:rPr>
          <w:rFonts w:ascii="Open Sans" w:eastAsia="Times New Roman" w:hAnsi="Open Sans" w:cs="Open Sans"/>
          <w:b/>
          <w:bCs/>
          <w:caps/>
          <w:color w:val="333333"/>
          <w:spacing w:val="26"/>
          <w:sz w:val="21"/>
          <w:szCs w:val="21"/>
          <w:lang w:eastAsia="pt-BR"/>
        </w:rPr>
        <w:t>PERGUNTA 9</w:t>
      </w:r>
    </w:p>
    <w:p w14:paraId="7E836752" w14:textId="77777777" w:rsidR="00B36F1A" w:rsidRPr="00B36F1A" w:rsidRDefault="00B36F1A" w:rsidP="00B36F1A">
      <w:pPr>
        <w:numPr>
          <w:ilvl w:val="0"/>
          <w:numId w:val="9"/>
        </w:numPr>
        <w:shd w:val="clear" w:color="auto" w:fill="FFFFFF"/>
        <w:spacing w:after="90" w:line="240" w:lineRule="auto"/>
        <w:rPr>
          <w:rFonts w:ascii="Open Sans" w:eastAsia="Times New Roman" w:hAnsi="Open Sans" w:cs="Open Sans"/>
          <w:color w:val="111111"/>
          <w:sz w:val="24"/>
          <w:szCs w:val="24"/>
          <w:lang w:eastAsia="pt-BR"/>
        </w:rPr>
      </w:pPr>
      <w:r w:rsidRPr="00B36F1A">
        <w:rPr>
          <w:rFonts w:ascii="Open Sans" w:eastAsia="Times New Roman" w:hAnsi="Open Sans" w:cs="Open Sans"/>
          <w:color w:val="111111"/>
          <w:sz w:val="24"/>
          <w:szCs w:val="24"/>
          <w:lang w:eastAsia="pt-BR"/>
        </w:rPr>
        <w:t>Desenvolvidos na década de 1960 e conhecidos como </w:t>
      </w:r>
      <w:r w:rsidRPr="00B36F1A">
        <w:rPr>
          <w:rFonts w:ascii="Open Sans" w:eastAsia="Times New Roman" w:hAnsi="Open Sans" w:cs="Open Sans"/>
          <w:i/>
          <w:iCs/>
          <w:color w:val="111111"/>
          <w:sz w:val="24"/>
          <w:szCs w:val="24"/>
          <w:lang w:eastAsia="pt-BR"/>
        </w:rPr>
        <w:t>floppy disk drivers</w:t>
      </w:r>
      <w:r w:rsidRPr="00B36F1A">
        <w:rPr>
          <w:rFonts w:ascii="Open Sans" w:eastAsia="Times New Roman" w:hAnsi="Open Sans" w:cs="Open Sans"/>
          <w:color w:val="111111"/>
          <w:sz w:val="24"/>
          <w:szCs w:val="24"/>
          <w:lang w:eastAsia="pt-BR"/>
        </w:rPr>
        <w:t>, os disquetes possuem características semelhantes aos discos rígidos. A diferença entre esses dispositivos está, além da capacidade, na velocidade de acesso, no tempo de transferência de dados e, principalmente, na sua portabilidade. O modo de operação dos disquetes também se assemelha aos discos rígidos. A partir dessas informações, indique qual alternativa representa os locais onde ocorrem as gravações nos disquetes.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6898"/>
      </w:tblGrid>
      <w:tr w:rsidR="00B36F1A" w:rsidRPr="00B36F1A" w14:paraId="464E0B06" w14:textId="77777777" w:rsidTr="00B36F1A">
        <w:tc>
          <w:tcPr>
            <w:tcW w:w="0" w:type="auto"/>
            <w:vAlign w:val="center"/>
            <w:hideMark/>
          </w:tcPr>
          <w:p w14:paraId="121FB9A4" w14:textId="7FC698F3"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22CA6141">
                <v:shape id="_x0000_i1183" type="#_x0000_t75" style="width:20.25pt;height:17.25pt" o:ole="">
                  <v:imagedata r:id="rId5" o:title=""/>
                </v:shape>
                <w:control r:id="rId47" w:name="DefaultOcxName40" w:shapeid="_x0000_i1183"/>
              </w:object>
            </w:r>
          </w:p>
        </w:tc>
        <w:tc>
          <w:tcPr>
            <w:tcW w:w="0" w:type="auto"/>
            <w:vAlign w:val="center"/>
            <w:hideMark/>
          </w:tcPr>
          <w:p w14:paraId="66217E00"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a.</w:t>
            </w:r>
          </w:p>
        </w:tc>
        <w:tc>
          <w:tcPr>
            <w:tcW w:w="0" w:type="auto"/>
            <w:vAlign w:val="center"/>
            <w:hideMark/>
          </w:tcPr>
          <w:p w14:paraId="2DEBB366"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Em trilhas e setores, posicionados na superfície do disco.</w:t>
            </w:r>
          </w:p>
        </w:tc>
      </w:tr>
      <w:tr w:rsidR="00B36F1A" w:rsidRPr="00B36F1A" w14:paraId="754509A0" w14:textId="77777777" w:rsidTr="00B36F1A">
        <w:tc>
          <w:tcPr>
            <w:tcW w:w="0" w:type="auto"/>
            <w:vAlign w:val="center"/>
            <w:hideMark/>
          </w:tcPr>
          <w:p w14:paraId="3B09BD25" w14:textId="16668E65"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4901BF06">
                <v:shape id="_x0000_i1133" type="#_x0000_t75" style="width:20.25pt;height:17.25pt" o:ole="">
                  <v:imagedata r:id="rId7" o:title=""/>
                </v:shape>
                <w:control r:id="rId48" w:name="DefaultOcxName41" w:shapeid="_x0000_i1133"/>
              </w:object>
            </w:r>
          </w:p>
        </w:tc>
        <w:tc>
          <w:tcPr>
            <w:tcW w:w="0" w:type="auto"/>
            <w:vAlign w:val="center"/>
            <w:hideMark/>
          </w:tcPr>
          <w:p w14:paraId="7FAA17B8"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b.</w:t>
            </w:r>
          </w:p>
        </w:tc>
        <w:tc>
          <w:tcPr>
            <w:tcW w:w="0" w:type="auto"/>
            <w:vAlign w:val="center"/>
            <w:hideMark/>
          </w:tcPr>
          <w:p w14:paraId="3B5CE189"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Em depressões e planos, posicionados na superfície do disco.</w:t>
            </w:r>
          </w:p>
        </w:tc>
      </w:tr>
      <w:tr w:rsidR="00B36F1A" w:rsidRPr="00B36F1A" w14:paraId="0B373465" w14:textId="77777777" w:rsidTr="00B36F1A">
        <w:tc>
          <w:tcPr>
            <w:tcW w:w="0" w:type="auto"/>
            <w:vAlign w:val="center"/>
            <w:hideMark/>
          </w:tcPr>
          <w:p w14:paraId="748F3C8D" w14:textId="64D60709"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630A1CCC">
                <v:shape id="_x0000_i1132" type="#_x0000_t75" style="width:20.25pt;height:17.25pt" o:ole="">
                  <v:imagedata r:id="rId7" o:title=""/>
                </v:shape>
                <w:control r:id="rId49" w:name="DefaultOcxName42" w:shapeid="_x0000_i1132"/>
              </w:object>
            </w:r>
          </w:p>
        </w:tc>
        <w:tc>
          <w:tcPr>
            <w:tcW w:w="0" w:type="auto"/>
            <w:vAlign w:val="center"/>
            <w:hideMark/>
          </w:tcPr>
          <w:p w14:paraId="3612F020"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c.</w:t>
            </w:r>
          </w:p>
        </w:tc>
        <w:tc>
          <w:tcPr>
            <w:tcW w:w="0" w:type="auto"/>
            <w:vAlign w:val="center"/>
            <w:hideMark/>
          </w:tcPr>
          <w:p w14:paraId="0F92BBB1"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Em arestas e planos, posicionados na superfície do disco.</w:t>
            </w:r>
          </w:p>
        </w:tc>
      </w:tr>
      <w:tr w:rsidR="00B36F1A" w:rsidRPr="00B36F1A" w14:paraId="2187106F" w14:textId="77777777" w:rsidTr="00B36F1A">
        <w:tc>
          <w:tcPr>
            <w:tcW w:w="0" w:type="auto"/>
            <w:vAlign w:val="center"/>
            <w:hideMark/>
          </w:tcPr>
          <w:p w14:paraId="5FE1B7EB" w14:textId="69F8EF53"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15FFB33A">
                <v:shape id="_x0000_i1131" type="#_x0000_t75" style="width:20.25pt;height:17.25pt" o:ole="">
                  <v:imagedata r:id="rId7" o:title=""/>
                </v:shape>
                <w:control r:id="rId50" w:name="DefaultOcxName43" w:shapeid="_x0000_i1131"/>
              </w:object>
            </w:r>
          </w:p>
        </w:tc>
        <w:tc>
          <w:tcPr>
            <w:tcW w:w="0" w:type="auto"/>
            <w:vAlign w:val="center"/>
            <w:hideMark/>
          </w:tcPr>
          <w:p w14:paraId="7159992C"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d.</w:t>
            </w:r>
          </w:p>
        </w:tc>
        <w:tc>
          <w:tcPr>
            <w:tcW w:w="0" w:type="auto"/>
            <w:vAlign w:val="center"/>
            <w:hideMark/>
          </w:tcPr>
          <w:p w14:paraId="15560EEB"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Em trilhas e depressões, posicionadas na superfície do disco.</w:t>
            </w:r>
          </w:p>
        </w:tc>
      </w:tr>
      <w:tr w:rsidR="00B36F1A" w:rsidRPr="00B36F1A" w14:paraId="13324B9D" w14:textId="77777777" w:rsidTr="00B36F1A">
        <w:tc>
          <w:tcPr>
            <w:tcW w:w="0" w:type="auto"/>
            <w:vAlign w:val="center"/>
            <w:hideMark/>
          </w:tcPr>
          <w:p w14:paraId="558E3B9A" w14:textId="1E43799B"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0D8B67E1">
                <v:shape id="_x0000_i1130" type="#_x0000_t75" style="width:20.25pt;height:17.25pt" o:ole="">
                  <v:imagedata r:id="rId7" o:title=""/>
                </v:shape>
                <w:control r:id="rId51" w:name="DefaultOcxName44" w:shapeid="_x0000_i1130"/>
              </w:object>
            </w:r>
          </w:p>
        </w:tc>
        <w:tc>
          <w:tcPr>
            <w:tcW w:w="0" w:type="auto"/>
            <w:vAlign w:val="center"/>
            <w:hideMark/>
          </w:tcPr>
          <w:p w14:paraId="4C917583"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e.</w:t>
            </w:r>
          </w:p>
        </w:tc>
        <w:tc>
          <w:tcPr>
            <w:tcW w:w="0" w:type="auto"/>
            <w:vAlign w:val="center"/>
            <w:hideMark/>
          </w:tcPr>
          <w:p w14:paraId="0355F205"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Em setores e lacunas, posicionados na superfície do disco.</w:t>
            </w:r>
          </w:p>
        </w:tc>
      </w:tr>
    </w:tbl>
    <w:p w14:paraId="0B8B7671" w14:textId="77777777" w:rsidR="00B36F1A" w:rsidRPr="00B36F1A" w:rsidRDefault="00B36F1A" w:rsidP="00B36F1A">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B36F1A">
        <w:rPr>
          <w:rFonts w:ascii="inherit" w:eastAsia="Times New Roman" w:hAnsi="inherit" w:cs="Open Sans"/>
          <w:b/>
          <w:bCs/>
          <w:color w:val="111111"/>
          <w:sz w:val="19"/>
          <w:szCs w:val="19"/>
          <w:bdr w:val="single" w:sz="2" w:space="2" w:color="CCCCCC" w:frame="1"/>
          <w:shd w:val="clear" w:color="auto" w:fill="FFFFFF"/>
          <w:lang w:eastAsia="pt-BR"/>
        </w:rPr>
        <w:t>0,25 pontos   </w:t>
      </w:r>
    </w:p>
    <w:p w14:paraId="004B8D91" w14:textId="77777777" w:rsidR="00B36F1A" w:rsidRPr="00B36F1A" w:rsidRDefault="00B36F1A" w:rsidP="00B36F1A">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B36F1A">
        <w:rPr>
          <w:rFonts w:ascii="Open Sans" w:eastAsia="Times New Roman" w:hAnsi="Open Sans" w:cs="Open Sans"/>
          <w:b/>
          <w:bCs/>
          <w:caps/>
          <w:color w:val="333333"/>
          <w:spacing w:val="26"/>
          <w:sz w:val="21"/>
          <w:szCs w:val="21"/>
          <w:lang w:eastAsia="pt-BR"/>
        </w:rPr>
        <w:t>PERGUNTA 10</w:t>
      </w:r>
    </w:p>
    <w:p w14:paraId="6D82B636" w14:textId="77777777" w:rsidR="00B36F1A" w:rsidRPr="00B36F1A" w:rsidRDefault="00B36F1A" w:rsidP="00B36F1A">
      <w:pPr>
        <w:numPr>
          <w:ilvl w:val="0"/>
          <w:numId w:val="10"/>
        </w:numPr>
        <w:shd w:val="clear" w:color="auto" w:fill="FFFFFF"/>
        <w:spacing w:after="90" w:line="240" w:lineRule="auto"/>
        <w:rPr>
          <w:rFonts w:ascii="Open Sans" w:eastAsia="Times New Roman" w:hAnsi="Open Sans" w:cs="Open Sans"/>
          <w:color w:val="111111"/>
          <w:sz w:val="24"/>
          <w:szCs w:val="24"/>
          <w:lang w:eastAsia="pt-BR"/>
        </w:rPr>
      </w:pPr>
      <w:r w:rsidRPr="00B36F1A">
        <w:rPr>
          <w:rFonts w:ascii="Open Sans" w:eastAsia="Times New Roman" w:hAnsi="Open Sans" w:cs="Open Sans"/>
          <w:color w:val="111111"/>
          <w:sz w:val="24"/>
          <w:szCs w:val="24"/>
          <w:lang w:eastAsia="pt-BR"/>
        </w:rPr>
        <w:t> As fitas magnéticas já foram muito populares como dispositivos para armazenamento de dados no início da computação. Elas foram introduzidas no mercado, a fim de melhorar o desempenho no processo de leitura/gravação de dados, que era um processo muito lento, baseando-se no uso de cartões perfurados. Diferentemente do acesso à memória que ocorre nos discos rígidos ou na memória RAM, o acesso aos dados contidos na fita magnética é realizado de que forma?</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1339"/>
      </w:tblGrid>
      <w:tr w:rsidR="00B36F1A" w:rsidRPr="00B36F1A" w14:paraId="10FE649B" w14:textId="77777777" w:rsidTr="00B36F1A">
        <w:tc>
          <w:tcPr>
            <w:tcW w:w="0" w:type="auto"/>
            <w:vAlign w:val="center"/>
            <w:hideMark/>
          </w:tcPr>
          <w:p w14:paraId="4A951AD9" w14:textId="28124CA3"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381CD1DE">
                <v:shape id="_x0000_i1129" type="#_x0000_t75" style="width:20.25pt;height:17.25pt" o:ole="">
                  <v:imagedata r:id="rId7" o:title=""/>
                </v:shape>
                <w:control r:id="rId52" w:name="DefaultOcxName45" w:shapeid="_x0000_i1129"/>
              </w:object>
            </w:r>
          </w:p>
        </w:tc>
        <w:tc>
          <w:tcPr>
            <w:tcW w:w="0" w:type="auto"/>
            <w:vAlign w:val="center"/>
            <w:hideMark/>
          </w:tcPr>
          <w:p w14:paraId="5533C7FA"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a.</w:t>
            </w:r>
          </w:p>
        </w:tc>
        <w:tc>
          <w:tcPr>
            <w:tcW w:w="0" w:type="auto"/>
            <w:vAlign w:val="center"/>
            <w:hideMark/>
          </w:tcPr>
          <w:p w14:paraId="3E8BB729"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Associativo.</w:t>
            </w:r>
          </w:p>
        </w:tc>
      </w:tr>
      <w:tr w:rsidR="00B36F1A" w:rsidRPr="00B36F1A" w14:paraId="4B631720" w14:textId="77777777" w:rsidTr="00B36F1A">
        <w:tc>
          <w:tcPr>
            <w:tcW w:w="0" w:type="auto"/>
            <w:vAlign w:val="center"/>
            <w:hideMark/>
          </w:tcPr>
          <w:p w14:paraId="0A665771" w14:textId="06F1E3A4"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44AC1527">
                <v:shape id="_x0000_i1184" type="#_x0000_t75" style="width:20.25pt;height:17.25pt" o:ole="">
                  <v:imagedata r:id="rId5" o:title=""/>
                </v:shape>
                <w:control r:id="rId53" w:name="DefaultOcxName46" w:shapeid="_x0000_i1184"/>
              </w:object>
            </w:r>
          </w:p>
        </w:tc>
        <w:tc>
          <w:tcPr>
            <w:tcW w:w="0" w:type="auto"/>
            <w:vAlign w:val="center"/>
            <w:hideMark/>
          </w:tcPr>
          <w:p w14:paraId="13354852"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b.</w:t>
            </w:r>
          </w:p>
        </w:tc>
        <w:tc>
          <w:tcPr>
            <w:tcW w:w="0" w:type="auto"/>
            <w:vAlign w:val="center"/>
            <w:hideMark/>
          </w:tcPr>
          <w:p w14:paraId="7E242317"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Sequencial.</w:t>
            </w:r>
          </w:p>
        </w:tc>
      </w:tr>
      <w:tr w:rsidR="00B36F1A" w:rsidRPr="00B36F1A" w14:paraId="181F20E0" w14:textId="77777777" w:rsidTr="00B36F1A">
        <w:tc>
          <w:tcPr>
            <w:tcW w:w="0" w:type="auto"/>
            <w:vAlign w:val="center"/>
            <w:hideMark/>
          </w:tcPr>
          <w:p w14:paraId="337B0483" w14:textId="105BA35D"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18B45B67">
                <v:shape id="_x0000_i1127" type="#_x0000_t75" style="width:20.25pt;height:17.25pt" o:ole="">
                  <v:imagedata r:id="rId7" o:title=""/>
                </v:shape>
                <w:control r:id="rId54" w:name="DefaultOcxName47" w:shapeid="_x0000_i1127"/>
              </w:object>
            </w:r>
          </w:p>
        </w:tc>
        <w:tc>
          <w:tcPr>
            <w:tcW w:w="0" w:type="auto"/>
            <w:vAlign w:val="center"/>
            <w:hideMark/>
          </w:tcPr>
          <w:p w14:paraId="1168DFEC"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c.</w:t>
            </w:r>
          </w:p>
        </w:tc>
        <w:tc>
          <w:tcPr>
            <w:tcW w:w="0" w:type="auto"/>
            <w:vAlign w:val="center"/>
            <w:hideMark/>
          </w:tcPr>
          <w:p w14:paraId="7F631B66"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Aleatório.</w:t>
            </w:r>
          </w:p>
        </w:tc>
      </w:tr>
      <w:tr w:rsidR="00B36F1A" w:rsidRPr="00B36F1A" w14:paraId="2E98CA2A" w14:textId="77777777" w:rsidTr="00B36F1A">
        <w:tc>
          <w:tcPr>
            <w:tcW w:w="0" w:type="auto"/>
            <w:vAlign w:val="center"/>
            <w:hideMark/>
          </w:tcPr>
          <w:p w14:paraId="7D3CFEEC" w14:textId="1818F37E"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5A2336EA">
                <v:shape id="_x0000_i1126" type="#_x0000_t75" style="width:20.25pt;height:17.25pt" o:ole="">
                  <v:imagedata r:id="rId7" o:title=""/>
                </v:shape>
                <w:control r:id="rId55" w:name="DefaultOcxName48" w:shapeid="_x0000_i1126"/>
              </w:object>
            </w:r>
          </w:p>
        </w:tc>
        <w:tc>
          <w:tcPr>
            <w:tcW w:w="0" w:type="auto"/>
            <w:vAlign w:val="center"/>
            <w:hideMark/>
          </w:tcPr>
          <w:p w14:paraId="280CA3DD"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d.</w:t>
            </w:r>
          </w:p>
        </w:tc>
        <w:tc>
          <w:tcPr>
            <w:tcW w:w="0" w:type="auto"/>
            <w:vAlign w:val="center"/>
            <w:hideMark/>
          </w:tcPr>
          <w:p w14:paraId="07F72024"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Direto.</w:t>
            </w:r>
          </w:p>
        </w:tc>
      </w:tr>
      <w:tr w:rsidR="00B36F1A" w:rsidRPr="00B36F1A" w14:paraId="5BA9D057" w14:textId="77777777" w:rsidTr="00B36F1A">
        <w:tc>
          <w:tcPr>
            <w:tcW w:w="0" w:type="auto"/>
            <w:vAlign w:val="center"/>
            <w:hideMark/>
          </w:tcPr>
          <w:p w14:paraId="369072DE" w14:textId="7027DF6E"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object w:dxaOrig="1440" w:dyaOrig="1440" w14:anchorId="13FE8734">
                <v:shape id="_x0000_i1125" type="#_x0000_t75" style="width:20.25pt;height:17.25pt" o:ole="">
                  <v:imagedata r:id="rId7" o:title=""/>
                </v:shape>
                <w:control r:id="rId56" w:name="DefaultOcxName49" w:shapeid="_x0000_i1125"/>
              </w:object>
            </w:r>
          </w:p>
        </w:tc>
        <w:tc>
          <w:tcPr>
            <w:tcW w:w="0" w:type="auto"/>
            <w:vAlign w:val="center"/>
            <w:hideMark/>
          </w:tcPr>
          <w:p w14:paraId="5E937EAC" w14:textId="77777777" w:rsidR="00B36F1A" w:rsidRPr="00B36F1A" w:rsidRDefault="00B36F1A" w:rsidP="00B36F1A">
            <w:pPr>
              <w:spacing w:after="0" w:line="240" w:lineRule="auto"/>
              <w:rPr>
                <w:rFonts w:ascii="inherit" w:eastAsia="Times New Roman" w:hAnsi="inherit" w:cs="Times New Roman"/>
                <w:sz w:val="19"/>
                <w:szCs w:val="19"/>
                <w:lang w:eastAsia="pt-BR"/>
              </w:rPr>
            </w:pPr>
            <w:r w:rsidRPr="00B36F1A">
              <w:rPr>
                <w:rFonts w:ascii="inherit" w:eastAsia="Times New Roman" w:hAnsi="inherit" w:cs="Times New Roman"/>
                <w:sz w:val="19"/>
                <w:szCs w:val="19"/>
                <w:lang w:eastAsia="pt-BR"/>
              </w:rPr>
              <w:t>e.</w:t>
            </w:r>
          </w:p>
        </w:tc>
        <w:tc>
          <w:tcPr>
            <w:tcW w:w="0" w:type="auto"/>
            <w:vAlign w:val="center"/>
            <w:hideMark/>
          </w:tcPr>
          <w:p w14:paraId="5B6F6606" w14:textId="77777777" w:rsidR="00B36F1A" w:rsidRPr="00B36F1A" w:rsidRDefault="00B36F1A" w:rsidP="00B36F1A">
            <w:pPr>
              <w:spacing w:after="0" w:line="240" w:lineRule="auto"/>
              <w:rPr>
                <w:rFonts w:ascii="Open Sans" w:eastAsia="Times New Roman" w:hAnsi="Open Sans" w:cs="Open Sans"/>
                <w:sz w:val="24"/>
                <w:szCs w:val="24"/>
                <w:lang w:eastAsia="pt-BR"/>
              </w:rPr>
            </w:pPr>
            <w:r w:rsidRPr="00B36F1A">
              <w:rPr>
                <w:rFonts w:ascii="Open Sans" w:eastAsia="Times New Roman" w:hAnsi="Open Sans" w:cs="Open Sans"/>
                <w:sz w:val="24"/>
                <w:szCs w:val="24"/>
                <w:lang w:eastAsia="pt-BR"/>
              </w:rPr>
              <w:t>Indireto.</w:t>
            </w:r>
          </w:p>
        </w:tc>
      </w:tr>
    </w:tbl>
    <w:p w14:paraId="2BF8720B" w14:textId="77777777" w:rsidR="00CC50E3" w:rsidRDefault="00CC50E3"/>
    <w:sectPr w:rsidR="00CC50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6063A"/>
    <w:multiLevelType w:val="multilevel"/>
    <w:tmpl w:val="FE06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D5951"/>
    <w:multiLevelType w:val="multilevel"/>
    <w:tmpl w:val="902A3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F11DC4"/>
    <w:multiLevelType w:val="multilevel"/>
    <w:tmpl w:val="30FEC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D32192"/>
    <w:multiLevelType w:val="multilevel"/>
    <w:tmpl w:val="44FE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57754E"/>
    <w:multiLevelType w:val="multilevel"/>
    <w:tmpl w:val="1FBC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2058DE"/>
    <w:multiLevelType w:val="multilevel"/>
    <w:tmpl w:val="1E2C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874B1"/>
    <w:multiLevelType w:val="multilevel"/>
    <w:tmpl w:val="EBFA5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796790"/>
    <w:multiLevelType w:val="multilevel"/>
    <w:tmpl w:val="801AD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09485D"/>
    <w:multiLevelType w:val="multilevel"/>
    <w:tmpl w:val="A7722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B04FB3"/>
    <w:multiLevelType w:val="multilevel"/>
    <w:tmpl w:val="82CC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4"/>
  </w:num>
  <w:num w:numId="5">
    <w:abstractNumId w:val="0"/>
  </w:num>
  <w:num w:numId="6">
    <w:abstractNumId w:val="7"/>
  </w:num>
  <w:num w:numId="7">
    <w:abstractNumId w:val="8"/>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464"/>
    <w:rsid w:val="003A1464"/>
    <w:rsid w:val="00432232"/>
    <w:rsid w:val="00B36F1A"/>
    <w:rsid w:val="00CC50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1DE74-2248-4EB5-B687-5FB92E85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B36F1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B36F1A"/>
    <w:rPr>
      <w:rFonts w:ascii="Times New Roman" w:eastAsia="Times New Roman" w:hAnsi="Times New Roman" w:cs="Times New Roman"/>
      <w:b/>
      <w:bCs/>
      <w:sz w:val="27"/>
      <w:szCs w:val="27"/>
      <w:lang w:eastAsia="pt-BR"/>
    </w:rPr>
  </w:style>
  <w:style w:type="paragraph" w:customStyle="1" w:styleId="taskbuttondiv">
    <w:name w:val="taskbuttondiv"/>
    <w:basedOn w:val="Normal"/>
    <w:rsid w:val="00B36F1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B36F1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871911">
      <w:bodyDiv w:val="1"/>
      <w:marLeft w:val="0"/>
      <w:marRight w:val="0"/>
      <w:marTop w:val="0"/>
      <w:marBottom w:val="0"/>
      <w:divBdr>
        <w:top w:val="none" w:sz="0" w:space="0" w:color="auto"/>
        <w:left w:val="none" w:sz="0" w:space="0" w:color="auto"/>
        <w:bottom w:val="none" w:sz="0" w:space="0" w:color="auto"/>
        <w:right w:val="none" w:sz="0" w:space="0" w:color="auto"/>
      </w:divBdr>
      <w:divsChild>
        <w:div w:id="1602640737">
          <w:marLeft w:val="0"/>
          <w:marRight w:val="0"/>
          <w:marTop w:val="0"/>
          <w:marBottom w:val="0"/>
          <w:divBdr>
            <w:top w:val="single" w:sz="6" w:space="15" w:color="CCCCCC"/>
            <w:left w:val="none" w:sz="0" w:space="0" w:color="auto"/>
            <w:bottom w:val="none" w:sz="0" w:space="0" w:color="auto"/>
            <w:right w:val="none" w:sz="0" w:space="0" w:color="auto"/>
          </w:divBdr>
          <w:divsChild>
            <w:div w:id="852187241">
              <w:marLeft w:val="0"/>
              <w:marRight w:val="0"/>
              <w:marTop w:val="0"/>
              <w:marBottom w:val="0"/>
              <w:divBdr>
                <w:top w:val="none" w:sz="0" w:space="0" w:color="auto"/>
                <w:left w:val="none" w:sz="0" w:space="0" w:color="auto"/>
                <w:bottom w:val="single" w:sz="6" w:space="15" w:color="CDCDCD"/>
                <w:right w:val="none" w:sz="0" w:space="0" w:color="auto"/>
              </w:divBdr>
              <w:divsChild>
                <w:div w:id="466320220">
                  <w:marLeft w:val="0"/>
                  <w:marRight w:val="0"/>
                  <w:marTop w:val="0"/>
                  <w:marBottom w:val="45"/>
                  <w:divBdr>
                    <w:top w:val="none" w:sz="0" w:space="0" w:color="auto"/>
                    <w:left w:val="none" w:sz="0" w:space="0" w:color="auto"/>
                    <w:bottom w:val="none" w:sz="0" w:space="0" w:color="auto"/>
                    <w:right w:val="none" w:sz="0" w:space="0" w:color="auto"/>
                  </w:divBdr>
                  <w:divsChild>
                    <w:div w:id="468397946">
                      <w:marLeft w:val="0"/>
                      <w:marRight w:val="0"/>
                      <w:marTop w:val="0"/>
                      <w:marBottom w:val="0"/>
                      <w:divBdr>
                        <w:top w:val="none" w:sz="0" w:space="0" w:color="auto"/>
                        <w:left w:val="none" w:sz="0" w:space="0" w:color="auto"/>
                        <w:bottom w:val="none" w:sz="0" w:space="0" w:color="auto"/>
                        <w:right w:val="none" w:sz="0" w:space="0" w:color="auto"/>
                      </w:divBdr>
                    </w:div>
                    <w:div w:id="1673099551">
                      <w:marLeft w:val="0"/>
                      <w:marRight w:val="0"/>
                      <w:marTop w:val="0"/>
                      <w:marBottom w:val="0"/>
                      <w:divBdr>
                        <w:top w:val="none" w:sz="0" w:space="0" w:color="auto"/>
                        <w:left w:val="none" w:sz="0" w:space="0" w:color="auto"/>
                        <w:bottom w:val="none" w:sz="0" w:space="0" w:color="auto"/>
                        <w:right w:val="none" w:sz="0" w:space="0" w:color="auto"/>
                      </w:divBdr>
                    </w:div>
                    <w:div w:id="1184638240">
                      <w:marLeft w:val="0"/>
                      <w:marRight w:val="0"/>
                      <w:marTop w:val="0"/>
                      <w:marBottom w:val="0"/>
                      <w:divBdr>
                        <w:top w:val="none" w:sz="0" w:space="0" w:color="auto"/>
                        <w:left w:val="none" w:sz="0" w:space="0" w:color="auto"/>
                        <w:bottom w:val="none" w:sz="0" w:space="0" w:color="auto"/>
                        <w:right w:val="none" w:sz="0" w:space="0" w:color="auto"/>
                      </w:divBdr>
                    </w:div>
                    <w:div w:id="1460218225">
                      <w:marLeft w:val="0"/>
                      <w:marRight w:val="0"/>
                      <w:marTop w:val="0"/>
                      <w:marBottom w:val="0"/>
                      <w:divBdr>
                        <w:top w:val="none" w:sz="0" w:space="0" w:color="auto"/>
                        <w:left w:val="none" w:sz="0" w:space="0" w:color="auto"/>
                        <w:bottom w:val="none" w:sz="0" w:space="0" w:color="auto"/>
                        <w:right w:val="none" w:sz="0" w:space="0" w:color="auto"/>
                      </w:divBdr>
                    </w:div>
                    <w:div w:id="1462337470">
                      <w:marLeft w:val="0"/>
                      <w:marRight w:val="0"/>
                      <w:marTop w:val="0"/>
                      <w:marBottom w:val="0"/>
                      <w:divBdr>
                        <w:top w:val="none" w:sz="0" w:space="0" w:color="auto"/>
                        <w:left w:val="none" w:sz="0" w:space="0" w:color="auto"/>
                        <w:bottom w:val="none" w:sz="0" w:space="0" w:color="auto"/>
                        <w:right w:val="none" w:sz="0" w:space="0" w:color="auto"/>
                      </w:divBdr>
                    </w:div>
                    <w:div w:id="10575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657621">
          <w:marLeft w:val="0"/>
          <w:marRight w:val="0"/>
          <w:marTop w:val="0"/>
          <w:marBottom w:val="0"/>
          <w:divBdr>
            <w:top w:val="single" w:sz="6" w:space="15" w:color="CCCCCC"/>
            <w:left w:val="none" w:sz="0" w:space="0" w:color="auto"/>
            <w:bottom w:val="none" w:sz="0" w:space="0" w:color="auto"/>
            <w:right w:val="none" w:sz="0" w:space="0" w:color="auto"/>
          </w:divBdr>
          <w:divsChild>
            <w:div w:id="4677473">
              <w:marLeft w:val="0"/>
              <w:marRight w:val="0"/>
              <w:marTop w:val="0"/>
              <w:marBottom w:val="0"/>
              <w:divBdr>
                <w:top w:val="none" w:sz="0" w:space="0" w:color="auto"/>
                <w:left w:val="none" w:sz="0" w:space="0" w:color="auto"/>
                <w:bottom w:val="single" w:sz="6" w:space="15" w:color="CDCDCD"/>
                <w:right w:val="none" w:sz="0" w:space="0" w:color="auto"/>
              </w:divBdr>
              <w:divsChild>
                <w:div w:id="1212110647">
                  <w:marLeft w:val="0"/>
                  <w:marRight w:val="0"/>
                  <w:marTop w:val="0"/>
                  <w:marBottom w:val="45"/>
                  <w:divBdr>
                    <w:top w:val="none" w:sz="0" w:space="0" w:color="auto"/>
                    <w:left w:val="none" w:sz="0" w:space="0" w:color="auto"/>
                    <w:bottom w:val="none" w:sz="0" w:space="0" w:color="auto"/>
                    <w:right w:val="none" w:sz="0" w:space="0" w:color="auto"/>
                  </w:divBdr>
                  <w:divsChild>
                    <w:div w:id="341125788">
                      <w:marLeft w:val="0"/>
                      <w:marRight w:val="0"/>
                      <w:marTop w:val="0"/>
                      <w:marBottom w:val="0"/>
                      <w:divBdr>
                        <w:top w:val="none" w:sz="0" w:space="0" w:color="auto"/>
                        <w:left w:val="none" w:sz="0" w:space="0" w:color="auto"/>
                        <w:bottom w:val="none" w:sz="0" w:space="0" w:color="auto"/>
                        <w:right w:val="none" w:sz="0" w:space="0" w:color="auto"/>
                      </w:divBdr>
                    </w:div>
                    <w:div w:id="1184368350">
                      <w:marLeft w:val="0"/>
                      <w:marRight w:val="0"/>
                      <w:marTop w:val="0"/>
                      <w:marBottom w:val="0"/>
                      <w:divBdr>
                        <w:top w:val="none" w:sz="0" w:space="0" w:color="auto"/>
                        <w:left w:val="none" w:sz="0" w:space="0" w:color="auto"/>
                        <w:bottom w:val="none" w:sz="0" w:space="0" w:color="auto"/>
                        <w:right w:val="none" w:sz="0" w:space="0" w:color="auto"/>
                      </w:divBdr>
                    </w:div>
                    <w:div w:id="2085178789">
                      <w:marLeft w:val="0"/>
                      <w:marRight w:val="0"/>
                      <w:marTop w:val="0"/>
                      <w:marBottom w:val="0"/>
                      <w:divBdr>
                        <w:top w:val="none" w:sz="0" w:space="0" w:color="auto"/>
                        <w:left w:val="none" w:sz="0" w:space="0" w:color="auto"/>
                        <w:bottom w:val="none" w:sz="0" w:space="0" w:color="auto"/>
                        <w:right w:val="none" w:sz="0" w:space="0" w:color="auto"/>
                      </w:divBdr>
                    </w:div>
                    <w:div w:id="1657303004">
                      <w:marLeft w:val="0"/>
                      <w:marRight w:val="0"/>
                      <w:marTop w:val="0"/>
                      <w:marBottom w:val="0"/>
                      <w:divBdr>
                        <w:top w:val="none" w:sz="0" w:space="0" w:color="auto"/>
                        <w:left w:val="none" w:sz="0" w:space="0" w:color="auto"/>
                        <w:bottom w:val="none" w:sz="0" w:space="0" w:color="auto"/>
                        <w:right w:val="none" w:sz="0" w:space="0" w:color="auto"/>
                      </w:divBdr>
                    </w:div>
                    <w:div w:id="1961450728">
                      <w:marLeft w:val="0"/>
                      <w:marRight w:val="0"/>
                      <w:marTop w:val="0"/>
                      <w:marBottom w:val="0"/>
                      <w:divBdr>
                        <w:top w:val="none" w:sz="0" w:space="0" w:color="auto"/>
                        <w:left w:val="none" w:sz="0" w:space="0" w:color="auto"/>
                        <w:bottom w:val="none" w:sz="0" w:space="0" w:color="auto"/>
                        <w:right w:val="none" w:sz="0" w:space="0" w:color="auto"/>
                      </w:divBdr>
                    </w:div>
                    <w:div w:id="14910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59657">
          <w:marLeft w:val="0"/>
          <w:marRight w:val="0"/>
          <w:marTop w:val="0"/>
          <w:marBottom w:val="0"/>
          <w:divBdr>
            <w:top w:val="single" w:sz="6" w:space="15" w:color="CCCCCC"/>
            <w:left w:val="none" w:sz="0" w:space="0" w:color="auto"/>
            <w:bottom w:val="none" w:sz="0" w:space="0" w:color="auto"/>
            <w:right w:val="none" w:sz="0" w:space="0" w:color="auto"/>
          </w:divBdr>
          <w:divsChild>
            <w:div w:id="2139448246">
              <w:marLeft w:val="0"/>
              <w:marRight w:val="0"/>
              <w:marTop w:val="0"/>
              <w:marBottom w:val="0"/>
              <w:divBdr>
                <w:top w:val="none" w:sz="0" w:space="0" w:color="auto"/>
                <w:left w:val="none" w:sz="0" w:space="0" w:color="auto"/>
                <w:bottom w:val="single" w:sz="6" w:space="15" w:color="CDCDCD"/>
                <w:right w:val="none" w:sz="0" w:space="0" w:color="auto"/>
              </w:divBdr>
              <w:divsChild>
                <w:div w:id="2121219750">
                  <w:marLeft w:val="0"/>
                  <w:marRight w:val="0"/>
                  <w:marTop w:val="0"/>
                  <w:marBottom w:val="45"/>
                  <w:divBdr>
                    <w:top w:val="none" w:sz="0" w:space="0" w:color="auto"/>
                    <w:left w:val="none" w:sz="0" w:space="0" w:color="auto"/>
                    <w:bottom w:val="none" w:sz="0" w:space="0" w:color="auto"/>
                    <w:right w:val="none" w:sz="0" w:space="0" w:color="auto"/>
                  </w:divBdr>
                  <w:divsChild>
                    <w:div w:id="2061322297">
                      <w:marLeft w:val="0"/>
                      <w:marRight w:val="0"/>
                      <w:marTop w:val="0"/>
                      <w:marBottom w:val="0"/>
                      <w:divBdr>
                        <w:top w:val="none" w:sz="0" w:space="0" w:color="auto"/>
                        <w:left w:val="none" w:sz="0" w:space="0" w:color="auto"/>
                        <w:bottom w:val="none" w:sz="0" w:space="0" w:color="auto"/>
                        <w:right w:val="none" w:sz="0" w:space="0" w:color="auto"/>
                      </w:divBdr>
                    </w:div>
                    <w:div w:id="1639996446">
                      <w:marLeft w:val="0"/>
                      <w:marRight w:val="0"/>
                      <w:marTop w:val="0"/>
                      <w:marBottom w:val="0"/>
                      <w:divBdr>
                        <w:top w:val="none" w:sz="0" w:space="0" w:color="auto"/>
                        <w:left w:val="none" w:sz="0" w:space="0" w:color="auto"/>
                        <w:bottom w:val="none" w:sz="0" w:space="0" w:color="auto"/>
                        <w:right w:val="none" w:sz="0" w:space="0" w:color="auto"/>
                      </w:divBdr>
                    </w:div>
                    <w:div w:id="527837977">
                      <w:marLeft w:val="0"/>
                      <w:marRight w:val="0"/>
                      <w:marTop w:val="0"/>
                      <w:marBottom w:val="0"/>
                      <w:divBdr>
                        <w:top w:val="none" w:sz="0" w:space="0" w:color="auto"/>
                        <w:left w:val="none" w:sz="0" w:space="0" w:color="auto"/>
                        <w:bottom w:val="none" w:sz="0" w:space="0" w:color="auto"/>
                        <w:right w:val="none" w:sz="0" w:space="0" w:color="auto"/>
                      </w:divBdr>
                    </w:div>
                    <w:div w:id="2051298136">
                      <w:marLeft w:val="0"/>
                      <w:marRight w:val="0"/>
                      <w:marTop w:val="0"/>
                      <w:marBottom w:val="0"/>
                      <w:divBdr>
                        <w:top w:val="none" w:sz="0" w:space="0" w:color="auto"/>
                        <w:left w:val="none" w:sz="0" w:space="0" w:color="auto"/>
                        <w:bottom w:val="none" w:sz="0" w:space="0" w:color="auto"/>
                        <w:right w:val="none" w:sz="0" w:space="0" w:color="auto"/>
                      </w:divBdr>
                    </w:div>
                    <w:div w:id="1696148806">
                      <w:marLeft w:val="0"/>
                      <w:marRight w:val="0"/>
                      <w:marTop w:val="0"/>
                      <w:marBottom w:val="0"/>
                      <w:divBdr>
                        <w:top w:val="none" w:sz="0" w:space="0" w:color="auto"/>
                        <w:left w:val="none" w:sz="0" w:space="0" w:color="auto"/>
                        <w:bottom w:val="none" w:sz="0" w:space="0" w:color="auto"/>
                        <w:right w:val="none" w:sz="0" w:space="0" w:color="auto"/>
                      </w:divBdr>
                    </w:div>
                    <w:div w:id="20128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6918">
          <w:marLeft w:val="0"/>
          <w:marRight w:val="0"/>
          <w:marTop w:val="0"/>
          <w:marBottom w:val="0"/>
          <w:divBdr>
            <w:top w:val="single" w:sz="6" w:space="15" w:color="CCCCCC"/>
            <w:left w:val="none" w:sz="0" w:space="0" w:color="auto"/>
            <w:bottom w:val="none" w:sz="0" w:space="0" w:color="auto"/>
            <w:right w:val="none" w:sz="0" w:space="0" w:color="auto"/>
          </w:divBdr>
          <w:divsChild>
            <w:div w:id="91631860">
              <w:marLeft w:val="0"/>
              <w:marRight w:val="0"/>
              <w:marTop w:val="0"/>
              <w:marBottom w:val="0"/>
              <w:divBdr>
                <w:top w:val="none" w:sz="0" w:space="0" w:color="auto"/>
                <w:left w:val="none" w:sz="0" w:space="0" w:color="auto"/>
                <w:bottom w:val="single" w:sz="6" w:space="15" w:color="CDCDCD"/>
                <w:right w:val="none" w:sz="0" w:space="0" w:color="auto"/>
              </w:divBdr>
              <w:divsChild>
                <w:div w:id="1135483986">
                  <w:marLeft w:val="0"/>
                  <w:marRight w:val="0"/>
                  <w:marTop w:val="0"/>
                  <w:marBottom w:val="45"/>
                  <w:divBdr>
                    <w:top w:val="none" w:sz="0" w:space="0" w:color="auto"/>
                    <w:left w:val="none" w:sz="0" w:space="0" w:color="auto"/>
                    <w:bottom w:val="none" w:sz="0" w:space="0" w:color="auto"/>
                    <w:right w:val="none" w:sz="0" w:space="0" w:color="auto"/>
                  </w:divBdr>
                  <w:divsChild>
                    <w:div w:id="75710235">
                      <w:marLeft w:val="0"/>
                      <w:marRight w:val="0"/>
                      <w:marTop w:val="0"/>
                      <w:marBottom w:val="0"/>
                      <w:divBdr>
                        <w:top w:val="none" w:sz="0" w:space="0" w:color="auto"/>
                        <w:left w:val="none" w:sz="0" w:space="0" w:color="auto"/>
                        <w:bottom w:val="none" w:sz="0" w:space="0" w:color="auto"/>
                        <w:right w:val="none" w:sz="0" w:space="0" w:color="auto"/>
                      </w:divBdr>
                    </w:div>
                    <w:div w:id="207496634">
                      <w:marLeft w:val="0"/>
                      <w:marRight w:val="0"/>
                      <w:marTop w:val="0"/>
                      <w:marBottom w:val="0"/>
                      <w:divBdr>
                        <w:top w:val="none" w:sz="0" w:space="0" w:color="auto"/>
                        <w:left w:val="none" w:sz="0" w:space="0" w:color="auto"/>
                        <w:bottom w:val="none" w:sz="0" w:space="0" w:color="auto"/>
                        <w:right w:val="none" w:sz="0" w:space="0" w:color="auto"/>
                      </w:divBdr>
                    </w:div>
                    <w:div w:id="1512987862">
                      <w:marLeft w:val="0"/>
                      <w:marRight w:val="0"/>
                      <w:marTop w:val="0"/>
                      <w:marBottom w:val="0"/>
                      <w:divBdr>
                        <w:top w:val="none" w:sz="0" w:space="0" w:color="auto"/>
                        <w:left w:val="none" w:sz="0" w:space="0" w:color="auto"/>
                        <w:bottom w:val="none" w:sz="0" w:space="0" w:color="auto"/>
                        <w:right w:val="none" w:sz="0" w:space="0" w:color="auto"/>
                      </w:divBdr>
                    </w:div>
                    <w:div w:id="492529661">
                      <w:marLeft w:val="0"/>
                      <w:marRight w:val="0"/>
                      <w:marTop w:val="0"/>
                      <w:marBottom w:val="0"/>
                      <w:divBdr>
                        <w:top w:val="none" w:sz="0" w:space="0" w:color="auto"/>
                        <w:left w:val="none" w:sz="0" w:space="0" w:color="auto"/>
                        <w:bottom w:val="none" w:sz="0" w:space="0" w:color="auto"/>
                        <w:right w:val="none" w:sz="0" w:space="0" w:color="auto"/>
                      </w:divBdr>
                    </w:div>
                    <w:div w:id="243221549">
                      <w:marLeft w:val="0"/>
                      <w:marRight w:val="0"/>
                      <w:marTop w:val="0"/>
                      <w:marBottom w:val="0"/>
                      <w:divBdr>
                        <w:top w:val="none" w:sz="0" w:space="0" w:color="auto"/>
                        <w:left w:val="none" w:sz="0" w:space="0" w:color="auto"/>
                        <w:bottom w:val="none" w:sz="0" w:space="0" w:color="auto"/>
                        <w:right w:val="none" w:sz="0" w:space="0" w:color="auto"/>
                      </w:divBdr>
                    </w:div>
                    <w:div w:id="4744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1927">
          <w:marLeft w:val="0"/>
          <w:marRight w:val="0"/>
          <w:marTop w:val="0"/>
          <w:marBottom w:val="0"/>
          <w:divBdr>
            <w:top w:val="single" w:sz="6" w:space="15" w:color="CCCCCC"/>
            <w:left w:val="none" w:sz="0" w:space="0" w:color="auto"/>
            <w:bottom w:val="none" w:sz="0" w:space="0" w:color="auto"/>
            <w:right w:val="none" w:sz="0" w:space="0" w:color="auto"/>
          </w:divBdr>
          <w:divsChild>
            <w:div w:id="593973042">
              <w:marLeft w:val="0"/>
              <w:marRight w:val="0"/>
              <w:marTop w:val="0"/>
              <w:marBottom w:val="0"/>
              <w:divBdr>
                <w:top w:val="none" w:sz="0" w:space="0" w:color="auto"/>
                <w:left w:val="none" w:sz="0" w:space="0" w:color="auto"/>
                <w:bottom w:val="single" w:sz="6" w:space="15" w:color="CDCDCD"/>
                <w:right w:val="none" w:sz="0" w:space="0" w:color="auto"/>
              </w:divBdr>
              <w:divsChild>
                <w:div w:id="249392637">
                  <w:marLeft w:val="0"/>
                  <w:marRight w:val="0"/>
                  <w:marTop w:val="0"/>
                  <w:marBottom w:val="45"/>
                  <w:divBdr>
                    <w:top w:val="none" w:sz="0" w:space="0" w:color="auto"/>
                    <w:left w:val="none" w:sz="0" w:space="0" w:color="auto"/>
                    <w:bottom w:val="none" w:sz="0" w:space="0" w:color="auto"/>
                    <w:right w:val="none" w:sz="0" w:space="0" w:color="auto"/>
                  </w:divBdr>
                  <w:divsChild>
                    <w:div w:id="1284583003">
                      <w:marLeft w:val="0"/>
                      <w:marRight w:val="0"/>
                      <w:marTop w:val="0"/>
                      <w:marBottom w:val="0"/>
                      <w:divBdr>
                        <w:top w:val="none" w:sz="0" w:space="0" w:color="auto"/>
                        <w:left w:val="none" w:sz="0" w:space="0" w:color="auto"/>
                        <w:bottom w:val="none" w:sz="0" w:space="0" w:color="auto"/>
                        <w:right w:val="none" w:sz="0" w:space="0" w:color="auto"/>
                      </w:divBdr>
                    </w:div>
                    <w:div w:id="2088989019">
                      <w:marLeft w:val="0"/>
                      <w:marRight w:val="0"/>
                      <w:marTop w:val="0"/>
                      <w:marBottom w:val="0"/>
                      <w:divBdr>
                        <w:top w:val="none" w:sz="0" w:space="0" w:color="auto"/>
                        <w:left w:val="none" w:sz="0" w:space="0" w:color="auto"/>
                        <w:bottom w:val="none" w:sz="0" w:space="0" w:color="auto"/>
                        <w:right w:val="none" w:sz="0" w:space="0" w:color="auto"/>
                      </w:divBdr>
                    </w:div>
                    <w:div w:id="1768572677">
                      <w:marLeft w:val="0"/>
                      <w:marRight w:val="0"/>
                      <w:marTop w:val="0"/>
                      <w:marBottom w:val="0"/>
                      <w:divBdr>
                        <w:top w:val="none" w:sz="0" w:space="0" w:color="auto"/>
                        <w:left w:val="none" w:sz="0" w:space="0" w:color="auto"/>
                        <w:bottom w:val="none" w:sz="0" w:space="0" w:color="auto"/>
                        <w:right w:val="none" w:sz="0" w:space="0" w:color="auto"/>
                      </w:divBdr>
                    </w:div>
                    <w:div w:id="603808407">
                      <w:marLeft w:val="0"/>
                      <w:marRight w:val="0"/>
                      <w:marTop w:val="0"/>
                      <w:marBottom w:val="0"/>
                      <w:divBdr>
                        <w:top w:val="none" w:sz="0" w:space="0" w:color="auto"/>
                        <w:left w:val="none" w:sz="0" w:space="0" w:color="auto"/>
                        <w:bottom w:val="none" w:sz="0" w:space="0" w:color="auto"/>
                        <w:right w:val="none" w:sz="0" w:space="0" w:color="auto"/>
                      </w:divBdr>
                    </w:div>
                    <w:div w:id="1733188429">
                      <w:marLeft w:val="0"/>
                      <w:marRight w:val="0"/>
                      <w:marTop w:val="0"/>
                      <w:marBottom w:val="0"/>
                      <w:divBdr>
                        <w:top w:val="none" w:sz="0" w:space="0" w:color="auto"/>
                        <w:left w:val="none" w:sz="0" w:space="0" w:color="auto"/>
                        <w:bottom w:val="none" w:sz="0" w:space="0" w:color="auto"/>
                        <w:right w:val="none" w:sz="0" w:space="0" w:color="auto"/>
                      </w:divBdr>
                    </w:div>
                    <w:div w:id="11906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72060">
          <w:marLeft w:val="0"/>
          <w:marRight w:val="0"/>
          <w:marTop w:val="0"/>
          <w:marBottom w:val="0"/>
          <w:divBdr>
            <w:top w:val="single" w:sz="6" w:space="15" w:color="CCCCCC"/>
            <w:left w:val="none" w:sz="0" w:space="0" w:color="auto"/>
            <w:bottom w:val="none" w:sz="0" w:space="0" w:color="auto"/>
            <w:right w:val="none" w:sz="0" w:space="0" w:color="auto"/>
          </w:divBdr>
          <w:divsChild>
            <w:div w:id="1676415125">
              <w:marLeft w:val="0"/>
              <w:marRight w:val="0"/>
              <w:marTop w:val="0"/>
              <w:marBottom w:val="0"/>
              <w:divBdr>
                <w:top w:val="none" w:sz="0" w:space="0" w:color="auto"/>
                <w:left w:val="none" w:sz="0" w:space="0" w:color="auto"/>
                <w:bottom w:val="single" w:sz="6" w:space="15" w:color="CDCDCD"/>
                <w:right w:val="none" w:sz="0" w:space="0" w:color="auto"/>
              </w:divBdr>
              <w:divsChild>
                <w:div w:id="2141651003">
                  <w:marLeft w:val="0"/>
                  <w:marRight w:val="0"/>
                  <w:marTop w:val="0"/>
                  <w:marBottom w:val="45"/>
                  <w:divBdr>
                    <w:top w:val="none" w:sz="0" w:space="0" w:color="auto"/>
                    <w:left w:val="none" w:sz="0" w:space="0" w:color="auto"/>
                    <w:bottom w:val="none" w:sz="0" w:space="0" w:color="auto"/>
                    <w:right w:val="none" w:sz="0" w:space="0" w:color="auto"/>
                  </w:divBdr>
                  <w:divsChild>
                    <w:div w:id="404425396">
                      <w:marLeft w:val="0"/>
                      <w:marRight w:val="0"/>
                      <w:marTop w:val="0"/>
                      <w:marBottom w:val="0"/>
                      <w:divBdr>
                        <w:top w:val="none" w:sz="0" w:space="0" w:color="auto"/>
                        <w:left w:val="none" w:sz="0" w:space="0" w:color="auto"/>
                        <w:bottom w:val="none" w:sz="0" w:space="0" w:color="auto"/>
                        <w:right w:val="none" w:sz="0" w:space="0" w:color="auto"/>
                      </w:divBdr>
                    </w:div>
                    <w:div w:id="511798690">
                      <w:marLeft w:val="0"/>
                      <w:marRight w:val="0"/>
                      <w:marTop w:val="0"/>
                      <w:marBottom w:val="0"/>
                      <w:divBdr>
                        <w:top w:val="none" w:sz="0" w:space="0" w:color="auto"/>
                        <w:left w:val="none" w:sz="0" w:space="0" w:color="auto"/>
                        <w:bottom w:val="none" w:sz="0" w:space="0" w:color="auto"/>
                        <w:right w:val="none" w:sz="0" w:space="0" w:color="auto"/>
                      </w:divBdr>
                    </w:div>
                    <w:div w:id="281305763">
                      <w:marLeft w:val="0"/>
                      <w:marRight w:val="0"/>
                      <w:marTop w:val="0"/>
                      <w:marBottom w:val="0"/>
                      <w:divBdr>
                        <w:top w:val="none" w:sz="0" w:space="0" w:color="auto"/>
                        <w:left w:val="none" w:sz="0" w:space="0" w:color="auto"/>
                        <w:bottom w:val="none" w:sz="0" w:space="0" w:color="auto"/>
                        <w:right w:val="none" w:sz="0" w:space="0" w:color="auto"/>
                      </w:divBdr>
                    </w:div>
                    <w:div w:id="571699898">
                      <w:marLeft w:val="0"/>
                      <w:marRight w:val="0"/>
                      <w:marTop w:val="0"/>
                      <w:marBottom w:val="0"/>
                      <w:divBdr>
                        <w:top w:val="none" w:sz="0" w:space="0" w:color="auto"/>
                        <w:left w:val="none" w:sz="0" w:space="0" w:color="auto"/>
                        <w:bottom w:val="none" w:sz="0" w:space="0" w:color="auto"/>
                        <w:right w:val="none" w:sz="0" w:space="0" w:color="auto"/>
                      </w:divBdr>
                    </w:div>
                    <w:div w:id="1789203274">
                      <w:marLeft w:val="0"/>
                      <w:marRight w:val="0"/>
                      <w:marTop w:val="0"/>
                      <w:marBottom w:val="0"/>
                      <w:divBdr>
                        <w:top w:val="none" w:sz="0" w:space="0" w:color="auto"/>
                        <w:left w:val="none" w:sz="0" w:space="0" w:color="auto"/>
                        <w:bottom w:val="none" w:sz="0" w:space="0" w:color="auto"/>
                        <w:right w:val="none" w:sz="0" w:space="0" w:color="auto"/>
                      </w:divBdr>
                    </w:div>
                    <w:div w:id="2833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65866">
          <w:marLeft w:val="0"/>
          <w:marRight w:val="0"/>
          <w:marTop w:val="0"/>
          <w:marBottom w:val="0"/>
          <w:divBdr>
            <w:top w:val="single" w:sz="6" w:space="15" w:color="CCCCCC"/>
            <w:left w:val="none" w:sz="0" w:space="0" w:color="auto"/>
            <w:bottom w:val="none" w:sz="0" w:space="0" w:color="auto"/>
            <w:right w:val="none" w:sz="0" w:space="0" w:color="auto"/>
          </w:divBdr>
          <w:divsChild>
            <w:div w:id="781075142">
              <w:marLeft w:val="0"/>
              <w:marRight w:val="0"/>
              <w:marTop w:val="0"/>
              <w:marBottom w:val="0"/>
              <w:divBdr>
                <w:top w:val="none" w:sz="0" w:space="0" w:color="auto"/>
                <w:left w:val="none" w:sz="0" w:space="0" w:color="auto"/>
                <w:bottom w:val="single" w:sz="6" w:space="15" w:color="CDCDCD"/>
                <w:right w:val="none" w:sz="0" w:space="0" w:color="auto"/>
              </w:divBdr>
              <w:divsChild>
                <w:div w:id="180510267">
                  <w:marLeft w:val="0"/>
                  <w:marRight w:val="0"/>
                  <w:marTop w:val="0"/>
                  <w:marBottom w:val="45"/>
                  <w:divBdr>
                    <w:top w:val="none" w:sz="0" w:space="0" w:color="auto"/>
                    <w:left w:val="none" w:sz="0" w:space="0" w:color="auto"/>
                    <w:bottom w:val="none" w:sz="0" w:space="0" w:color="auto"/>
                    <w:right w:val="none" w:sz="0" w:space="0" w:color="auto"/>
                  </w:divBdr>
                  <w:divsChild>
                    <w:div w:id="984092619">
                      <w:marLeft w:val="0"/>
                      <w:marRight w:val="0"/>
                      <w:marTop w:val="0"/>
                      <w:marBottom w:val="0"/>
                      <w:divBdr>
                        <w:top w:val="none" w:sz="0" w:space="0" w:color="auto"/>
                        <w:left w:val="none" w:sz="0" w:space="0" w:color="auto"/>
                        <w:bottom w:val="none" w:sz="0" w:space="0" w:color="auto"/>
                        <w:right w:val="none" w:sz="0" w:space="0" w:color="auto"/>
                      </w:divBdr>
                    </w:div>
                    <w:div w:id="1788429219">
                      <w:marLeft w:val="0"/>
                      <w:marRight w:val="0"/>
                      <w:marTop w:val="0"/>
                      <w:marBottom w:val="0"/>
                      <w:divBdr>
                        <w:top w:val="none" w:sz="0" w:space="0" w:color="auto"/>
                        <w:left w:val="none" w:sz="0" w:space="0" w:color="auto"/>
                        <w:bottom w:val="none" w:sz="0" w:space="0" w:color="auto"/>
                        <w:right w:val="none" w:sz="0" w:space="0" w:color="auto"/>
                      </w:divBdr>
                    </w:div>
                    <w:div w:id="1370451381">
                      <w:marLeft w:val="0"/>
                      <w:marRight w:val="0"/>
                      <w:marTop w:val="0"/>
                      <w:marBottom w:val="0"/>
                      <w:divBdr>
                        <w:top w:val="none" w:sz="0" w:space="0" w:color="auto"/>
                        <w:left w:val="none" w:sz="0" w:space="0" w:color="auto"/>
                        <w:bottom w:val="none" w:sz="0" w:space="0" w:color="auto"/>
                        <w:right w:val="none" w:sz="0" w:space="0" w:color="auto"/>
                      </w:divBdr>
                    </w:div>
                    <w:div w:id="1673217188">
                      <w:marLeft w:val="0"/>
                      <w:marRight w:val="0"/>
                      <w:marTop w:val="0"/>
                      <w:marBottom w:val="0"/>
                      <w:divBdr>
                        <w:top w:val="none" w:sz="0" w:space="0" w:color="auto"/>
                        <w:left w:val="none" w:sz="0" w:space="0" w:color="auto"/>
                        <w:bottom w:val="none" w:sz="0" w:space="0" w:color="auto"/>
                        <w:right w:val="none" w:sz="0" w:space="0" w:color="auto"/>
                      </w:divBdr>
                    </w:div>
                    <w:div w:id="1636132446">
                      <w:marLeft w:val="0"/>
                      <w:marRight w:val="0"/>
                      <w:marTop w:val="0"/>
                      <w:marBottom w:val="0"/>
                      <w:divBdr>
                        <w:top w:val="none" w:sz="0" w:space="0" w:color="auto"/>
                        <w:left w:val="none" w:sz="0" w:space="0" w:color="auto"/>
                        <w:bottom w:val="none" w:sz="0" w:space="0" w:color="auto"/>
                        <w:right w:val="none" w:sz="0" w:space="0" w:color="auto"/>
                      </w:divBdr>
                    </w:div>
                    <w:div w:id="15305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870301">
          <w:marLeft w:val="0"/>
          <w:marRight w:val="0"/>
          <w:marTop w:val="0"/>
          <w:marBottom w:val="0"/>
          <w:divBdr>
            <w:top w:val="single" w:sz="6" w:space="15" w:color="CCCCCC"/>
            <w:left w:val="none" w:sz="0" w:space="0" w:color="auto"/>
            <w:bottom w:val="none" w:sz="0" w:space="0" w:color="auto"/>
            <w:right w:val="none" w:sz="0" w:space="0" w:color="auto"/>
          </w:divBdr>
          <w:divsChild>
            <w:div w:id="310988127">
              <w:marLeft w:val="0"/>
              <w:marRight w:val="0"/>
              <w:marTop w:val="0"/>
              <w:marBottom w:val="0"/>
              <w:divBdr>
                <w:top w:val="none" w:sz="0" w:space="0" w:color="auto"/>
                <w:left w:val="none" w:sz="0" w:space="0" w:color="auto"/>
                <w:bottom w:val="single" w:sz="6" w:space="15" w:color="CDCDCD"/>
                <w:right w:val="none" w:sz="0" w:space="0" w:color="auto"/>
              </w:divBdr>
              <w:divsChild>
                <w:div w:id="1890147758">
                  <w:marLeft w:val="0"/>
                  <w:marRight w:val="0"/>
                  <w:marTop w:val="0"/>
                  <w:marBottom w:val="45"/>
                  <w:divBdr>
                    <w:top w:val="none" w:sz="0" w:space="0" w:color="auto"/>
                    <w:left w:val="none" w:sz="0" w:space="0" w:color="auto"/>
                    <w:bottom w:val="none" w:sz="0" w:space="0" w:color="auto"/>
                    <w:right w:val="none" w:sz="0" w:space="0" w:color="auto"/>
                  </w:divBdr>
                  <w:divsChild>
                    <w:div w:id="1859737928">
                      <w:marLeft w:val="0"/>
                      <w:marRight w:val="0"/>
                      <w:marTop w:val="0"/>
                      <w:marBottom w:val="0"/>
                      <w:divBdr>
                        <w:top w:val="none" w:sz="0" w:space="0" w:color="auto"/>
                        <w:left w:val="none" w:sz="0" w:space="0" w:color="auto"/>
                        <w:bottom w:val="none" w:sz="0" w:space="0" w:color="auto"/>
                        <w:right w:val="none" w:sz="0" w:space="0" w:color="auto"/>
                      </w:divBdr>
                    </w:div>
                    <w:div w:id="1191525486">
                      <w:marLeft w:val="0"/>
                      <w:marRight w:val="0"/>
                      <w:marTop w:val="0"/>
                      <w:marBottom w:val="0"/>
                      <w:divBdr>
                        <w:top w:val="none" w:sz="0" w:space="0" w:color="auto"/>
                        <w:left w:val="none" w:sz="0" w:space="0" w:color="auto"/>
                        <w:bottom w:val="none" w:sz="0" w:space="0" w:color="auto"/>
                        <w:right w:val="none" w:sz="0" w:space="0" w:color="auto"/>
                      </w:divBdr>
                    </w:div>
                    <w:div w:id="1875459963">
                      <w:marLeft w:val="0"/>
                      <w:marRight w:val="0"/>
                      <w:marTop w:val="0"/>
                      <w:marBottom w:val="0"/>
                      <w:divBdr>
                        <w:top w:val="none" w:sz="0" w:space="0" w:color="auto"/>
                        <w:left w:val="none" w:sz="0" w:space="0" w:color="auto"/>
                        <w:bottom w:val="none" w:sz="0" w:space="0" w:color="auto"/>
                        <w:right w:val="none" w:sz="0" w:space="0" w:color="auto"/>
                      </w:divBdr>
                    </w:div>
                    <w:div w:id="1882211314">
                      <w:marLeft w:val="0"/>
                      <w:marRight w:val="0"/>
                      <w:marTop w:val="0"/>
                      <w:marBottom w:val="0"/>
                      <w:divBdr>
                        <w:top w:val="none" w:sz="0" w:space="0" w:color="auto"/>
                        <w:left w:val="none" w:sz="0" w:space="0" w:color="auto"/>
                        <w:bottom w:val="none" w:sz="0" w:space="0" w:color="auto"/>
                        <w:right w:val="none" w:sz="0" w:space="0" w:color="auto"/>
                      </w:divBdr>
                    </w:div>
                    <w:div w:id="981348721">
                      <w:marLeft w:val="0"/>
                      <w:marRight w:val="0"/>
                      <w:marTop w:val="0"/>
                      <w:marBottom w:val="0"/>
                      <w:divBdr>
                        <w:top w:val="none" w:sz="0" w:space="0" w:color="auto"/>
                        <w:left w:val="none" w:sz="0" w:space="0" w:color="auto"/>
                        <w:bottom w:val="none" w:sz="0" w:space="0" w:color="auto"/>
                        <w:right w:val="none" w:sz="0" w:space="0" w:color="auto"/>
                      </w:divBdr>
                    </w:div>
                    <w:div w:id="12211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663901">
          <w:marLeft w:val="0"/>
          <w:marRight w:val="0"/>
          <w:marTop w:val="0"/>
          <w:marBottom w:val="0"/>
          <w:divBdr>
            <w:top w:val="single" w:sz="6" w:space="15" w:color="CCCCCC"/>
            <w:left w:val="none" w:sz="0" w:space="0" w:color="auto"/>
            <w:bottom w:val="none" w:sz="0" w:space="0" w:color="auto"/>
            <w:right w:val="none" w:sz="0" w:space="0" w:color="auto"/>
          </w:divBdr>
          <w:divsChild>
            <w:div w:id="1165365595">
              <w:marLeft w:val="0"/>
              <w:marRight w:val="0"/>
              <w:marTop w:val="0"/>
              <w:marBottom w:val="0"/>
              <w:divBdr>
                <w:top w:val="none" w:sz="0" w:space="0" w:color="auto"/>
                <w:left w:val="none" w:sz="0" w:space="0" w:color="auto"/>
                <w:bottom w:val="single" w:sz="6" w:space="15" w:color="CDCDCD"/>
                <w:right w:val="none" w:sz="0" w:space="0" w:color="auto"/>
              </w:divBdr>
              <w:divsChild>
                <w:div w:id="2123303475">
                  <w:marLeft w:val="0"/>
                  <w:marRight w:val="0"/>
                  <w:marTop w:val="0"/>
                  <w:marBottom w:val="45"/>
                  <w:divBdr>
                    <w:top w:val="none" w:sz="0" w:space="0" w:color="auto"/>
                    <w:left w:val="none" w:sz="0" w:space="0" w:color="auto"/>
                    <w:bottom w:val="none" w:sz="0" w:space="0" w:color="auto"/>
                    <w:right w:val="none" w:sz="0" w:space="0" w:color="auto"/>
                  </w:divBdr>
                  <w:divsChild>
                    <w:div w:id="496388935">
                      <w:marLeft w:val="0"/>
                      <w:marRight w:val="0"/>
                      <w:marTop w:val="0"/>
                      <w:marBottom w:val="0"/>
                      <w:divBdr>
                        <w:top w:val="none" w:sz="0" w:space="0" w:color="auto"/>
                        <w:left w:val="none" w:sz="0" w:space="0" w:color="auto"/>
                        <w:bottom w:val="none" w:sz="0" w:space="0" w:color="auto"/>
                        <w:right w:val="none" w:sz="0" w:space="0" w:color="auto"/>
                      </w:divBdr>
                    </w:div>
                    <w:div w:id="1846632286">
                      <w:marLeft w:val="0"/>
                      <w:marRight w:val="0"/>
                      <w:marTop w:val="0"/>
                      <w:marBottom w:val="0"/>
                      <w:divBdr>
                        <w:top w:val="none" w:sz="0" w:space="0" w:color="auto"/>
                        <w:left w:val="none" w:sz="0" w:space="0" w:color="auto"/>
                        <w:bottom w:val="none" w:sz="0" w:space="0" w:color="auto"/>
                        <w:right w:val="none" w:sz="0" w:space="0" w:color="auto"/>
                      </w:divBdr>
                    </w:div>
                    <w:div w:id="912548829">
                      <w:marLeft w:val="0"/>
                      <w:marRight w:val="0"/>
                      <w:marTop w:val="0"/>
                      <w:marBottom w:val="0"/>
                      <w:divBdr>
                        <w:top w:val="none" w:sz="0" w:space="0" w:color="auto"/>
                        <w:left w:val="none" w:sz="0" w:space="0" w:color="auto"/>
                        <w:bottom w:val="none" w:sz="0" w:space="0" w:color="auto"/>
                        <w:right w:val="none" w:sz="0" w:space="0" w:color="auto"/>
                      </w:divBdr>
                    </w:div>
                    <w:div w:id="803307331">
                      <w:marLeft w:val="0"/>
                      <w:marRight w:val="0"/>
                      <w:marTop w:val="0"/>
                      <w:marBottom w:val="0"/>
                      <w:divBdr>
                        <w:top w:val="none" w:sz="0" w:space="0" w:color="auto"/>
                        <w:left w:val="none" w:sz="0" w:space="0" w:color="auto"/>
                        <w:bottom w:val="none" w:sz="0" w:space="0" w:color="auto"/>
                        <w:right w:val="none" w:sz="0" w:space="0" w:color="auto"/>
                      </w:divBdr>
                    </w:div>
                    <w:div w:id="1798983618">
                      <w:marLeft w:val="0"/>
                      <w:marRight w:val="0"/>
                      <w:marTop w:val="0"/>
                      <w:marBottom w:val="0"/>
                      <w:divBdr>
                        <w:top w:val="none" w:sz="0" w:space="0" w:color="auto"/>
                        <w:left w:val="none" w:sz="0" w:space="0" w:color="auto"/>
                        <w:bottom w:val="none" w:sz="0" w:space="0" w:color="auto"/>
                        <w:right w:val="none" w:sz="0" w:space="0" w:color="auto"/>
                      </w:divBdr>
                    </w:div>
                    <w:div w:id="14833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10442">
          <w:marLeft w:val="0"/>
          <w:marRight w:val="0"/>
          <w:marTop w:val="0"/>
          <w:marBottom w:val="0"/>
          <w:divBdr>
            <w:top w:val="single" w:sz="6" w:space="15" w:color="CCCCCC"/>
            <w:left w:val="none" w:sz="0" w:space="0" w:color="auto"/>
            <w:bottom w:val="none" w:sz="0" w:space="0" w:color="auto"/>
            <w:right w:val="none" w:sz="0" w:space="0" w:color="auto"/>
          </w:divBdr>
          <w:divsChild>
            <w:div w:id="457645671">
              <w:marLeft w:val="0"/>
              <w:marRight w:val="0"/>
              <w:marTop w:val="0"/>
              <w:marBottom w:val="0"/>
              <w:divBdr>
                <w:top w:val="none" w:sz="0" w:space="0" w:color="auto"/>
                <w:left w:val="none" w:sz="0" w:space="0" w:color="auto"/>
                <w:bottom w:val="single" w:sz="6" w:space="15" w:color="CDCDCD"/>
                <w:right w:val="none" w:sz="0" w:space="0" w:color="auto"/>
              </w:divBdr>
              <w:divsChild>
                <w:div w:id="1710180344">
                  <w:marLeft w:val="0"/>
                  <w:marRight w:val="0"/>
                  <w:marTop w:val="0"/>
                  <w:marBottom w:val="45"/>
                  <w:divBdr>
                    <w:top w:val="none" w:sz="0" w:space="0" w:color="auto"/>
                    <w:left w:val="none" w:sz="0" w:space="0" w:color="auto"/>
                    <w:bottom w:val="none" w:sz="0" w:space="0" w:color="auto"/>
                    <w:right w:val="none" w:sz="0" w:space="0" w:color="auto"/>
                  </w:divBdr>
                  <w:divsChild>
                    <w:div w:id="1110861141">
                      <w:marLeft w:val="0"/>
                      <w:marRight w:val="0"/>
                      <w:marTop w:val="0"/>
                      <w:marBottom w:val="0"/>
                      <w:divBdr>
                        <w:top w:val="none" w:sz="0" w:space="0" w:color="auto"/>
                        <w:left w:val="none" w:sz="0" w:space="0" w:color="auto"/>
                        <w:bottom w:val="none" w:sz="0" w:space="0" w:color="auto"/>
                        <w:right w:val="none" w:sz="0" w:space="0" w:color="auto"/>
                      </w:divBdr>
                    </w:div>
                    <w:div w:id="611866902">
                      <w:marLeft w:val="0"/>
                      <w:marRight w:val="0"/>
                      <w:marTop w:val="0"/>
                      <w:marBottom w:val="0"/>
                      <w:divBdr>
                        <w:top w:val="none" w:sz="0" w:space="0" w:color="auto"/>
                        <w:left w:val="none" w:sz="0" w:space="0" w:color="auto"/>
                        <w:bottom w:val="none" w:sz="0" w:space="0" w:color="auto"/>
                        <w:right w:val="none" w:sz="0" w:space="0" w:color="auto"/>
                      </w:divBdr>
                    </w:div>
                    <w:div w:id="1333220211">
                      <w:marLeft w:val="0"/>
                      <w:marRight w:val="0"/>
                      <w:marTop w:val="0"/>
                      <w:marBottom w:val="0"/>
                      <w:divBdr>
                        <w:top w:val="none" w:sz="0" w:space="0" w:color="auto"/>
                        <w:left w:val="none" w:sz="0" w:space="0" w:color="auto"/>
                        <w:bottom w:val="none" w:sz="0" w:space="0" w:color="auto"/>
                        <w:right w:val="none" w:sz="0" w:space="0" w:color="auto"/>
                      </w:divBdr>
                    </w:div>
                    <w:div w:id="1980378134">
                      <w:marLeft w:val="0"/>
                      <w:marRight w:val="0"/>
                      <w:marTop w:val="0"/>
                      <w:marBottom w:val="0"/>
                      <w:divBdr>
                        <w:top w:val="none" w:sz="0" w:space="0" w:color="auto"/>
                        <w:left w:val="none" w:sz="0" w:space="0" w:color="auto"/>
                        <w:bottom w:val="none" w:sz="0" w:space="0" w:color="auto"/>
                        <w:right w:val="none" w:sz="0" w:space="0" w:color="auto"/>
                      </w:divBdr>
                    </w:div>
                    <w:div w:id="1458837034">
                      <w:marLeft w:val="0"/>
                      <w:marRight w:val="0"/>
                      <w:marTop w:val="0"/>
                      <w:marBottom w:val="0"/>
                      <w:divBdr>
                        <w:top w:val="none" w:sz="0" w:space="0" w:color="auto"/>
                        <w:left w:val="none" w:sz="0" w:space="0" w:color="auto"/>
                        <w:bottom w:val="none" w:sz="0" w:space="0" w:color="auto"/>
                        <w:right w:val="none" w:sz="0" w:space="0" w:color="auto"/>
                      </w:divBdr>
                    </w:div>
                    <w:div w:id="17262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control" Target="activeX/activeX49.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54" Type="http://schemas.openxmlformats.org/officeDocument/2006/relationships/control" Target="activeX/activeX48.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8" Type="http://schemas.openxmlformats.org/officeDocument/2006/relationships/control" Target="activeX/activeX2.xml"/><Relationship Id="rId51" Type="http://schemas.openxmlformats.org/officeDocument/2006/relationships/control" Target="activeX/activeX45.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1342</Words>
  <Characters>7248</Characters>
  <Application>Microsoft Office Word</Application>
  <DocSecurity>0</DocSecurity>
  <Lines>60</Lines>
  <Paragraphs>17</Paragraphs>
  <ScaleCrop>false</ScaleCrop>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Ferreira Mazur</dc:creator>
  <cp:keywords/>
  <dc:description/>
  <cp:lastModifiedBy>Lucas Ferreira Mazur</cp:lastModifiedBy>
  <cp:revision>2</cp:revision>
  <dcterms:created xsi:type="dcterms:W3CDTF">2021-05-03T12:43:00Z</dcterms:created>
  <dcterms:modified xsi:type="dcterms:W3CDTF">2021-05-03T12:45:00Z</dcterms:modified>
</cp:coreProperties>
</file>