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uhetslj9lly4" w:id="0"/>
      <w:bookmarkEnd w:id="0"/>
      <w:r w:rsidDel="00000000" w:rsidR="00000000" w:rsidRPr="00000000">
        <w:rPr>
          <w:rtl w:val="0"/>
        </w:rPr>
        <w:t xml:space="preserve">ESP32 Y RS485</w:t>
      </w:r>
    </w:p>
    <w:p w:rsidR="00000000" w:rsidDel="00000000" w:rsidP="00000000" w:rsidRDefault="00000000" w:rsidRPr="00000000" w14:paraId="00000002">
      <w:pPr>
        <w:pStyle w:val="Heading1"/>
        <w:rPr>
          <w:b w:val="1"/>
          <w:u w:val="single"/>
        </w:rPr>
      </w:pPr>
      <w:bookmarkStart w:colFirst="0" w:colLast="0" w:name="_1kee1janh2t4" w:id="1"/>
      <w:bookmarkEnd w:id="1"/>
      <w:r w:rsidDel="00000000" w:rsidR="00000000" w:rsidRPr="00000000">
        <w:rPr>
          <w:b w:val="1"/>
          <w:u w:val="single"/>
          <w:rtl w:val="0"/>
        </w:rPr>
        <w:t xml:space="preserve">ESP32: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194560" cy="2989072"/>
            <wp:effectExtent b="0" l="0" r="0" t="0"/>
            <wp:docPr id="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989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>
          <w:b w:val="1"/>
          <w:u w:val="single"/>
        </w:rPr>
      </w:pPr>
      <w:bookmarkStart w:colFirst="0" w:colLast="0" w:name="_4sr49leohyke" w:id="2"/>
      <w:bookmarkEnd w:id="2"/>
      <w:r w:rsidDel="00000000" w:rsidR="00000000" w:rsidRPr="00000000">
        <w:rPr>
          <w:b w:val="1"/>
          <w:u w:val="single"/>
          <w:rtl w:val="0"/>
        </w:rPr>
        <w:t xml:space="preserve">RS485: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14713" cy="3579209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3579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5720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2194560" cy="3068320"/>
            <wp:effectExtent b="0" l="0" r="0" t="0"/>
            <wp:docPr id="1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068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>
          <w:u w:val="single"/>
        </w:rPr>
      </w:pPr>
      <w:bookmarkStart w:colFirst="0" w:colLast="0" w:name="_zgly4of4m5fn" w:id="3"/>
      <w:bookmarkEnd w:id="3"/>
      <w:r w:rsidDel="00000000" w:rsidR="00000000" w:rsidRPr="00000000">
        <w:rPr>
          <w:u w:val="single"/>
          <w:rtl w:val="0"/>
        </w:rPr>
        <w:t xml:space="preserve">Comunicación entre el ESP32 y el RS485: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57550" cy="23717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05425" cy="154449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266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44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u w:val="single"/>
        </w:rPr>
      </w:pPr>
      <w:bookmarkStart w:colFirst="0" w:colLast="0" w:name="_fbd4b9dgkq5k" w:id="4"/>
      <w:bookmarkEnd w:id="4"/>
      <w:r w:rsidDel="00000000" w:rsidR="00000000" w:rsidRPr="00000000">
        <w:rPr>
          <w:u w:val="single"/>
          <w:rtl w:val="0"/>
        </w:rPr>
        <w:t xml:space="preserve">Comunicación entre el RS485 y el Variador de frecuencia (GK500):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Pin A va conectado al terminal “485+”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Pin B va conectado al terminal “485-”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60" w:lineRule="auto"/>
        <w:rPr>
          <w:b w:val="1"/>
          <w:u w:val="single"/>
        </w:rPr>
      </w:pPr>
      <w:bookmarkStart w:colFirst="0" w:colLast="0" w:name="_b36alh4v6ytr" w:id="5"/>
      <w:bookmarkEnd w:id="5"/>
      <w:r w:rsidDel="00000000" w:rsidR="00000000" w:rsidRPr="00000000">
        <w:rPr>
          <w:b w:val="1"/>
          <w:u w:val="single"/>
          <w:rtl w:val="0"/>
        </w:rPr>
        <w:t xml:space="preserve">MPU6050: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El MPU6050 es una unidad de medición inercial o IMU (Inertial Measurment Units) de 6 grados de libertad, pues combina un acelerómetro de 3 ejes y un giroscopio de 3 ejes. Este sensor es muy utilizado en navegación, geometría, estabilización, etc. Este componente nos sirve para inclinar la cabina en sus 3 ejes, basándose en las mediciones de los SimVars.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49425" cy="3770979"/>
            <wp:effectExtent b="0" l="0" r="0" t="0"/>
            <wp:docPr id="1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27599" l="0" r="0" t="16753"/>
                    <a:stretch>
                      <a:fillRect/>
                    </a:stretch>
                  </pic:blipFill>
                  <pic:spPr>
                    <a:xfrm>
                      <a:off x="0" y="0"/>
                      <a:ext cx="3049425" cy="3770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wbr8el1lcytz" w:id="6"/>
      <w:bookmarkEnd w:id="6"/>
      <w:r w:rsidDel="00000000" w:rsidR="00000000" w:rsidRPr="00000000">
        <w:rPr>
          <w:rtl w:val="0"/>
        </w:rPr>
        <w:t xml:space="preserve">Comunicación entre el ESP32 y el MPU6050: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067300" cy="127158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7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uq0taug3o842" w:id="7"/>
      <w:bookmarkEnd w:id="7"/>
      <w:r w:rsidDel="00000000" w:rsidR="00000000" w:rsidRPr="00000000">
        <w:rPr>
          <w:rtl w:val="0"/>
        </w:rPr>
        <w:t xml:space="preserve">Referencias:</w:t>
      </w:r>
    </w:p>
    <w:p w:rsidR="00000000" w:rsidDel="00000000" w:rsidP="00000000" w:rsidRDefault="00000000" w:rsidRPr="00000000" w14:paraId="0000001D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ESP32 con protocolo MODBUS RTU RS485 usando Arduino IDE (microdigisoft.com)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Instalación de la placa ESP32 en Arduino IDE (Windows) (microdigisoft.com)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11" Type="http://schemas.openxmlformats.org/officeDocument/2006/relationships/image" Target="media/image16.jpg"/><Relationship Id="rId22" Type="http://schemas.openxmlformats.org/officeDocument/2006/relationships/image" Target="media/image10.png"/><Relationship Id="rId10" Type="http://schemas.openxmlformats.org/officeDocument/2006/relationships/image" Target="media/image1.png"/><Relationship Id="rId21" Type="http://schemas.openxmlformats.org/officeDocument/2006/relationships/image" Target="media/image9.png"/><Relationship Id="rId13" Type="http://schemas.openxmlformats.org/officeDocument/2006/relationships/image" Target="media/image12.png"/><Relationship Id="rId24" Type="http://schemas.openxmlformats.org/officeDocument/2006/relationships/hyperlink" Target="https://microdigisoft.com/installing-the-esp32-board-in-arduino-windows/" TargetMode="External"/><Relationship Id="rId12" Type="http://schemas.openxmlformats.org/officeDocument/2006/relationships/image" Target="media/image5.jpg"/><Relationship Id="rId23" Type="http://schemas.openxmlformats.org/officeDocument/2006/relationships/hyperlink" Target="https://microdigisoft.com/esp32-with-modbus-rtu-rs485-protocol-using-arduino-id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17.jpg"/><Relationship Id="rId17" Type="http://schemas.openxmlformats.org/officeDocument/2006/relationships/image" Target="media/image1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6.jpg"/><Relationship Id="rId6" Type="http://schemas.openxmlformats.org/officeDocument/2006/relationships/image" Target="media/image13.png"/><Relationship Id="rId18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