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7B72E">
      <w:pPr>
        <w:spacing w:before="0" w:after="0" w:line="240" w:lineRule="auto"/>
        <w:ind w:left="0" w:right="0" w:firstLine="720"/>
        <w:jc w:val="right"/>
        <w:rPr>
          <w:rFonts w:ascii="Arial" w:hAnsi="Arial" w:eastAsia="Arial" w:cs="Arial"/>
          <w:b/>
          <w:color w:val="000000"/>
          <w:spacing w:val="0"/>
          <w:position w:val="-1"/>
          <w:sz w:val="36"/>
          <w:shd w:val="clear" w:fill="auto"/>
        </w:rPr>
      </w:pPr>
      <w:r>
        <w:rPr>
          <w:rFonts w:ascii="Times New Roman" w:hAnsi="Times New Roman" w:eastAsia="Times New Roman" w:cs="Times New Roman"/>
          <w:color w:val="auto"/>
          <w:spacing w:val="0"/>
          <w:position w:val="-1"/>
          <w:sz w:val="22"/>
          <w:shd w:val="clear" w:fill="auto"/>
        </w:rPr>
        <w:t>Conecta+</w:t>
      </w:r>
    </w:p>
    <w:p w14:paraId="4B180D3B">
      <w:pPr>
        <w:spacing w:before="0" w:after="0" w:line="240" w:lineRule="auto"/>
        <w:ind w:left="0" w:right="0" w:hanging="2"/>
        <w:jc w:val="right"/>
        <w:rPr>
          <w:rFonts w:ascii="Arial" w:hAnsi="Arial" w:eastAsia="Arial" w:cs="Arial"/>
          <w:b/>
          <w:color w:val="000000"/>
          <w:spacing w:val="0"/>
          <w:position w:val="-1"/>
          <w:sz w:val="36"/>
          <w:shd w:val="clear" w:fill="auto"/>
        </w:rPr>
      </w:pPr>
      <w:r>
        <w:rPr>
          <w:rFonts w:ascii="Times New Roman" w:hAnsi="Times New Roman" w:eastAsia="Times New Roman" w:cs="Times New Roman"/>
          <w:color w:val="auto"/>
          <w:spacing w:val="0"/>
          <w:position w:val="-1"/>
          <w:sz w:val="22"/>
          <w:shd w:val="clear" w:fill="auto"/>
        </w:rPr>
        <w:t>Visão e Requisitos</w:t>
      </w:r>
    </w:p>
    <w:p w14:paraId="72B386F5">
      <w:pPr>
        <w:spacing w:before="0" w:after="0" w:line="240" w:lineRule="auto"/>
        <w:ind w:left="0" w:right="0" w:hanging="2"/>
        <w:jc w:val="right"/>
        <w:rPr>
          <w:rFonts w:ascii="Arial" w:hAnsi="Arial" w:eastAsia="Arial" w:cs="Arial"/>
          <w:b/>
          <w:color w:val="000000"/>
          <w:spacing w:val="0"/>
          <w:position w:val="-1"/>
          <w:sz w:val="36"/>
          <w:shd w:val="clear" w:fill="auto"/>
        </w:rPr>
      </w:pPr>
      <w:r>
        <w:rPr>
          <w:rFonts w:ascii="Times New Roman" w:hAnsi="Times New Roman" w:eastAsia="Times New Roman" w:cs="Times New Roman"/>
          <w:color w:val="auto"/>
          <w:spacing w:val="0"/>
          <w:position w:val="-1"/>
          <w:sz w:val="22"/>
          <w:shd w:val="clear" w:fill="auto"/>
        </w:rPr>
        <w:t>Versão 1.0</w:t>
      </w:r>
    </w:p>
    <w:p w14:paraId="76DB3DE3">
      <w:pPr>
        <w:spacing w:before="0" w:after="0" w:line="240" w:lineRule="auto"/>
        <w:ind w:left="1" w:right="0" w:hanging="3"/>
        <w:jc w:val="right"/>
        <w:rPr>
          <w:rFonts w:ascii="Arial" w:hAnsi="Arial" w:eastAsia="Arial" w:cs="Arial"/>
          <w:b/>
          <w:color w:val="000000"/>
          <w:spacing w:val="0"/>
          <w:position w:val="-1"/>
          <w:sz w:val="28"/>
          <w:shd w:val="clear" w:fill="auto"/>
        </w:rPr>
      </w:pPr>
    </w:p>
    <w:p w14:paraId="6DB6B3E2">
      <w:pPr>
        <w:spacing w:before="0" w:after="0" w:line="240" w:lineRule="auto"/>
        <w:ind w:left="2" w:right="0" w:hanging="4"/>
        <w:jc w:val="right"/>
        <w:rPr>
          <w:rFonts w:ascii="Arial" w:hAnsi="Arial" w:eastAsia="Arial" w:cs="Arial"/>
          <w:b/>
          <w:color w:val="000000"/>
          <w:spacing w:val="0"/>
          <w:position w:val="-1"/>
          <w:sz w:val="36"/>
          <w:shd w:val="clear" w:fill="auto"/>
        </w:rPr>
      </w:pPr>
    </w:p>
    <w:p w14:paraId="19F1DBF3">
      <w:pPr>
        <w:spacing w:before="0" w:after="0" w:line="240" w:lineRule="auto"/>
        <w:ind w:left="1" w:right="0" w:hanging="3"/>
        <w:jc w:val="center"/>
        <w:rPr>
          <w:rFonts w:ascii="Arial" w:hAnsi="Arial" w:eastAsia="Arial" w:cs="Arial"/>
          <w:b/>
          <w:color w:val="000000"/>
          <w:spacing w:val="0"/>
          <w:position w:val="-1"/>
          <w:sz w:val="28"/>
          <w:shd w:val="clear" w:fill="auto"/>
        </w:rPr>
      </w:pPr>
    </w:p>
    <w:p w14:paraId="4B11EC0A">
      <w:pPr>
        <w:spacing w:before="0" w:after="0" w:line="240" w:lineRule="auto"/>
        <w:ind w:left="0" w:right="0" w:hanging="2"/>
        <w:jc w:val="center"/>
        <w:rPr>
          <w:rFonts w:ascii="Arial" w:hAnsi="Arial" w:eastAsia="Arial" w:cs="Arial"/>
          <w:b/>
          <w:color w:val="000000"/>
          <w:spacing w:val="0"/>
          <w:position w:val="-1"/>
          <w:sz w:val="36"/>
          <w:shd w:val="clear" w:fill="auto"/>
        </w:rPr>
      </w:pPr>
      <w:r>
        <w:rPr>
          <w:rFonts w:ascii="Times New Roman" w:hAnsi="Times New Roman" w:eastAsia="Times New Roman" w:cs="Times New Roman"/>
          <w:color w:val="auto"/>
          <w:spacing w:val="0"/>
          <w:position w:val="-1"/>
          <w:sz w:val="22"/>
          <w:shd w:val="clear" w:fill="auto"/>
        </w:rPr>
        <w:t>Histórico da Revisão</w:t>
      </w:r>
    </w:p>
    <w:tbl>
      <w:tblPr>
        <w:tblStyle w:val="3"/>
        <w:tblW w:w="0" w:type="auto"/>
        <w:tblInd w:w="0" w:type="dxa"/>
        <w:tblLayout w:type="autofit"/>
        <w:tblCellMar>
          <w:top w:w="0" w:type="dxa"/>
          <w:left w:w="10" w:type="dxa"/>
          <w:bottom w:w="0" w:type="dxa"/>
          <w:right w:w="10" w:type="dxa"/>
        </w:tblCellMar>
      </w:tblPr>
      <w:tblGrid>
        <w:gridCol w:w="2062"/>
        <w:gridCol w:w="1090"/>
        <w:gridCol w:w="3305"/>
        <w:gridCol w:w="2065"/>
      </w:tblGrid>
      <w:tr w14:paraId="5793D7A4">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1646BDC">
            <w:pPr>
              <w:keepLines/>
              <w:suppressAutoHyphens/>
              <w:spacing w:before="0" w:after="120" w:line="240" w:lineRule="auto"/>
              <w:ind w:left="0" w:right="0" w:hanging="2"/>
              <w:jc w:val="center"/>
              <w:rPr>
                <w:spacing w:val="0"/>
                <w:sz w:val="22"/>
                <w:shd w:val="clear" w:fill="auto"/>
              </w:rPr>
            </w:pPr>
            <w:r>
              <w:rPr>
                <w:rFonts w:ascii="Times New Roman" w:hAnsi="Times New Roman" w:eastAsia="Times New Roman" w:cs="Times New Roman"/>
                <w:b/>
                <w:color w:val="000000"/>
                <w:spacing w:val="0"/>
                <w:position w:val="-1"/>
                <w:sz w:val="22"/>
                <w:shd w:val="clear" w:fill="auto"/>
              </w:rPr>
              <w:t>Data</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B6E3393">
            <w:pPr>
              <w:keepLines/>
              <w:suppressAutoHyphens/>
              <w:spacing w:before="0" w:after="120" w:line="240" w:lineRule="auto"/>
              <w:ind w:left="0" w:right="0" w:hanging="2"/>
              <w:jc w:val="center"/>
              <w:rPr>
                <w:spacing w:val="0"/>
                <w:sz w:val="22"/>
                <w:shd w:val="clear" w:fill="auto"/>
              </w:rPr>
            </w:pPr>
            <w:r>
              <w:rPr>
                <w:rFonts w:ascii="Times New Roman" w:hAnsi="Times New Roman" w:eastAsia="Times New Roman" w:cs="Times New Roman"/>
                <w:b/>
                <w:color w:val="000000"/>
                <w:spacing w:val="0"/>
                <w:position w:val="-1"/>
                <w:sz w:val="22"/>
                <w:shd w:val="clear" w:fill="auto"/>
              </w:rPr>
              <w:t>Versão</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76212A5">
            <w:pPr>
              <w:keepLines/>
              <w:suppressAutoHyphens/>
              <w:spacing w:before="0" w:after="120" w:line="240" w:lineRule="auto"/>
              <w:ind w:left="0" w:right="0" w:hanging="2"/>
              <w:jc w:val="center"/>
              <w:rPr>
                <w:spacing w:val="0"/>
                <w:sz w:val="22"/>
                <w:shd w:val="clear" w:fill="auto"/>
              </w:rPr>
            </w:pPr>
            <w:r>
              <w:rPr>
                <w:rFonts w:ascii="Times New Roman" w:hAnsi="Times New Roman" w:eastAsia="Times New Roman" w:cs="Times New Roman"/>
                <w:b/>
                <w:color w:val="000000"/>
                <w:spacing w:val="0"/>
                <w:position w:val="-1"/>
                <w:sz w:val="22"/>
                <w:shd w:val="clear" w:fill="auto"/>
              </w:rPr>
              <w:t>Descrição</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52006B43">
            <w:pPr>
              <w:keepLines/>
              <w:suppressAutoHyphens/>
              <w:spacing w:before="0" w:after="120" w:line="240" w:lineRule="auto"/>
              <w:ind w:left="0" w:right="0" w:hanging="2"/>
              <w:jc w:val="center"/>
              <w:rPr>
                <w:spacing w:val="0"/>
                <w:sz w:val="22"/>
                <w:shd w:val="clear" w:fill="auto"/>
              </w:rPr>
            </w:pPr>
            <w:r>
              <w:rPr>
                <w:rFonts w:ascii="Times New Roman" w:hAnsi="Times New Roman" w:eastAsia="Times New Roman" w:cs="Times New Roman"/>
                <w:b/>
                <w:color w:val="000000"/>
                <w:spacing w:val="0"/>
                <w:position w:val="-1"/>
                <w:sz w:val="22"/>
                <w:shd w:val="clear" w:fill="auto"/>
              </w:rPr>
              <w:t>Autor</w:t>
            </w:r>
          </w:p>
        </w:tc>
      </w:tr>
      <w:tr w14:paraId="13F115B6">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C641889">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03/06/2025</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69EC904">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1.0</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4134E22">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Desenvolvimento dos requisites funcionais.</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44FAB5BA">
            <w:pPr>
              <w:suppressAutoHyphens/>
              <w:spacing w:before="0" w:after="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Vinícius Rodrigues</w:t>
            </w:r>
          </w:p>
        </w:tc>
      </w:tr>
      <w:tr w14:paraId="13351599">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B92A227">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04/06/2025</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4AB4235">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1.1</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A18E997">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Continuação desevolvimento.</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63C5CEA">
            <w:pPr>
              <w:suppressAutoHyphens/>
              <w:spacing w:before="0" w:after="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Vinícius Rodrigues</w:t>
            </w:r>
          </w:p>
        </w:tc>
      </w:tr>
      <w:tr w14:paraId="240FF838">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4507311">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05/06/2025</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8004BE6">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1.2</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D5B8010">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Ajustes e finalização do documento.</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548E7646">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Vinícius Rodrigues</w:t>
            </w:r>
          </w:p>
        </w:tc>
      </w:tr>
      <w:tr w14:paraId="611C2355">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1287775">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22/08/2025</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50E27B72">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1.3</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0903CA3">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Refinamento requisito “Gerenciar avaliações”</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080F2A8D">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Vinicius Rodrigues</w:t>
            </w:r>
          </w:p>
        </w:tc>
      </w:tr>
      <w:tr w14:paraId="0B8DE69A">
        <w:tblPrEx>
          <w:tblCellMar>
            <w:top w:w="0" w:type="dxa"/>
            <w:left w:w="10" w:type="dxa"/>
            <w:bottom w:w="0" w:type="dxa"/>
            <w:right w:w="10" w:type="dxa"/>
          </w:tblCellMar>
        </w:tblPrEx>
        <w:trPr>
          <w:trHeight w:val="1" w:hRule="atLeast"/>
        </w:trPr>
        <w:tc>
          <w:tcPr>
            <w:tcW w:w="230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B673728">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22/08/2025</w:t>
            </w:r>
          </w:p>
        </w:tc>
        <w:tc>
          <w:tcPr>
            <w:tcW w:w="1152"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B18B29D">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1.4</w:t>
            </w:r>
          </w:p>
        </w:tc>
        <w:tc>
          <w:tcPr>
            <w:tcW w:w="3744"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A5BA1D2">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Refinamento de Requisitos</w:t>
            </w:r>
          </w:p>
        </w:tc>
        <w:tc>
          <w:tcPr>
            <w:tcW w:w="2334"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417A580">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Vinícius Rodrigues</w:t>
            </w:r>
          </w:p>
        </w:tc>
      </w:tr>
    </w:tbl>
    <w:p w14:paraId="6D066BF7">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21516B83">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02AF4EDB">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2B519BB4">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1447338F">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6C1C9350">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7F16B06E">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626F48A9">
      <w:pPr>
        <w:tabs>
          <w:tab w:val="left" w:pos="5415"/>
        </w:tabs>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04411868">
      <w:pPr>
        <w:pageBreakBefore/>
        <w:spacing w:before="0" w:after="0" w:line="240" w:lineRule="auto"/>
        <w:ind w:left="2" w:right="0" w:hanging="4"/>
        <w:jc w:val="center"/>
        <w:rPr>
          <w:rFonts w:ascii="Arial" w:hAnsi="Arial" w:eastAsia="Arial" w:cs="Arial"/>
          <w:b/>
          <w:color w:val="000000"/>
          <w:spacing w:val="0"/>
          <w:position w:val="-1"/>
          <w:sz w:val="36"/>
          <w:shd w:val="clear" w:fill="auto"/>
        </w:rPr>
      </w:pPr>
    </w:p>
    <w:p w14:paraId="1BAA6A2E">
      <w:pPr>
        <w:spacing w:before="0" w:after="0" w:line="240" w:lineRule="auto"/>
        <w:ind w:left="0" w:right="0" w:hanging="2"/>
        <w:jc w:val="center"/>
        <w:rPr>
          <w:rFonts w:ascii="Arial" w:hAnsi="Arial" w:eastAsia="Arial" w:cs="Arial"/>
          <w:b/>
          <w:color w:val="000000"/>
          <w:spacing w:val="0"/>
          <w:position w:val="-1"/>
          <w:sz w:val="36"/>
          <w:shd w:val="clear" w:fill="auto"/>
        </w:rPr>
      </w:pPr>
      <w:r>
        <w:rPr>
          <w:rFonts w:ascii="Times New Roman" w:hAnsi="Times New Roman" w:eastAsia="Times New Roman" w:cs="Times New Roman"/>
          <w:color w:val="auto"/>
          <w:spacing w:val="0"/>
          <w:position w:val="-1"/>
          <w:sz w:val="22"/>
          <w:shd w:val="clear" w:fill="auto"/>
        </w:rPr>
        <w:t>Índice Analítico</w:t>
      </w:r>
    </w:p>
    <w:p w14:paraId="307BAAF7">
      <w:pPr>
        <w:spacing w:before="0" w:after="0" w:line="240" w:lineRule="auto"/>
        <w:ind w:left="2" w:right="0" w:hanging="4"/>
        <w:jc w:val="center"/>
        <w:rPr>
          <w:rFonts w:ascii="Arial" w:hAnsi="Arial" w:eastAsia="Arial" w:cs="Arial"/>
          <w:b/>
          <w:color w:val="auto"/>
          <w:spacing w:val="0"/>
          <w:position w:val="-1"/>
          <w:sz w:val="36"/>
          <w:shd w:val="clear" w:fill="auto"/>
        </w:rPr>
      </w:pPr>
    </w:p>
    <w:p w14:paraId="779B2408">
      <w:pPr>
        <w:tabs>
          <w:tab w:val="right" w:pos="9360"/>
        </w:tabs>
        <w:spacing w:before="240" w:after="60" w:line="240" w:lineRule="auto"/>
        <w:ind w:left="0" w:right="720" w:hanging="2"/>
        <w:jc w:val="left"/>
        <w:rPr>
          <w:rFonts w:ascii="Calibri" w:hAnsi="Calibri" w:eastAsia="Calibri" w:cs="Calibri"/>
          <w:color w:val="000000"/>
          <w:spacing w:val="0"/>
          <w:position w:val="-1"/>
          <w:sz w:val="22"/>
          <w:shd w:val="clear" w:fill="auto"/>
        </w:rPr>
      </w:pPr>
    </w:p>
    <w:p w14:paraId="256ECB05">
      <w:pPr>
        <w:pageBreakBefore/>
        <w:tabs>
          <w:tab w:val="left" w:pos="432"/>
          <w:tab w:val="right" w:pos="9360"/>
        </w:tabs>
        <w:spacing w:before="0" w:after="0" w:line="240" w:lineRule="auto"/>
        <w:ind w:left="0" w:right="0" w:hanging="2"/>
        <w:jc w:val="center"/>
        <w:rPr>
          <w:rFonts w:ascii="Arial" w:hAnsi="Arial" w:eastAsia="Arial" w:cs="Arial"/>
          <w:b/>
          <w:color w:val="000000"/>
          <w:spacing w:val="0"/>
          <w:position w:val="-1"/>
          <w:sz w:val="22"/>
          <w:shd w:val="clear" w:fill="auto"/>
        </w:rPr>
      </w:pPr>
      <w:r>
        <w:rPr>
          <w:rFonts w:ascii="Times New Roman" w:hAnsi="Times New Roman" w:eastAsia="Times New Roman" w:cs="Times New Roman"/>
          <w:color w:val="auto"/>
          <w:spacing w:val="0"/>
          <w:position w:val="-1"/>
          <w:sz w:val="22"/>
          <w:shd w:val="clear" w:fill="auto"/>
        </w:rPr>
        <w:t>Visão</w:t>
      </w:r>
    </w:p>
    <w:p w14:paraId="38AEAFD0">
      <w:pPr>
        <w:keepNext/>
        <w:numPr>
          <w:ilvl w:val="0"/>
          <w:numId w:val="1"/>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4"/>
          <w:shd w:val="clear" w:fill="auto"/>
        </w:rPr>
        <w:t>Introdução</w:t>
      </w:r>
    </w:p>
    <w:p w14:paraId="7FDE60D3">
      <w:pPr>
        <w:spacing w:before="0" w:after="0" w:line="240" w:lineRule="auto"/>
        <w:ind w:left="0" w:right="0" w:hanging="2"/>
        <w:jc w:val="both"/>
        <w:rPr>
          <w:rFonts w:ascii="Times New Roman" w:hAnsi="Times New Roman" w:eastAsia="Times New Roman" w:cs="Times New Roman"/>
          <w:color w:val="auto"/>
          <w:spacing w:val="0"/>
          <w:position w:val="-1"/>
          <w:sz w:val="24"/>
          <w:shd w:val="clear" w:fill="auto"/>
        </w:rPr>
      </w:pPr>
      <w:r>
        <w:rPr>
          <w:rFonts w:ascii="Times New Roman" w:hAnsi="Times New Roman" w:eastAsia="Times New Roman" w:cs="Times New Roman"/>
          <w:color w:val="auto"/>
          <w:spacing w:val="0"/>
          <w:position w:val="-1"/>
          <w:sz w:val="22"/>
          <w:shd w:val="clear" w:fill="auto"/>
        </w:rPr>
        <w:t>O projeto Conecta+ visa facilitar o acesso da população a profissionais autônomos. Este documento define as necessidades dos stakeholders, tanto os usuários quanto os profissionais, e descreve como a plataforma irá atender a essas demandas, oferecendo uma solução eficaz e intuitiva. Os detalhes de como o módulo atende a essas necessidades encontram-se descritos nos documentos de Especificações Suplementares e de Casos de Uso.</w:t>
      </w:r>
    </w:p>
    <w:p w14:paraId="3ABF9639">
      <w:pPr>
        <w:keepNext/>
        <w:spacing w:before="120" w:after="60" w:line="240" w:lineRule="auto"/>
        <w:ind w:left="0" w:right="0" w:firstLine="0"/>
        <w:jc w:val="left"/>
        <w:rPr>
          <w:rFonts w:ascii="Times New Roman" w:hAnsi="Times New Roman" w:eastAsia="Times New Roman" w:cs="Times New Roman"/>
          <w:b/>
          <w:color w:val="auto"/>
          <w:spacing w:val="0"/>
          <w:position w:val="-1"/>
          <w:sz w:val="24"/>
          <w:shd w:val="clear" w:fill="auto"/>
        </w:rPr>
      </w:pPr>
      <w:r>
        <w:rPr>
          <w:rFonts w:ascii="Times New Roman" w:hAnsi="Times New Roman" w:eastAsia="Times New Roman" w:cs="Times New Roman"/>
          <w:color w:val="auto"/>
          <w:spacing w:val="0"/>
          <w:position w:val="-1"/>
          <w:sz w:val="22"/>
          <w:shd w:val="clear" w:fill="auto"/>
        </w:rPr>
        <w:t>Finalidade</w:t>
      </w:r>
    </w:p>
    <w:p w14:paraId="711EF815">
      <w:pPr>
        <w:spacing w:before="0" w:after="0" w:line="240" w:lineRule="auto"/>
        <w:ind w:left="0" w:right="0" w:hanging="2"/>
        <w:jc w:val="both"/>
        <w:rPr>
          <w:rFonts w:ascii="Times New Roman" w:hAnsi="Times New Roman" w:eastAsia="Times New Roman" w:cs="Times New Roman"/>
          <w:color w:val="auto"/>
          <w:spacing w:val="0"/>
          <w:position w:val="-1"/>
          <w:sz w:val="24"/>
          <w:shd w:val="clear" w:fill="auto"/>
        </w:rPr>
      </w:pPr>
      <w:r>
        <w:rPr>
          <w:rFonts w:ascii="Times New Roman" w:hAnsi="Times New Roman" w:eastAsia="Times New Roman" w:cs="Times New Roman"/>
          <w:color w:val="auto"/>
          <w:spacing w:val="0"/>
          <w:position w:val="-1"/>
          <w:sz w:val="22"/>
          <w:shd w:val="clear" w:fill="auto"/>
        </w:rPr>
        <w:t>A finalidade deste documento é estabelecer a visão compartilhada do projeto Conecta+, alinhando as expectativas dos stakeholders e definindo os requisitos essenciais para o sucesso da plataforma. Ao detalhar as necessidades dos usuários e as metas do negócio, buscamos construir uma solução que gere valor tanto para os clientes quanto para a organização.</w:t>
      </w:r>
    </w:p>
    <w:p w14:paraId="22B7F068">
      <w:pPr>
        <w:keepNext/>
        <w:spacing w:before="120" w:after="60" w:line="240" w:lineRule="auto"/>
        <w:ind w:left="0" w:right="0" w:firstLine="0"/>
        <w:jc w:val="left"/>
        <w:rPr>
          <w:rFonts w:ascii="Times New Roman" w:hAnsi="Times New Roman" w:eastAsia="Times New Roman" w:cs="Times New Roman"/>
          <w:b/>
          <w:color w:val="auto"/>
          <w:spacing w:val="0"/>
          <w:position w:val="-1"/>
          <w:sz w:val="24"/>
          <w:shd w:val="clear" w:fill="auto"/>
        </w:rPr>
      </w:pPr>
      <w:r>
        <w:rPr>
          <w:rFonts w:ascii="Times New Roman" w:hAnsi="Times New Roman" w:eastAsia="Times New Roman" w:cs="Times New Roman"/>
          <w:color w:val="auto"/>
          <w:spacing w:val="0"/>
          <w:position w:val="-1"/>
          <w:sz w:val="22"/>
          <w:shd w:val="clear" w:fill="auto"/>
        </w:rPr>
        <w:t>Escopo</w:t>
      </w:r>
    </w:p>
    <w:p w14:paraId="401B9D3C">
      <w:pPr>
        <w:spacing w:before="0" w:after="0" w:line="240" w:lineRule="auto"/>
        <w:ind w:left="0" w:right="0" w:hanging="2"/>
        <w:jc w:val="both"/>
        <w:rPr>
          <w:rFonts w:ascii="Times New Roman" w:hAnsi="Times New Roman" w:eastAsia="Times New Roman" w:cs="Times New Roman"/>
          <w:color w:val="auto"/>
          <w:spacing w:val="0"/>
          <w:position w:val="-1"/>
          <w:sz w:val="24"/>
          <w:shd w:val="clear" w:fill="auto"/>
        </w:rPr>
      </w:pPr>
      <w:r>
        <w:rPr>
          <w:rFonts w:ascii="Times New Roman" w:hAnsi="Times New Roman" w:eastAsia="Times New Roman" w:cs="Times New Roman"/>
          <w:color w:val="auto"/>
          <w:spacing w:val="0"/>
          <w:position w:val="-1"/>
          <w:sz w:val="22"/>
          <w:shd w:val="clear" w:fill="auto"/>
        </w:rPr>
        <w:t>Este documento de Visão do Conecta+ refere-se a um sistema Web que visa agrupar os serviços de profissionais autônomos, facilitando a comunicação e apresentando funcionalidades que deixarão o aplicativo mais intuitivo para todas as faixas etárias da população.</w:t>
      </w:r>
    </w:p>
    <w:p w14:paraId="7C019A54">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09F79CB7">
      <w:pPr>
        <w:spacing w:before="0" w:after="0" w:line="240" w:lineRule="auto"/>
        <w:ind w:left="0" w:right="0" w:hanging="2"/>
        <w:jc w:val="both"/>
        <w:rPr>
          <w:rFonts w:ascii="Times New Roman" w:hAnsi="Times New Roman" w:eastAsia="Times New Roman" w:cs="Times New Roman"/>
          <w:color w:val="auto"/>
          <w:spacing w:val="0"/>
          <w:position w:val="-1"/>
          <w:sz w:val="22"/>
          <w:shd w:val="clear" w:fill="auto"/>
        </w:rPr>
      </w:pPr>
    </w:p>
    <w:p w14:paraId="5EF1AD46">
      <w:pPr>
        <w:keepNext/>
        <w:numPr>
          <w:ilvl w:val="0"/>
          <w:numId w:val="2"/>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0"/>
          <w:shd w:val="clear" w:fill="auto"/>
        </w:rPr>
        <w:t>Descrição do Problema</w:t>
      </w:r>
    </w:p>
    <w:tbl>
      <w:tblPr>
        <w:tblStyle w:val="3"/>
        <w:tblW w:w="0" w:type="auto"/>
        <w:tblInd w:w="0" w:type="dxa"/>
        <w:tblLayout w:type="autofit"/>
        <w:tblCellMar>
          <w:top w:w="0" w:type="dxa"/>
          <w:left w:w="10" w:type="dxa"/>
          <w:bottom w:w="0" w:type="dxa"/>
          <w:right w:w="10" w:type="dxa"/>
        </w:tblCellMar>
      </w:tblPr>
      <w:tblGrid>
        <w:gridCol w:w="1754"/>
        <w:gridCol w:w="3832"/>
        <w:gridCol w:w="2936"/>
      </w:tblGrid>
      <w:tr w14:paraId="09F2FF15">
        <w:trPr>
          <w:trHeight w:val="1" w:hRule="atLeast"/>
        </w:trPr>
        <w:tc>
          <w:tcPr>
            <w:tcW w:w="2552" w:type="dxa"/>
            <w:tcBorders>
              <w:top w:val="single" w:color="000000" w:sz="12" w:space="0"/>
              <w:left w:val="single" w:color="000000" w:sz="12" w:space="0"/>
              <w:bottom w:val="single" w:color="000000" w:sz="6" w:space="0"/>
              <w:right w:val="single" w:color="000000" w:sz="0" w:space="0"/>
            </w:tcBorders>
            <w:shd w:val="clear" w:color="auto" w:fill="BFBFBF"/>
            <w:tcMar>
              <w:left w:w="108" w:type="dxa"/>
              <w:right w:w="108" w:type="dxa"/>
            </w:tcMar>
            <w:vAlign w:val="top"/>
          </w:tcPr>
          <w:p w14:paraId="00F1C3F7">
            <w:pPr>
              <w:keepNext/>
              <w:keepLines/>
              <w:suppressAutoHyphens/>
              <w:spacing w:before="0" w:after="120" w:line="240" w:lineRule="auto"/>
              <w:ind w:left="0" w:right="0" w:hanging="2"/>
              <w:jc w:val="left"/>
              <w:rPr>
                <w:spacing w:val="0"/>
                <w:shd w:val="clear" w:fill="auto"/>
              </w:rPr>
            </w:pPr>
            <w:r>
              <w:rPr>
                <w:rFonts w:ascii="Times New Roman" w:hAnsi="Times New Roman" w:eastAsia="Times New Roman" w:cs="Times New Roman"/>
                <w:b/>
                <w:color w:val="000000"/>
                <w:spacing w:val="0"/>
                <w:position w:val="-1"/>
                <w:sz w:val="24"/>
                <w:shd w:val="clear" w:fill="auto"/>
              </w:rPr>
              <w:t>O problema</w:t>
            </w:r>
          </w:p>
        </w:tc>
        <w:tc>
          <w:tcPr>
            <w:tcW w:w="6864" w:type="dxa"/>
            <w:tcBorders>
              <w:top w:val="single" w:color="000000" w:sz="12" w:space="0"/>
              <w:left w:val="single" w:color="000000" w:sz="12" w:space="0"/>
              <w:bottom w:val="single" w:color="000000" w:sz="6" w:space="0"/>
              <w:right w:val="single" w:color="000000" w:sz="0" w:space="0"/>
            </w:tcBorders>
            <w:shd w:val="clear" w:color="000000" w:fill="FFFFFF"/>
            <w:tcMar>
              <w:left w:w="108" w:type="dxa"/>
              <w:right w:w="108" w:type="dxa"/>
            </w:tcMar>
            <w:vAlign w:val="top"/>
          </w:tcPr>
          <w:p w14:paraId="40A514B1">
            <w:pPr>
              <w:tabs>
                <w:tab w:val="left" w:pos="540"/>
                <w:tab w:val="left" w:pos="1260"/>
              </w:tabs>
              <w:suppressAutoHyphens/>
              <w:spacing w:before="0" w:after="120" w:line="240" w:lineRule="auto"/>
              <w:ind w:left="0" w:right="0" w:hanging="2"/>
              <w:jc w:val="both"/>
              <w:rPr>
                <w:color w:val="auto"/>
                <w:spacing w:val="0"/>
                <w:shd w:val="clear" w:fill="auto"/>
              </w:rPr>
            </w:pPr>
            <w:r>
              <w:rPr>
                <w:rFonts w:ascii="Arial" w:hAnsi="Arial" w:eastAsia="Arial" w:cs="Arial"/>
                <w:color w:val="auto"/>
                <w:spacing w:val="0"/>
                <w:position w:val="-1"/>
                <w:sz w:val="24"/>
                <w:shd w:val="clear" w:fill="auto"/>
              </w:rPr>
              <w:t>Falta de um espaço simples e intuitivo para profissionais autônomos ofertarem seus serviços para a população.</w:t>
            </w:r>
          </w:p>
        </w:tc>
        <w:tc>
          <w:tcPr>
            <w:tcW w:w="6864" w:type="dxa"/>
            <w:tcBorders>
              <w:top w:val="single" w:color="000000" w:sz="12" w:space="0"/>
              <w:left w:val="single" w:color="000000" w:sz="12" w:space="0"/>
              <w:bottom w:val="single" w:color="000000" w:sz="6" w:space="0"/>
              <w:right w:val="single" w:color="000000" w:sz="12" w:space="0"/>
            </w:tcBorders>
            <w:shd w:val="clear" w:color="000000" w:fill="FFFFFF"/>
            <w:tcMar>
              <w:left w:w="108" w:type="dxa"/>
              <w:right w:w="108" w:type="dxa"/>
            </w:tcMar>
            <w:vAlign w:val="top"/>
          </w:tcPr>
          <w:p w14:paraId="1982C42A">
            <w:pPr>
              <w:widowControl w:val="0"/>
              <w:tabs>
                <w:tab w:val="left" w:pos="540"/>
                <w:tab w:val="left" w:pos="1260"/>
              </w:tabs>
              <w:suppressAutoHyphens/>
              <w:spacing w:before="0" w:after="120" w:line="240" w:lineRule="auto"/>
              <w:ind w:left="0" w:right="0" w:hanging="2"/>
              <w:jc w:val="both"/>
              <w:rPr>
                <w:rFonts w:ascii="Calibri" w:hAnsi="Calibri" w:eastAsia="Calibri" w:cs="Calibri"/>
                <w:color w:val="auto"/>
                <w:spacing w:val="0"/>
                <w:position w:val="0"/>
                <w:sz w:val="22"/>
                <w:shd w:val="clear" w:fill="auto"/>
              </w:rPr>
            </w:pPr>
          </w:p>
        </w:tc>
      </w:tr>
      <w:tr w14:paraId="1E628C5D">
        <w:tblPrEx>
          <w:tblCellMar>
            <w:top w:w="0" w:type="dxa"/>
            <w:left w:w="10" w:type="dxa"/>
            <w:bottom w:w="0" w:type="dxa"/>
            <w:right w:w="10" w:type="dxa"/>
          </w:tblCellMar>
        </w:tblPrEx>
        <w:trPr>
          <w:trHeight w:val="1" w:hRule="atLeast"/>
        </w:trPr>
        <w:tc>
          <w:tcPr>
            <w:tcW w:w="2552" w:type="dxa"/>
            <w:tcBorders>
              <w:top w:val="single" w:color="000000" w:sz="6" w:space="0"/>
              <w:left w:val="single" w:color="000000" w:sz="12" w:space="0"/>
              <w:bottom w:val="single" w:color="000000" w:sz="6" w:space="0"/>
              <w:right w:val="single" w:color="000000" w:sz="0" w:space="0"/>
            </w:tcBorders>
            <w:shd w:val="clear" w:color="auto" w:fill="BFBFBF"/>
            <w:tcMar>
              <w:left w:w="108" w:type="dxa"/>
              <w:right w:w="108" w:type="dxa"/>
            </w:tcMar>
            <w:vAlign w:val="top"/>
          </w:tcPr>
          <w:p w14:paraId="1348DBF9">
            <w:pPr>
              <w:keepNext/>
              <w:keepLines/>
              <w:suppressAutoHyphens/>
              <w:spacing w:before="0" w:after="120" w:line="240" w:lineRule="auto"/>
              <w:ind w:left="0" w:right="0" w:hanging="2"/>
              <w:jc w:val="left"/>
              <w:rPr>
                <w:spacing w:val="0"/>
                <w:shd w:val="clear" w:fill="auto"/>
              </w:rPr>
            </w:pPr>
            <w:r>
              <w:rPr>
                <w:rFonts w:ascii="Times New Roman" w:hAnsi="Times New Roman" w:eastAsia="Times New Roman" w:cs="Times New Roman"/>
                <w:b/>
                <w:color w:val="000000"/>
                <w:spacing w:val="0"/>
                <w:position w:val="-1"/>
                <w:sz w:val="24"/>
                <w:shd w:val="clear" w:fill="auto"/>
              </w:rPr>
              <w:t>Afeta</w:t>
            </w:r>
          </w:p>
        </w:tc>
        <w:tc>
          <w:tcPr>
            <w:tcW w:w="6864" w:type="dxa"/>
            <w:tcBorders>
              <w:top w:val="single" w:color="000000" w:sz="6" w:space="0"/>
              <w:left w:val="single" w:color="000000" w:sz="12" w:space="0"/>
              <w:bottom w:val="single" w:color="000000" w:sz="6" w:space="0"/>
              <w:right w:val="single" w:color="000000" w:sz="0" w:space="0"/>
            </w:tcBorders>
            <w:shd w:val="clear" w:color="000000" w:fill="FFFFFF"/>
            <w:tcMar>
              <w:left w:w="108" w:type="dxa"/>
              <w:right w:w="108" w:type="dxa"/>
            </w:tcMar>
            <w:vAlign w:val="top"/>
          </w:tcPr>
          <w:p w14:paraId="2463D84F">
            <w:pPr>
              <w:tabs>
                <w:tab w:val="left" w:pos="540"/>
                <w:tab w:val="left" w:pos="1260"/>
              </w:tabs>
              <w:suppressAutoHyphens/>
              <w:spacing w:before="0" w:after="120" w:line="240" w:lineRule="auto"/>
              <w:ind w:left="0" w:right="0" w:hanging="2"/>
              <w:jc w:val="both"/>
              <w:rPr>
                <w:color w:val="auto"/>
                <w:spacing w:val="0"/>
                <w:shd w:val="clear" w:fill="auto"/>
              </w:rPr>
            </w:pPr>
            <w:r>
              <w:rPr>
                <w:rFonts w:ascii="Arial" w:hAnsi="Arial" w:eastAsia="Arial" w:cs="Arial"/>
                <w:color w:val="auto"/>
                <w:spacing w:val="0"/>
                <w:position w:val="-1"/>
                <w:sz w:val="24"/>
                <w:shd w:val="clear" w:fill="auto"/>
              </w:rPr>
              <w:t>A população que busca serviços autônomos e os mesmos para ofertarem seus serviços.</w:t>
            </w:r>
          </w:p>
        </w:tc>
        <w:tc>
          <w:tcPr>
            <w:tcW w:w="6864" w:type="dxa"/>
            <w:tcBorders>
              <w:top w:val="single" w:color="000000" w:sz="6" w:space="0"/>
              <w:left w:val="single" w:color="000000" w:sz="12" w:space="0"/>
              <w:bottom w:val="single" w:color="000000" w:sz="6" w:space="0"/>
              <w:right w:val="single" w:color="000000" w:sz="12" w:space="0"/>
            </w:tcBorders>
            <w:shd w:val="clear" w:color="000000" w:fill="FFFFFF"/>
            <w:tcMar>
              <w:left w:w="108" w:type="dxa"/>
              <w:right w:w="108" w:type="dxa"/>
            </w:tcMar>
            <w:vAlign w:val="top"/>
          </w:tcPr>
          <w:p w14:paraId="526F7DA2">
            <w:pPr>
              <w:widowControl w:val="0"/>
              <w:tabs>
                <w:tab w:val="left" w:pos="540"/>
                <w:tab w:val="left" w:pos="1260"/>
              </w:tabs>
              <w:suppressAutoHyphens/>
              <w:spacing w:before="0" w:after="120" w:line="240" w:lineRule="auto"/>
              <w:ind w:left="0" w:right="0" w:hanging="2"/>
              <w:jc w:val="both"/>
              <w:rPr>
                <w:rFonts w:ascii="Calibri" w:hAnsi="Calibri" w:eastAsia="Calibri" w:cs="Calibri"/>
                <w:color w:val="auto"/>
                <w:spacing w:val="0"/>
                <w:position w:val="0"/>
                <w:sz w:val="22"/>
                <w:shd w:val="clear" w:fill="auto"/>
              </w:rPr>
            </w:pPr>
          </w:p>
        </w:tc>
      </w:tr>
      <w:tr w14:paraId="6B264254">
        <w:tblPrEx>
          <w:tblCellMar>
            <w:top w:w="0" w:type="dxa"/>
            <w:left w:w="10" w:type="dxa"/>
            <w:bottom w:w="0" w:type="dxa"/>
            <w:right w:w="10" w:type="dxa"/>
          </w:tblCellMar>
        </w:tblPrEx>
        <w:trPr>
          <w:trHeight w:val="1" w:hRule="atLeast"/>
        </w:trPr>
        <w:tc>
          <w:tcPr>
            <w:tcW w:w="2552" w:type="dxa"/>
            <w:tcBorders>
              <w:top w:val="single" w:color="000000" w:sz="6" w:space="0"/>
              <w:left w:val="single" w:color="000000" w:sz="12" w:space="0"/>
              <w:bottom w:val="single" w:color="000000" w:sz="6" w:space="0"/>
              <w:right w:val="single" w:color="000000" w:sz="0" w:space="0"/>
            </w:tcBorders>
            <w:shd w:val="clear" w:color="auto" w:fill="BFBFBF"/>
            <w:tcMar>
              <w:left w:w="108" w:type="dxa"/>
              <w:right w:w="108" w:type="dxa"/>
            </w:tcMar>
            <w:vAlign w:val="top"/>
          </w:tcPr>
          <w:p w14:paraId="0E3896B4">
            <w:pPr>
              <w:keepNext/>
              <w:keepLines/>
              <w:suppressAutoHyphens/>
              <w:spacing w:before="0" w:after="120" w:line="240" w:lineRule="auto"/>
              <w:ind w:left="0" w:right="0" w:hanging="2"/>
              <w:jc w:val="left"/>
              <w:rPr>
                <w:spacing w:val="0"/>
                <w:shd w:val="clear" w:fill="auto"/>
              </w:rPr>
            </w:pPr>
            <w:r>
              <w:rPr>
                <w:rFonts w:ascii="Times New Roman" w:hAnsi="Times New Roman" w:eastAsia="Times New Roman" w:cs="Times New Roman"/>
                <w:b/>
                <w:color w:val="000000"/>
                <w:spacing w:val="0"/>
                <w:position w:val="-1"/>
                <w:sz w:val="24"/>
                <w:shd w:val="clear" w:fill="auto"/>
              </w:rPr>
              <w:t>O seu impacto é</w:t>
            </w:r>
          </w:p>
        </w:tc>
        <w:tc>
          <w:tcPr>
            <w:tcW w:w="6864" w:type="dxa"/>
            <w:tcBorders>
              <w:top w:val="single" w:color="000000" w:sz="6" w:space="0"/>
              <w:left w:val="single" w:color="000000" w:sz="12" w:space="0"/>
              <w:bottom w:val="single" w:color="000000" w:sz="6" w:space="0"/>
              <w:right w:val="single" w:color="000000" w:sz="0" w:space="0"/>
            </w:tcBorders>
            <w:shd w:val="clear" w:color="000000" w:fill="FFFFFF"/>
            <w:tcMar>
              <w:left w:w="108" w:type="dxa"/>
              <w:right w:w="108" w:type="dxa"/>
            </w:tcMar>
            <w:vAlign w:val="top"/>
          </w:tcPr>
          <w:p w14:paraId="1FD8732A">
            <w:pPr>
              <w:tabs>
                <w:tab w:val="left" w:pos="540"/>
                <w:tab w:val="left" w:pos="1260"/>
              </w:tabs>
              <w:suppressAutoHyphens/>
              <w:spacing w:before="0" w:after="120" w:line="240" w:lineRule="auto"/>
              <w:ind w:left="0" w:right="0" w:hanging="2"/>
              <w:jc w:val="both"/>
              <w:rPr>
                <w:spacing w:val="0"/>
              </w:rPr>
            </w:pPr>
            <w:r>
              <w:rPr>
                <w:rFonts w:ascii="Arial" w:hAnsi="Arial" w:eastAsia="Arial" w:cs="Arial"/>
                <w:color w:val="0D0D0D"/>
                <w:spacing w:val="0"/>
                <w:position w:val="-1"/>
                <w:sz w:val="24"/>
                <w:shd w:val="clear" w:fill="FFFFFF"/>
              </w:rPr>
              <w:t>Limitação do acesso aos serviços essenciais para a população, além de restrição das oportunidades de negócio e renda para os profissionais autônomos.</w:t>
            </w:r>
          </w:p>
        </w:tc>
        <w:tc>
          <w:tcPr>
            <w:tcW w:w="6864" w:type="dxa"/>
            <w:tcBorders>
              <w:top w:val="single" w:color="000000" w:sz="6" w:space="0"/>
              <w:left w:val="single" w:color="000000" w:sz="12" w:space="0"/>
              <w:bottom w:val="single" w:color="000000" w:sz="6" w:space="0"/>
              <w:right w:val="single" w:color="000000" w:sz="12" w:space="0"/>
            </w:tcBorders>
            <w:shd w:val="clear" w:color="000000" w:fill="FFFFFF"/>
            <w:tcMar>
              <w:left w:w="108" w:type="dxa"/>
              <w:right w:w="108" w:type="dxa"/>
            </w:tcMar>
            <w:vAlign w:val="top"/>
          </w:tcPr>
          <w:p w14:paraId="12A08E05">
            <w:pPr>
              <w:widowControl w:val="0"/>
              <w:tabs>
                <w:tab w:val="left" w:pos="540"/>
                <w:tab w:val="left" w:pos="1260"/>
              </w:tabs>
              <w:suppressAutoHyphens/>
              <w:spacing w:before="0" w:after="120" w:line="240" w:lineRule="auto"/>
              <w:ind w:left="0" w:right="0" w:hanging="2"/>
              <w:jc w:val="both"/>
              <w:rPr>
                <w:rFonts w:ascii="Calibri" w:hAnsi="Calibri" w:eastAsia="Calibri" w:cs="Calibri"/>
                <w:color w:val="auto"/>
                <w:spacing w:val="0"/>
                <w:position w:val="0"/>
                <w:sz w:val="22"/>
                <w:shd w:val="clear" w:fill="auto"/>
              </w:rPr>
            </w:pPr>
          </w:p>
        </w:tc>
      </w:tr>
      <w:tr w14:paraId="5764BD3D">
        <w:tblPrEx>
          <w:tblCellMar>
            <w:top w:w="0" w:type="dxa"/>
            <w:left w:w="10" w:type="dxa"/>
            <w:bottom w:w="0" w:type="dxa"/>
            <w:right w:w="10" w:type="dxa"/>
          </w:tblCellMar>
        </w:tblPrEx>
        <w:trPr>
          <w:trHeight w:val="1" w:hRule="atLeast"/>
        </w:trPr>
        <w:tc>
          <w:tcPr>
            <w:tcW w:w="2552" w:type="dxa"/>
            <w:tcBorders>
              <w:top w:val="single" w:color="000000" w:sz="6" w:space="0"/>
              <w:left w:val="single" w:color="000000" w:sz="12" w:space="0"/>
              <w:bottom w:val="single" w:color="000000" w:sz="6" w:space="0"/>
              <w:right w:val="single" w:color="000000" w:sz="0" w:space="0"/>
            </w:tcBorders>
            <w:shd w:val="clear" w:color="auto" w:fill="BFBFBF"/>
            <w:tcMar>
              <w:left w:w="108" w:type="dxa"/>
              <w:right w:w="108" w:type="dxa"/>
            </w:tcMar>
            <w:vAlign w:val="top"/>
          </w:tcPr>
          <w:p w14:paraId="0BB7C241">
            <w:pPr>
              <w:keepLines/>
              <w:suppressAutoHyphens/>
              <w:spacing w:before="0" w:after="120" w:line="240" w:lineRule="auto"/>
              <w:ind w:left="0" w:right="0" w:hanging="2"/>
              <w:jc w:val="left"/>
              <w:rPr>
                <w:spacing w:val="0"/>
                <w:shd w:val="clear" w:fill="auto"/>
              </w:rPr>
            </w:pPr>
            <w:r>
              <w:rPr>
                <w:rFonts w:ascii="Times New Roman" w:hAnsi="Times New Roman" w:eastAsia="Times New Roman" w:cs="Times New Roman"/>
                <w:b/>
                <w:color w:val="000000"/>
                <w:spacing w:val="0"/>
                <w:position w:val="-1"/>
                <w:sz w:val="24"/>
                <w:shd w:val="clear" w:fill="auto"/>
              </w:rPr>
              <w:t>Uma boa solução seria</w:t>
            </w:r>
          </w:p>
        </w:tc>
        <w:tc>
          <w:tcPr>
            <w:tcW w:w="6864" w:type="dxa"/>
            <w:tcBorders>
              <w:top w:val="single" w:color="000000" w:sz="6" w:space="0"/>
              <w:left w:val="single" w:color="000000" w:sz="12" w:space="0"/>
              <w:bottom w:val="single" w:color="000000" w:sz="6" w:space="0"/>
              <w:right w:val="single" w:color="000000" w:sz="0" w:space="0"/>
            </w:tcBorders>
            <w:shd w:val="clear" w:color="000000" w:fill="FFFFFF"/>
            <w:tcMar>
              <w:left w:w="108" w:type="dxa"/>
              <w:right w:w="108" w:type="dxa"/>
            </w:tcMar>
            <w:vAlign w:val="top"/>
          </w:tcPr>
          <w:p w14:paraId="4CCFC3E3">
            <w:pPr>
              <w:tabs>
                <w:tab w:val="left" w:pos="540"/>
                <w:tab w:val="left" w:pos="1260"/>
              </w:tabs>
              <w:suppressAutoHyphens/>
              <w:spacing w:before="0" w:after="120" w:line="240" w:lineRule="auto"/>
              <w:ind w:left="0" w:right="0" w:hanging="2"/>
              <w:jc w:val="both"/>
              <w:rPr>
                <w:color w:val="auto"/>
                <w:spacing w:val="0"/>
                <w:shd w:val="clear" w:fill="auto"/>
              </w:rPr>
            </w:pPr>
            <w:r>
              <w:rPr>
                <w:rFonts w:ascii="Arial" w:hAnsi="Arial" w:eastAsia="Arial" w:cs="Arial"/>
                <w:color w:val="auto"/>
                <w:spacing w:val="0"/>
                <w:position w:val="-1"/>
                <w:sz w:val="24"/>
                <w:shd w:val="clear" w:fill="auto"/>
              </w:rPr>
              <w:t>Criar um ambiente de simples e fácil acesso para autônomos ofertarem seus serviços e serem avaliados pelos clientes.</w:t>
            </w:r>
          </w:p>
        </w:tc>
        <w:tc>
          <w:tcPr>
            <w:tcW w:w="6864" w:type="dxa"/>
            <w:tcBorders>
              <w:top w:val="single" w:color="000000" w:sz="6" w:space="0"/>
              <w:left w:val="single" w:color="000000" w:sz="12" w:space="0"/>
              <w:bottom w:val="single" w:color="000000" w:sz="6" w:space="0"/>
              <w:right w:val="single" w:color="000000" w:sz="12" w:space="0"/>
            </w:tcBorders>
            <w:shd w:val="clear" w:color="000000" w:fill="FFFFFF"/>
            <w:tcMar>
              <w:left w:w="108" w:type="dxa"/>
              <w:right w:w="108" w:type="dxa"/>
            </w:tcMar>
            <w:vAlign w:val="top"/>
          </w:tcPr>
          <w:p w14:paraId="70EB029D">
            <w:pPr>
              <w:widowControl w:val="0"/>
              <w:tabs>
                <w:tab w:val="left" w:pos="540"/>
                <w:tab w:val="left" w:pos="1260"/>
              </w:tabs>
              <w:suppressAutoHyphens/>
              <w:spacing w:before="0" w:after="120" w:line="240" w:lineRule="auto"/>
              <w:ind w:left="0" w:right="0" w:hanging="2"/>
              <w:jc w:val="both"/>
              <w:rPr>
                <w:rFonts w:ascii="Calibri" w:hAnsi="Calibri" w:eastAsia="Calibri" w:cs="Calibri"/>
                <w:color w:val="auto"/>
                <w:spacing w:val="0"/>
                <w:position w:val="0"/>
                <w:sz w:val="22"/>
                <w:shd w:val="clear" w:fill="auto"/>
              </w:rPr>
            </w:pPr>
          </w:p>
        </w:tc>
      </w:tr>
    </w:tbl>
    <w:p w14:paraId="01446879">
      <w:pPr>
        <w:keepNext/>
        <w:numPr>
          <w:ilvl w:val="0"/>
          <w:numId w:val="3"/>
        </w:numPr>
        <w:tabs>
          <w:tab w:val="left" w:pos="720"/>
        </w:tabs>
        <w:spacing w:before="120" w:after="60" w:line="240" w:lineRule="auto"/>
        <w:ind w:left="-1" w:right="0" w:hanging="1"/>
        <w:jc w:val="left"/>
        <w:rPr>
          <w:rFonts w:ascii="Arial" w:hAnsi="Arial" w:eastAsia="Arial" w:cs="Arial"/>
          <w:b/>
          <w:color w:val="auto"/>
          <w:spacing w:val="0"/>
          <w:position w:val="-1"/>
          <w:sz w:val="20"/>
          <w:shd w:val="clear" w:fill="auto"/>
        </w:rPr>
      </w:pPr>
    </w:p>
    <w:p w14:paraId="10EA0AFE">
      <w:pPr>
        <w:keepNext/>
        <w:numPr>
          <w:ilvl w:val="0"/>
          <w:numId w:val="3"/>
        </w:numPr>
        <w:tabs>
          <w:tab w:val="left" w:pos="720"/>
        </w:tabs>
        <w:spacing w:before="120" w:after="60" w:line="240" w:lineRule="auto"/>
        <w:ind w:left="0" w:right="0" w:hanging="2"/>
        <w:jc w:val="left"/>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Descrições dos Envolvidos e Usuários</w:t>
      </w:r>
    </w:p>
    <w:p w14:paraId="77012A1C">
      <w:pPr>
        <w:keepNext/>
        <w:numPr>
          <w:ilvl w:val="0"/>
          <w:numId w:val="3"/>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0"/>
          <w:shd w:val="clear" w:fill="auto"/>
        </w:rPr>
        <w:t>Resumo dos Envolvidos (Stakeholders)</w:t>
      </w:r>
    </w:p>
    <w:p w14:paraId="266F587C">
      <w:pPr>
        <w:spacing w:before="0" w:after="0" w:line="240" w:lineRule="auto"/>
        <w:ind w:left="0" w:right="0" w:hanging="2"/>
        <w:jc w:val="both"/>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2456"/>
        <w:gridCol w:w="6066"/>
      </w:tblGrid>
      <w:tr w14:paraId="2F61514B">
        <w:tblPrEx>
          <w:tblCellMar>
            <w:top w:w="0" w:type="dxa"/>
            <w:left w:w="10" w:type="dxa"/>
            <w:bottom w:w="0" w:type="dxa"/>
            <w:right w:w="10" w:type="dxa"/>
          </w:tblCellMar>
        </w:tblPrEx>
        <w:trPr>
          <w:trHeight w:val="1" w:hRule="atLeast"/>
        </w:trPr>
        <w:tc>
          <w:tcPr>
            <w:tcW w:w="2610"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15839990">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b/>
                <w:color w:val="FFFFFF"/>
                <w:spacing w:val="0"/>
                <w:position w:val="-1"/>
                <w:sz w:val="22"/>
                <w:shd w:val="clear" w:fill="auto"/>
              </w:rPr>
              <w:t>Nome</w:t>
            </w:r>
          </w:p>
        </w:tc>
        <w:tc>
          <w:tcPr>
            <w:tcW w:w="6746" w:type="dxa"/>
            <w:tcBorders>
              <w:top w:val="single" w:color="000000" w:sz="6" w:space="0"/>
              <w:left w:val="single" w:color="000000" w:sz="6" w:space="0"/>
              <w:bottom w:val="single" w:color="000000" w:sz="6" w:space="0"/>
              <w:right w:val="single" w:color="000000" w:sz="6" w:space="0"/>
            </w:tcBorders>
            <w:shd w:val="clear" w:color="auto" w:fill="000000"/>
            <w:tcMar>
              <w:left w:w="108" w:type="dxa"/>
              <w:right w:w="108" w:type="dxa"/>
            </w:tcMar>
            <w:vAlign w:val="top"/>
          </w:tcPr>
          <w:p w14:paraId="2A8089CE">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b/>
                <w:color w:val="FFFFFF"/>
                <w:spacing w:val="0"/>
                <w:position w:val="-1"/>
                <w:sz w:val="22"/>
                <w:shd w:val="clear" w:fill="auto"/>
              </w:rPr>
              <w:t>Responsabilidades</w:t>
            </w:r>
          </w:p>
        </w:tc>
      </w:tr>
      <w:tr w14:paraId="3622A04A">
        <w:tblPrEx>
          <w:tblCellMar>
            <w:top w:w="0" w:type="dxa"/>
            <w:left w:w="10" w:type="dxa"/>
            <w:bottom w:w="0" w:type="dxa"/>
            <w:right w:w="10" w:type="dxa"/>
          </w:tblCellMar>
        </w:tblPrEx>
        <w:trPr>
          <w:trHeight w:val="1" w:hRule="atLeast"/>
        </w:trPr>
        <w:tc>
          <w:tcPr>
            <w:tcW w:w="2610"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4CF84E4">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b/>
                <w:color w:val="auto"/>
                <w:spacing w:val="0"/>
                <w:position w:val="-1"/>
                <w:sz w:val="24"/>
                <w:shd w:val="clear" w:fill="auto"/>
              </w:rPr>
              <w:t>Profissionais</w:t>
            </w:r>
          </w:p>
        </w:tc>
        <w:tc>
          <w:tcPr>
            <w:tcW w:w="6746"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525F713C">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Ofertar serviços através do cadastro de dados no sistema.</w:t>
            </w:r>
          </w:p>
        </w:tc>
      </w:tr>
      <w:tr w14:paraId="4AD29BAA">
        <w:tblPrEx>
          <w:tblCellMar>
            <w:top w:w="0" w:type="dxa"/>
            <w:left w:w="10" w:type="dxa"/>
            <w:bottom w:w="0" w:type="dxa"/>
            <w:right w:w="10" w:type="dxa"/>
          </w:tblCellMar>
        </w:tblPrEx>
        <w:trPr>
          <w:trHeight w:val="1" w:hRule="atLeast"/>
        </w:trPr>
        <w:tc>
          <w:tcPr>
            <w:tcW w:w="2610"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2EF56E9">
            <w:pPr>
              <w:widowControl w:val="0"/>
              <w:tabs>
                <w:tab w:val="left" w:pos="540"/>
                <w:tab w:val="left" w:pos="1260"/>
              </w:tabs>
              <w:suppressAutoHyphens/>
              <w:spacing w:before="0" w:after="120" w:line="240" w:lineRule="auto"/>
              <w:ind w:left="0" w:right="0" w:hanging="2"/>
              <w:jc w:val="both"/>
              <w:rPr>
                <w:spacing w:val="0"/>
                <w:shd w:val="clear" w:fill="auto"/>
              </w:rPr>
            </w:pPr>
            <w:r>
              <w:rPr>
                <w:rFonts w:ascii="Times New Roman" w:hAnsi="Times New Roman" w:eastAsia="Times New Roman" w:cs="Times New Roman"/>
                <w:b/>
                <w:color w:val="000000"/>
                <w:spacing w:val="0"/>
                <w:position w:val="-1"/>
                <w:sz w:val="24"/>
                <w:shd w:val="clear" w:fill="auto"/>
              </w:rPr>
              <w:t>Clientes</w:t>
            </w:r>
          </w:p>
        </w:tc>
        <w:tc>
          <w:tcPr>
            <w:tcW w:w="6746"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23D0A1E">
            <w:pPr>
              <w:widowControl w:val="0"/>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 xml:space="preserve">Se cadastrar na plataforma para buscar profissionais e soluções. </w:t>
            </w:r>
          </w:p>
        </w:tc>
      </w:tr>
      <w:tr w14:paraId="2CC10089">
        <w:tblPrEx>
          <w:tblCellMar>
            <w:top w:w="0" w:type="dxa"/>
            <w:left w:w="10" w:type="dxa"/>
            <w:bottom w:w="0" w:type="dxa"/>
            <w:right w:w="10" w:type="dxa"/>
          </w:tblCellMar>
        </w:tblPrEx>
        <w:trPr>
          <w:trHeight w:val="1" w:hRule="atLeast"/>
        </w:trPr>
        <w:tc>
          <w:tcPr>
            <w:tcW w:w="2610"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CDCC8B2">
            <w:pPr>
              <w:widowControl w:val="0"/>
              <w:tabs>
                <w:tab w:val="left" w:pos="540"/>
                <w:tab w:val="left" w:pos="1260"/>
              </w:tabs>
              <w:suppressAutoHyphens/>
              <w:spacing w:before="0" w:after="120" w:line="240" w:lineRule="auto"/>
              <w:ind w:left="0" w:right="0" w:hanging="2"/>
              <w:jc w:val="both"/>
              <w:rPr>
                <w:spacing w:val="0"/>
                <w:shd w:val="clear" w:fill="auto"/>
              </w:rPr>
            </w:pPr>
            <w:r>
              <w:rPr>
                <w:rFonts w:ascii="Times New Roman" w:hAnsi="Times New Roman" w:eastAsia="Times New Roman" w:cs="Times New Roman"/>
                <w:b/>
                <w:color w:val="000000"/>
                <w:spacing w:val="0"/>
                <w:position w:val="-1"/>
                <w:sz w:val="24"/>
                <w:shd w:val="clear" w:fill="auto"/>
              </w:rPr>
              <w:t>Aluno</w:t>
            </w:r>
          </w:p>
        </w:tc>
        <w:tc>
          <w:tcPr>
            <w:tcW w:w="6746"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69D6A27">
            <w:pPr>
              <w:widowControl w:val="0"/>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Garante o funcionamento e atualização da plataforma</w:t>
            </w:r>
          </w:p>
        </w:tc>
      </w:tr>
    </w:tbl>
    <w:p w14:paraId="6646A26A">
      <w:pPr>
        <w:keepNext/>
        <w:numPr>
          <w:ilvl w:val="0"/>
          <w:numId w:val="4"/>
        </w:numPr>
        <w:tabs>
          <w:tab w:val="left" w:pos="720"/>
        </w:tabs>
        <w:spacing w:before="120" w:after="60" w:line="240" w:lineRule="auto"/>
        <w:ind w:left="-1" w:right="0" w:hanging="1"/>
        <w:jc w:val="left"/>
        <w:rPr>
          <w:rFonts w:ascii="Arial" w:hAnsi="Arial" w:eastAsia="Arial" w:cs="Arial"/>
          <w:b/>
          <w:color w:val="auto"/>
          <w:spacing w:val="0"/>
          <w:position w:val="-1"/>
          <w:sz w:val="20"/>
          <w:shd w:val="clear" w:fill="auto"/>
        </w:rPr>
      </w:pPr>
    </w:p>
    <w:p w14:paraId="6FC9E5D3">
      <w:pPr>
        <w:keepNext/>
        <w:numPr>
          <w:ilvl w:val="0"/>
          <w:numId w:val="4"/>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0"/>
          <w:shd w:val="clear" w:fill="auto"/>
        </w:rPr>
        <w:t>Resumo dos Usuários</w:t>
      </w:r>
    </w:p>
    <w:p w14:paraId="752C62E7">
      <w:pPr>
        <w:spacing w:before="0" w:after="0" w:line="240" w:lineRule="auto"/>
        <w:ind w:left="0" w:right="0" w:hanging="2"/>
        <w:jc w:val="both"/>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634"/>
        <w:gridCol w:w="1621"/>
        <w:gridCol w:w="686"/>
        <w:gridCol w:w="906"/>
        <w:gridCol w:w="1936"/>
        <w:gridCol w:w="1739"/>
      </w:tblGrid>
      <w:tr w14:paraId="54D2162D">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4F8E8CF3">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Nome</w:t>
            </w:r>
          </w:p>
        </w:tc>
        <w:tc>
          <w:tcPr>
            <w:tcW w:w="1701"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4FA411B5">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Descrição/Atitude</w:t>
            </w:r>
          </w:p>
        </w:tc>
        <w:tc>
          <w:tcPr>
            <w:tcW w:w="715"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78F268AD">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Grau de Poder</w:t>
            </w:r>
          </w:p>
        </w:tc>
        <w:tc>
          <w:tcPr>
            <w:tcW w:w="703"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72D45FD4">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Grau de Interesse</w:t>
            </w:r>
          </w:p>
        </w:tc>
        <w:tc>
          <w:tcPr>
            <w:tcW w:w="2276"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11702EEF">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Positivos</w:t>
            </w:r>
          </w:p>
        </w:tc>
        <w:tc>
          <w:tcPr>
            <w:tcW w:w="2268" w:type="dxa"/>
            <w:tcBorders>
              <w:top w:val="single" w:color="000000" w:sz="6" w:space="0"/>
              <w:left w:val="single" w:color="000000" w:sz="6" w:space="0"/>
              <w:bottom w:val="single" w:color="000000" w:sz="6" w:space="0"/>
              <w:right w:val="single" w:color="000000" w:sz="6" w:space="0"/>
            </w:tcBorders>
            <w:shd w:val="clear" w:color="auto" w:fill="000000"/>
            <w:tcMar>
              <w:left w:w="108" w:type="dxa"/>
              <w:right w:w="108" w:type="dxa"/>
            </w:tcMar>
            <w:vAlign w:val="top"/>
          </w:tcPr>
          <w:p w14:paraId="6C7BA223">
            <w:pPr>
              <w:keepLines/>
              <w:suppressAutoHyphens/>
              <w:spacing w:before="0" w:after="120" w:line="240" w:lineRule="auto"/>
              <w:ind w:left="0" w:right="0" w:hanging="2"/>
              <w:jc w:val="center"/>
              <w:rPr>
                <w:spacing w:val="0"/>
                <w:shd w:val="clear" w:fill="auto"/>
              </w:rPr>
            </w:pPr>
            <w:r>
              <w:rPr>
                <w:rFonts w:ascii="Times New Roman" w:hAnsi="Times New Roman" w:eastAsia="Times New Roman" w:cs="Times New Roman"/>
                <w:b/>
                <w:color w:val="FFFFFF"/>
                <w:spacing w:val="0"/>
                <w:position w:val="-1"/>
                <w:sz w:val="18"/>
                <w:shd w:val="clear" w:fill="auto"/>
              </w:rPr>
              <w:t>Negativos</w:t>
            </w:r>
          </w:p>
        </w:tc>
      </w:tr>
      <w:tr w14:paraId="64C79BC4">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8AAC207">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Profissionais</w:t>
            </w:r>
          </w:p>
        </w:tc>
        <w:tc>
          <w:tcPr>
            <w:tcW w:w="1701"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01C976B">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Usuários que colocam seus serviços na plataforma para agendamentos</w:t>
            </w:r>
          </w:p>
        </w:tc>
        <w:tc>
          <w:tcPr>
            <w:tcW w:w="715"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182EA3A">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8</w:t>
            </w:r>
          </w:p>
        </w:tc>
        <w:tc>
          <w:tcPr>
            <w:tcW w:w="70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A7AC682">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2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1213351">
            <w:pPr>
              <w:tabs>
                <w:tab w:val="left" w:pos="540"/>
                <w:tab w:val="left" w:pos="1260"/>
              </w:tabs>
              <w:suppressAutoHyphens/>
              <w:spacing w:before="0" w:after="120" w:line="240" w:lineRule="auto"/>
              <w:ind w:left="0" w:right="0" w:hanging="2"/>
              <w:jc w:val="left"/>
              <w:rPr>
                <w:color w:val="auto"/>
                <w:spacing w:val="0"/>
                <w:shd w:val="clear" w:fill="auto"/>
              </w:rPr>
            </w:pPr>
            <w:r>
              <w:rPr>
                <w:rFonts w:ascii="Times New Roman" w:hAnsi="Times New Roman" w:eastAsia="Times New Roman" w:cs="Times New Roman"/>
                <w:color w:val="auto"/>
                <w:spacing w:val="0"/>
                <w:position w:val="-1"/>
                <w:sz w:val="24"/>
                <w:shd w:val="clear" w:fill="auto"/>
              </w:rPr>
              <w:t>maior alcance dos serviços,Sistema de ranking que promove o autônomo com um trabalho de qualidade</w:t>
            </w:r>
          </w:p>
        </w:tc>
        <w:tc>
          <w:tcPr>
            <w:tcW w:w="2268"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4D84B629">
            <w:pPr>
              <w:suppressAutoHyphens/>
              <w:spacing w:before="0" w:after="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possível falta de conhecimento tecnológico para utilizar o Sistema</w:t>
            </w:r>
          </w:p>
        </w:tc>
      </w:tr>
      <w:tr w14:paraId="4A3ECED4">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E0F1B39">
            <w:pPr>
              <w:keepLines/>
              <w:suppressAutoHyphens/>
              <w:spacing w:before="0" w:after="120" w:line="240" w:lineRule="auto"/>
              <w:ind w:left="0" w:right="0" w:hanging="2"/>
              <w:jc w:val="left"/>
              <w:rPr>
                <w:color w:val="auto"/>
                <w:spacing w:val="0"/>
                <w:shd w:val="clear" w:fill="auto"/>
              </w:rPr>
            </w:pPr>
            <w:r>
              <w:rPr>
                <w:rFonts w:ascii="Times New Roman" w:hAnsi="Times New Roman" w:eastAsia="Times New Roman" w:cs="Times New Roman"/>
                <w:color w:val="auto"/>
                <w:spacing w:val="0"/>
                <w:position w:val="-1"/>
                <w:sz w:val="24"/>
                <w:shd w:val="clear" w:fill="auto"/>
              </w:rPr>
              <w:t>Clientes</w:t>
            </w:r>
          </w:p>
        </w:tc>
        <w:tc>
          <w:tcPr>
            <w:tcW w:w="1701"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5B851912">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utilizam do Sistema para encontrar e agendar serviços fornecidos pelos autônomos</w:t>
            </w:r>
          </w:p>
        </w:tc>
        <w:tc>
          <w:tcPr>
            <w:tcW w:w="715"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C07A061">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8</w:t>
            </w:r>
          </w:p>
        </w:tc>
        <w:tc>
          <w:tcPr>
            <w:tcW w:w="70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75C1BDA">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2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5E0B3650">
            <w:pPr>
              <w:tabs>
                <w:tab w:val="left" w:pos="540"/>
                <w:tab w:val="left" w:pos="1260"/>
              </w:tabs>
              <w:suppressAutoHyphens/>
              <w:spacing w:before="0" w:after="120" w:line="240" w:lineRule="auto"/>
              <w:ind w:left="0" w:right="0" w:hanging="2"/>
              <w:jc w:val="both"/>
              <w:rPr>
                <w:color w:val="auto"/>
                <w:spacing w:val="0"/>
              </w:rPr>
            </w:pPr>
            <w:r>
              <w:rPr>
                <w:rFonts w:ascii="Times New Roman" w:hAnsi="Times New Roman" w:eastAsia="Times New Roman" w:cs="Times New Roman"/>
                <w:color w:val="auto"/>
                <w:spacing w:val="0"/>
                <w:position w:val="-1"/>
                <w:sz w:val="24"/>
                <w:shd w:val="clear" w:fill="auto"/>
              </w:rPr>
              <w:t xml:space="preserve">Acesso a agendamento de uma variedade de serviços com a garantia de qualidade; virtualmente, de maneira simples e intuitiva. </w:t>
            </w:r>
            <w:r>
              <w:rPr>
                <w:rFonts w:ascii="Times New Roman" w:hAnsi="Times New Roman" w:eastAsia="Times New Roman" w:cs="Times New Roman"/>
                <w:b/>
                <w:color w:val="auto"/>
                <w:spacing w:val="0"/>
                <w:position w:val="-1"/>
                <w:sz w:val="24"/>
                <w:shd w:val="clear" w:fill="FFFF00"/>
              </w:rPr>
              <w:t xml:space="preserve"> </w:t>
            </w:r>
          </w:p>
        </w:tc>
        <w:tc>
          <w:tcPr>
            <w:tcW w:w="2268"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52A82A44">
            <w:pPr>
              <w:tabs>
                <w:tab w:val="left" w:pos="540"/>
                <w:tab w:val="left" w:pos="1260"/>
              </w:tabs>
              <w:suppressAutoHyphens/>
              <w:spacing w:before="0" w:after="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Possível falta de conhecimento tecnológico para utilizar o sistema.</w:t>
            </w:r>
          </w:p>
        </w:tc>
      </w:tr>
      <w:tr w14:paraId="60F9F0CD">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D7138E4">
            <w:pPr>
              <w:keepLines/>
              <w:suppressAutoHyphens/>
              <w:spacing w:before="0" w:after="120" w:line="240" w:lineRule="auto"/>
              <w:ind w:left="0" w:right="0" w:hanging="2"/>
              <w:jc w:val="left"/>
              <w:rPr>
                <w:color w:val="auto"/>
                <w:spacing w:val="0"/>
                <w:shd w:val="clear" w:fill="auto"/>
              </w:rPr>
            </w:pPr>
            <w:r>
              <w:rPr>
                <w:rFonts w:ascii="Times New Roman" w:hAnsi="Times New Roman" w:eastAsia="Times New Roman" w:cs="Times New Roman"/>
                <w:color w:val="auto"/>
                <w:spacing w:val="0"/>
                <w:position w:val="-1"/>
                <w:sz w:val="24"/>
                <w:shd w:val="clear" w:fill="auto"/>
              </w:rPr>
              <w:t>Administrador</w:t>
            </w:r>
          </w:p>
        </w:tc>
        <w:tc>
          <w:tcPr>
            <w:tcW w:w="1701"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5FF77C2A">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Controla os acessos e perfis dos usuários cadastrados</w:t>
            </w:r>
          </w:p>
        </w:tc>
        <w:tc>
          <w:tcPr>
            <w:tcW w:w="715"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AE1DAD8">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70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889B809">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2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07ABD28">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Gestão de denúncias, Controle de qualidade, Controle de cadastros.</w:t>
            </w:r>
          </w:p>
        </w:tc>
        <w:tc>
          <w:tcPr>
            <w:tcW w:w="2268"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6201928D">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N/A</w:t>
            </w:r>
          </w:p>
        </w:tc>
      </w:tr>
      <w:tr w14:paraId="416D3686">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0C1DDD8">
            <w:pPr>
              <w:keepLines/>
              <w:suppressAutoHyphens/>
              <w:spacing w:before="0" w:after="120" w:line="240" w:lineRule="auto"/>
              <w:ind w:left="0" w:right="0" w:hanging="2"/>
              <w:jc w:val="left"/>
              <w:rPr>
                <w:color w:val="auto"/>
                <w:spacing w:val="0"/>
                <w:shd w:val="clear" w:fill="auto"/>
              </w:rPr>
            </w:pPr>
            <w:r>
              <w:rPr>
                <w:rFonts w:ascii="Times New Roman" w:hAnsi="Times New Roman" w:eastAsia="Times New Roman" w:cs="Times New Roman"/>
                <w:color w:val="auto"/>
                <w:spacing w:val="0"/>
                <w:position w:val="-1"/>
                <w:sz w:val="24"/>
                <w:shd w:val="clear" w:fill="auto"/>
              </w:rPr>
              <w:t>Visitante</w:t>
            </w:r>
          </w:p>
        </w:tc>
        <w:tc>
          <w:tcPr>
            <w:tcW w:w="1701"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264073B">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Acessa a plataforma sem autenticação</w:t>
            </w:r>
          </w:p>
        </w:tc>
        <w:tc>
          <w:tcPr>
            <w:tcW w:w="715"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D2AF826">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w:t>
            </w:r>
          </w:p>
        </w:tc>
        <w:tc>
          <w:tcPr>
            <w:tcW w:w="70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DC8E740">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2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CB24BE8">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Aumenta a visibilidade e acessos da plataforma</w:t>
            </w:r>
          </w:p>
        </w:tc>
        <w:tc>
          <w:tcPr>
            <w:tcW w:w="2268"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59E9CB05">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N/A</w:t>
            </w:r>
          </w:p>
        </w:tc>
      </w:tr>
      <w:tr w14:paraId="7213311D">
        <w:tblPrEx>
          <w:tblCellMar>
            <w:top w:w="0" w:type="dxa"/>
            <w:left w:w="10" w:type="dxa"/>
            <w:bottom w:w="0" w:type="dxa"/>
            <w:right w:w="10" w:type="dxa"/>
          </w:tblCellMar>
        </w:tblPrEx>
        <w:trPr>
          <w:trHeight w:val="0" w:hRule="atLeast"/>
        </w:trPr>
        <w:tc>
          <w:tcPr>
            <w:tcW w:w="169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5F310023">
            <w:pPr>
              <w:keepLines/>
              <w:suppressAutoHyphens/>
              <w:spacing w:before="0" w:after="120" w:line="240" w:lineRule="auto"/>
              <w:ind w:left="0" w:right="0" w:hanging="2"/>
              <w:jc w:val="left"/>
              <w:rPr>
                <w:color w:val="auto"/>
                <w:spacing w:val="0"/>
                <w:shd w:val="clear" w:fill="auto"/>
              </w:rPr>
            </w:pPr>
            <w:r>
              <w:rPr>
                <w:rFonts w:ascii="Times New Roman" w:hAnsi="Times New Roman" w:eastAsia="Times New Roman" w:cs="Times New Roman"/>
                <w:color w:val="auto"/>
                <w:spacing w:val="0"/>
                <w:position w:val="-1"/>
                <w:sz w:val="24"/>
                <w:shd w:val="clear" w:fill="auto"/>
              </w:rPr>
              <w:t>API Email</w:t>
            </w:r>
          </w:p>
        </w:tc>
        <w:tc>
          <w:tcPr>
            <w:tcW w:w="1701"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BA88E20">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Envia o Link de recuperação de senha</w:t>
            </w:r>
          </w:p>
        </w:tc>
        <w:tc>
          <w:tcPr>
            <w:tcW w:w="715"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39B49E5">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703"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C12665E">
            <w:pPr>
              <w:tabs>
                <w:tab w:val="left" w:pos="540"/>
                <w:tab w:val="left" w:pos="1260"/>
              </w:tabs>
              <w:suppressAutoHyphens/>
              <w:spacing w:before="0" w:after="120" w:line="240" w:lineRule="auto"/>
              <w:ind w:left="0" w:right="0" w:hanging="2"/>
              <w:jc w:val="center"/>
              <w:rPr>
                <w:color w:val="auto"/>
                <w:spacing w:val="0"/>
                <w:shd w:val="clear" w:fill="auto"/>
              </w:rPr>
            </w:pPr>
            <w:r>
              <w:rPr>
                <w:rFonts w:ascii="Times New Roman" w:hAnsi="Times New Roman" w:eastAsia="Times New Roman" w:cs="Times New Roman"/>
                <w:color w:val="auto"/>
                <w:spacing w:val="0"/>
                <w:position w:val="-1"/>
                <w:sz w:val="24"/>
                <w:shd w:val="clear" w:fill="auto"/>
              </w:rPr>
              <w:t>10</w:t>
            </w:r>
          </w:p>
        </w:tc>
        <w:tc>
          <w:tcPr>
            <w:tcW w:w="2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E93823A">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Faz o processo de recuperação de senha</w:t>
            </w:r>
          </w:p>
        </w:tc>
        <w:tc>
          <w:tcPr>
            <w:tcW w:w="2268"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1A9D46EB">
            <w:pPr>
              <w:tabs>
                <w:tab w:val="left" w:pos="540"/>
                <w:tab w:val="left" w:pos="1260"/>
              </w:tabs>
              <w:suppressAutoHyphens/>
              <w:spacing w:before="0" w:after="120" w:line="240" w:lineRule="auto"/>
              <w:ind w:left="0" w:right="0" w:hanging="2"/>
              <w:jc w:val="both"/>
              <w:rPr>
                <w:color w:val="auto"/>
                <w:spacing w:val="0"/>
                <w:shd w:val="clear" w:fill="auto"/>
              </w:rPr>
            </w:pPr>
            <w:r>
              <w:rPr>
                <w:rFonts w:ascii="Times New Roman" w:hAnsi="Times New Roman" w:eastAsia="Times New Roman" w:cs="Times New Roman"/>
                <w:color w:val="auto"/>
                <w:spacing w:val="0"/>
                <w:position w:val="-1"/>
                <w:sz w:val="24"/>
                <w:shd w:val="clear" w:fill="auto"/>
              </w:rPr>
              <w:t>N/A</w:t>
            </w:r>
          </w:p>
        </w:tc>
      </w:tr>
    </w:tbl>
    <w:p w14:paraId="31313F60">
      <w:pPr>
        <w:spacing w:before="0" w:after="0" w:line="240" w:lineRule="auto"/>
        <w:ind w:left="0" w:right="0" w:firstLine="0"/>
        <w:jc w:val="left"/>
        <w:rPr>
          <w:rFonts w:ascii="Times New Roman" w:hAnsi="Times New Roman" w:eastAsia="Times New Roman" w:cs="Times New Roman"/>
          <w:color w:val="auto"/>
          <w:spacing w:val="0"/>
          <w:position w:val="-1"/>
          <w:sz w:val="22"/>
          <w:shd w:val="clear" w:fill="auto"/>
        </w:rPr>
      </w:pPr>
    </w:p>
    <w:p w14:paraId="7FB60531">
      <w:pPr>
        <w:keepNext/>
        <w:numPr>
          <w:ilvl w:val="0"/>
          <w:numId w:val="5"/>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4"/>
          <w:shd w:val="clear" w:fill="auto"/>
        </w:rPr>
        <w:t>Requisitos</w:t>
      </w:r>
    </w:p>
    <w:p w14:paraId="44797EC6">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17EC2554">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5D562997">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4C431E92">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112FBAC">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4B09F62B">
            <w:pPr>
              <w:spacing w:before="80" w:after="0" w:line="240" w:lineRule="auto"/>
              <w:ind w:left="0" w:right="0" w:hanging="2"/>
              <w:jc w:val="both"/>
              <w:rPr>
                <w:spacing w:val="0"/>
                <w:sz w:val="22"/>
                <w:shd w:val="clear" w:fill="auto"/>
              </w:rPr>
            </w:pPr>
          </w:p>
        </w:tc>
      </w:tr>
      <w:tr w14:paraId="294D9577">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6AC6210F">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RF#01: </w:t>
            </w:r>
            <w:r>
              <w:rPr>
                <w:rFonts w:ascii="Times New Roman" w:hAnsi="Times New Roman" w:eastAsia="Times New Roman" w:cs="Times New Roman"/>
                <w:b/>
                <w:color w:val="000000"/>
                <w:spacing w:val="0"/>
                <w:position w:val="-1"/>
                <w:sz w:val="22"/>
                <w:shd w:val="clear" w:fill="auto"/>
              </w:rPr>
              <w:t>Login</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3B01338D">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 login deverá apresentar a todo usuário que acessar a plataforma e não possuir uma sessão ativa, um formulário de autenticação responsável por controlar o acesso a entrada no sistema. Tal sistema contemplará dois tipos distintos de usuário, sendo o Profissional e Cliente. Inicialmente, este formulário deverá requisitar os seguintes dados:</w:t>
            </w:r>
          </w:p>
          <w:p w14:paraId="551A91E1">
            <w:pPr>
              <w:widowControl w:val="0"/>
              <w:numPr>
                <w:ilvl w:val="0"/>
                <w:numId w:val="6"/>
              </w:numPr>
              <w:spacing w:before="240" w:after="24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 (Varchar100);</w:t>
            </w:r>
          </w:p>
          <w:p w14:paraId="28E5FEE0">
            <w:pPr>
              <w:widowControl w:val="0"/>
              <w:numPr>
                <w:ilvl w:val="0"/>
                <w:numId w:val="6"/>
              </w:numPr>
              <w:spacing w:before="240" w:after="24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Senha: (Varchar100); </w:t>
            </w:r>
          </w:p>
          <w:p w14:paraId="15646ED0">
            <w:pPr>
              <w:widowControl w:val="0"/>
              <w:spacing w:before="240" w:after="24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Após a entrada dos dados, deverá haver um button “Entrar”. O sistema deverá verificar se os mesmos estão cadastrados no banco de dados. Com as informações validadas, o sistema deverá redirecionar o usuário para a dashboard apropriada. Caso o sistema invalide alguma das entradas, deverá seguir:</w:t>
            </w:r>
          </w:p>
          <w:p w14:paraId="122130DD">
            <w:pPr>
              <w:widowControl w:val="0"/>
              <w:numPr>
                <w:ilvl w:val="0"/>
                <w:numId w:val="7"/>
              </w:numPr>
              <w:spacing w:before="240" w:after="24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Caso o email não esteja cadastrado na plataforma, o sistema alerta ao usuário Visitante “Email não cadastrado, deseja se cadastrar?”. Quando clicada, essa mensagem deverá redirecionar o usuário para RF#03: Gerenciar Cadastros</w:t>
            </w:r>
          </w:p>
          <w:p w14:paraId="6ED28FA6">
            <w:pPr>
              <w:widowControl w:val="0"/>
              <w:spacing w:before="240" w:after="240" w:line="276" w:lineRule="auto"/>
              <w:ind w:left="718"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w:t>
            </w:r>
          </w:p>
          <w:p w14:paraId="024C8824">
            <w:pPr>
              <w:widowControl w:val="0"/>
              <w:numPr>
                <w:ilvl w:val="0"/>
                <w:numId w:val="8"/>
              </w:numPr>
              <w:spacing w:before="240" w:after="240" w:line="276" w:lineRule="auto"/>
              <w:ind w:left="718" w:right="0" w:hanging="360"/>
              <w:jc w:val="both"/>
              <w:rPr>
                <w:color w:val="auto"/>
                <w:spacing w:val="0"/>
                <w:shd w:val="clear" w:fill="auto"/>
              </w:rPr>
            </w:pPr>
            <w:r>
              <w:rPr>
                <w:rFonts w:ascii="Arial" w:hAnsi="Arial" w:eastAsia="Arial" w:cs="Arial"/>
                <w:color w:val="auto"/>
                <w:spacing w:val="0"/>
                <w:position w:val="-1"/>
                <w:sz w:val="24"/>
                <w:shd w:val="clear" w:fill="auto"/>
              </w:rPr>
              <w:t>Caso a senha inserida não seja correspondente, o sistema alerta ao usuário “Senha incorreta! Tente novamente ou Recupere a senha.”. Quando clicada, essa mensagem deverá redirecionar o usuário para RF#02: Recuperar Senha.</w:t>
            </w:r>
          </w:p>
        </w:tc>
      </w:tr>
    </w:tbl>
    <w:p w14:paraId="575CC6D8">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3FA45933">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061149D">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5009B20D">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11C457DF">
            <w:pPr>
              <w:spacing w:before="80" w:after="0" w:line="240" w:lineRule="auto"/>
              <w:ind w:left="0" w:right="0" w:hanging="2"/>
              <w:jc w:val="both"/>
              <w:rPr>
                <w:spacing w:val="0"/>
                <w:sz w:val="22"/>
                <w:shd w:val="clear" w:fill="auto"/>
              </w:rPr>
            </w:pPr>
          </w:p>
        </w:tc>
      </w:tr>
      <w:tr w14:paraId="772415DF">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2D74AD96">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RF#02: Recuperar Senha</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6B62B65">
            <w:pPr>
              <w:widowControl w:val="0"/>
              <w:spacing w:before="240" w:after="24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apresentar a todo usuário que acessar a plataforma e não conseguir efetuar a entrada, um formulário de autenticação responsável por enviar um link de recuperação de senha via e-mail. Este formulário deverá requisitar os seguintes dados:</w:t>
            </w:r>
          </w:p>
          <w:p w14:paraId="2BA03DFB">
            <w:pPr>
              <w:widowControl w:val="0"/>
              <w:numPr>
                <w:ilvl w:val="0"/>
                <w:numId w:val="9"/>
              </w:numPr>
              <w:spacing w:before="240" w:after="240" w:line="276" w:lineRule="auto"/>
              <w:ind w:left="36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 (Varchar100);</w:t>
            </w:r>
          </w:p>
          <w:p w14:paraId="6D206999">
            <w:pPr>
              <w:widowControl w:val="0"/>
              <w:spacing w:before="24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Após a entrada do dado, deverá haver um button “Enviar Link</w:t>
            </w:r>
            <w:r>
              <w:rPr>
                <w:rFonts w:hint="default" w:ascii="Arial" w:hAnsi="Arial" w:eastAsia="Arial" w:cs="Arial"/>
                <w:color w:val="auto"/>
                <w:spacing w:val="0"/>
                <w:position w:val="-1"/>
                <w:sz w:val="24"/>
                <w:shd w:val="clear" w:fill="auto"/>
                <w:lang w:val="pt-BR"/>
              </w:rPr>
              <w:t xml:space="preserve"> de Recuperação</w:t>
            </w:r>
            <w:r>
              <w:rPr>
                <w:rFonts w:ascii="Arial" w:hAnsi="Arial" w:eastAsia="Arial" w:cs="Arial"/>
                <w:color w:val="auto"/>
                <w:spacing w:val="0"/>
                <w:position w:val="-1"/>
                <w:sz w:val="24"/>
                <w:shd w:val="clear" w:fill="auto"/>
              </w:rPr>
              <w:t>”. O sistema deverá verificar se o dado inserido está cadastrado no banco de dados. Com as informações validadas, o usuário receberá um link para efetuar a troca de senha. Caso o sistema invalide a entrada, deverá seguir:</w:t>
            </w:r>
          </w:p>
          <w:p w14:paraId="4A74E151">
            <w:pPr>
              <w:widowControl w:val="0"/>
              <w:numPr>
                <w:ilvl w:val="0"/>
                <w:numId w:val="10"/>
              </w:numPr>
              <w:spacing w:before="240" w:after="240" w:line="276" w:lineRule="auto"/>
              <w:ind w:left="36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Caso o email não esteja cadastrado na plataforma, o sistema alerta ao usuário Visitante “Email não cadastrado, deseja se cadastrar?”. Quando clicada, essa mensagem deverá redirecionar o usuário para RF#03: Gerenciar Cadastros.</w:t>
            </w:r>
          </w:p>
          <w:p w14:paraId="54E2AF36">
            <w:pPr>
              <w:widowControl w:val="0"/>
              <w:spacing w:before="0" w:after="240" w:line="276" w:lineRule="auto"/>
              <w:ind w:left="0" w:right="0" w:firstLine="0"/>
              <w:jc w:val="both"/>
              <w:rPr>
                <w:color w:val="auto"/>
                <w:spacing w:val="0"/>
                <w:shd w:val="clear" w:fill="auto"/>
              </w:rPr>
            </w:pPr>
          </w:p>
        </w:tc>
      </w:tr>
    </w:tbl>
    <w:p w14:paraId="47FC0C35">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3626B7EB">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5E586923">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1C35C2B">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33AEC1F6">
            <w:pPr>
              <w:spacing w:before="80" w:after="0" w:line="240" w:lineRule="auto"/>
              <w:ind w:left="0" w:right="0" w:hanging="2"/>
              <w:jc w:val="both"/>
              <w:rPr>
                <w:spacing w:val="0"/>
                <w:sz w:val="22"/>
                <w:shd w:val="clear" w:fill="auto"/>
              </w:rPr>
            </w:pPr>
          </w:p>
        </w:tc>
      </w:tr>
      <w:tr w14:paraId="2ABC90B2">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5F404B8E">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RF#03: </w:t>
            </w:r>
            <w:r>
              <w:rPr>
                <w:rFonts w:ascii="Times New Roman" w:hAnsi="Times New Roman" w:eastAsia="Times New Roman" w:cs="Times New Roman"/>
                <w:b/>
                <w:color w:val="000000"/>
                <w:spacing w:val="0"/>
                <w:position w:val="-1"/>
                <w:sz w:val="22"/>
                <w:shd w:val="clear" w:fill="auto"/>
              </w:rPr>
              <w:t>Gerenciar Cadastros</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2718A626">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será responsável por cadastrar de forma distinta o usuário visitante para um do tipo Profissional ou Cliente. Tal sistema poderá ser acessado a partir do RF#01: Login, em um hyperlink “Quero me cadastrar”, do alerta “Email não cadastrado, deseja se cadastrar?” contido em RF#01: Login ou ainda do RF#02: Recuperar Senha na mensagem de alerta “Email não cadastrado, deseja se cadastrar?”.</w:t>
            </w:r>
          </w:p>
          <w:p w14:paraId="5E77AA0D">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Ao ser acessado, o sistema deverá exibir duas opções de cadastro:</w:t>
            </w:r>
          </w:p>
          <w:p w14:paraId="20122943">
            <w:pPr>
              <w:widowControl w:val="0"/>
              <w:numPr>
                <w:ilvl w:val="0"/>
                <w:numId w:val="11"/>
              </w:numPr>
              <w:spacing w:before="0" w:after="24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Sou Cliente;</w:t>
            </w:r>
          </w:p>
          <w:p w14:paraId="2E73BDC8">
            <w:pPr>
              <w:widowControl w:val="0"/>
              <w:numPr>
                <w:ilvl w:val="0"/>
                <w:numId w:val="11"/>
              </w:numPr>
              <w:spacing w:before="0" w:after="24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Sou Profissional;</w:t>
            </w:r>
          </w:p>
          <w:p w14:paraId="633E51DD">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Caso selecionada a primeira opção, deverá exibir um formulário com os seguintes campos:</w:t>
            </w:r>
          </w:p>
          <w:p w14:paraId="27EF7E2D">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Nome Completo: not null, Varchar(100);</w:t>
            </w:r>
          </w:p>
          <w:p w14:paraId="5D231B27">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Data de Nascimento: not null, (DATE);</w:t>
            </w:r>
          </w:p>
          <w:p w14:paraId="13716D48">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Gênero: not null, (Enum “Masculino”, “Feminino”, “Prefiro não dizer”);</w:t>
            </w:r>
          </w:p>
          <w:p w14:paraId="5BDF8E8A">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Celular: not null, Varchar(11);</w:t>
            </w:r>
          </w:p>
          <w:p w14:paraId="3F4E5085">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Estado: not null, (Enum "AC", "AL", "AP", "AM", "BA", "CE", "DF", "ES", "GO", "MA", "MT", "MS", "MG", "PA", "PB", "PR", "PE", "PI", "RJ", "RN", "RS", "RO", "RR", "SC", "SP", "SE", "TO");</w:t>
            </w:r>
          </w:p>
          <w:p w14:paraId="466E3239">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Cidade: not null, (Enum “cidades”);</w:t>
            </w:r>
          </w:p>
          <w:p w14:paraId="649AF194">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Bairro: not null, (Enum “Bairros”);</w:t>
            </w:r>
          </w:p>
          <w:p w14:paraId="6C4C82EF">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Endereço (Rua, Nº): not null, Varchar(100);</w:t>
            </w:r>
          </w:p>
          <w:p w14:paraId="34F94E28">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CPF: not null, Varchar(11);</w:t>
            </w:r>
          </w:p>
          <w:p w14:paraId="03B13B32">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 not null, Varchar(255);</w:t>
            </w:r>
          </w:p>
          <w:p w14:paraId="1CAF2F4E">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Senha: not null, Varchar(30);</w:t>
            </w:r>
          </w:p>
          <w:p w14:paraId="61630026">
            <w:pPr>
              <w:widowControl w:val="0"/>
              <w:numPr>
                <w:ilvl w:val="0"/>
                <w:numId w:val="1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Confirmar senha: not null, Varchar(30);</w:t>
            </w:r>
          </w:p>
          <w:p w14:paraId="56716D5E">
            <w:pPr>
              <w:widowControl w:val="0"/>
              <w:spacing w:before="0" w:after="240" w:line="276" w:lineRule="auto"/>
              <w:ind w:left="0" w:right="0" w:firstLine="0"/>
              <w:jc w:val="both"/>
              <w:rPr>
                <w:rFonts w:ascii="Arial" w:hAnsi="Arial" w:eastAsia="Arial" w:cs="Arial"/>
                <w:color w:val="auto"/>
                <w:spacing w:val="0"/>
                <w:position w:val="-1"/>
                <w:sz w:val="24"/>
                <w:shd w:val="clear" w:fill="auto"/>
              </w:rPr>
            </w:pPr>
          </w:p>
          <w:p w14:paraId="6601EA01">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 senha deverá atender a um padrão mínimo de segurança, contendo ao menos 8 caracteres, sendo estes alfanuméricos, além disso, os campos “senha” e “confirmar senha” deverão ser coincidentes. Haverá, por fim, um button “Concluir” que quando pressionado o sistema realizará a validação dos dados, verificando se todos eles foram informados (todos os campos são de preenchimento obrigatório) e atendem ao formato especificado. Caso o cadastro seja validado, o usuário é inserido na base de dados da plataforma. Para que não haja erros, o banco deverá verificar e impossibilitar o cadastro com um email já existente no banco.</w:t>
            </w:r>
          </w:p>
          <w:p w14:paraId="50E2A84A">
            <w:pPr>
              <w:widowControl w:val="0"/>
              <w:spacing w:before="0" w:after="240" w:line="276" w:lineRule="auto"/>
              <w:ind w:left="0" w:right="0" w:firstLine="0"/>
              <w:jc w:val="both"/>
              <w:rPr>
                <w:rFonts w:ascii="Arial" w:hAnsi="Arial" w:eastAsia="Arial" w:cs="Arial"/>
                <w:color w:val="auto"/>
                <w:spacing w:val="0"/>
                <w:position w:val="-1"/>
                <w:sz w:val="24"/>
                <w:shd w:val="clear" w:fill="auto"/>
              </w:rPr>
            </w:pPr>
          </w:p>
          <w:p w14:paraId="52026594">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Caso selecionada a segunda opção, deverá exibir um formulário com os seguintes campos:</w:t>
            </w:r>
          </w:p>
          <w:p w14:paraId="25332FB0">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Nome Completo: not null, Varchar(100);</w:t>
            </w:r>
          </w:p>
          <w:p w14:paraId="545C23DA">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Data de Nascimento: not null, (DATE);</w:t>
            </w:r>
          </w:p>
          <w:p w14:paraId="0CF3DC44">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Gênero: not null, (Enum “Masculino”, “Feminino”, “Prefiro não dizer”);</w:t>
            </w:r>
          </w:p>
          <w:p w14:paraId="558120CC">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Celular: not null, Varchar(11);</w:t>
            </w:r>
          </w:p>
          <w:p w14:paraId="3E50C126">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Estado: not null, (Enum "AC", "AL", "AP", "AM", "BA", "CE", "DF", "ES", "GO", "MA", "MT", "MS", "MG", "PA", "PB", "PR", "PE", "PI", "RJ", "RN", "RS", "RO", "RR", "SC", "SP", "SE", "TO");</w:t>
            </w:r>
          </w:p>
          <w:p w14:paraId="5404213C">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Cidade: not null, (Enum “cidades”);</w:t>
            </w:r>
          </w:p>
          <w:p w14:paraId="5CC704CA">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Bairro: not null, (Enum “Bairros”);</w:t>
            </w:r>
          </w:p>
          <w:p w14:paraId="2C99C4FA">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Endereço (Rua, Nº): not null, Varchar(100);</w:t>
            </w:r>
          </w:p>
          <w:p w14:paraId="146F5C2E">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CPF/CNPJ: not null, Varchar(15);;</w:t>
            </w:r>
          </w:p>
          <w:p w14:paraId="4C12DD0B">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 not null, Varchar(100);</w:t>
            </w:r>
          </w:p>
          <w:p w14:paraId="3785980D">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Senha: not null, Varchar(30);</w:t>
            </w:r>
          </w:p>
          <w:p w14:paraId="24C10207">
            <w:pPr>
              <w:widowControl w:val="0"/>
              <w:numPr>
                <w:ilvl w:val="0"/>
                <w:numId w:val="1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Confirmar senha: not null, Varchar(30);</w:t>
            </w:r>
          </w:p>
          <w:p w14:paraId="50DE2397">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0B1A94A2">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 senha deverá atender a um padrão mínimo de segurança, contendo ao menos 8 caracteres, sendo estes alfanuméricos, além disso, os campos “senha” e “confirmar senha” deverão ser coincidentes. Haverá, por fim, um button “Concluir” que quando pressionado o sistema realizará a validação dos dados, verificando se todos os campos obrigatórios foram preenchidos e atendem ao formato especificado. Caso o cadastro seja validado, o usuário é inserido na base de dados da plataforma. Para que não haja erros, o banco deverá verificar e impossibilitar o cadastro com um email já existente no banco.</w:t>
            </w:r>
          </w:p>
          <w:p w14:paraId="61324EDA">
            <w:pPr>
              <w:widowControl w:val="0"/>
              <w:spacing w:before="0" w:after="240" w:line="276" w:lineRule="auto"/>
              <w:ind w:left="0" w:right="0" w:firstLine="0"/>
              <w:jc w:val="both"/>
              <w:rPr>
                <w:color w:val="auto"/>
                <w:spacing w:val="0"/>
                <w:shd w:val="clear" w:fill="auto"/>
              </w:rPr>
            </w:pPr>
            <w:r>
              <w:rPr>
                <w:rFonts w:ascii="Arial" w:hAnsi="Arial" w:eastAsia="Arial" w:cs="Arial"/>
                <w:color w:val="auto"/>
                <w:spacing w:val="0"/>
                <w:position w:val="-1"/>
                <w:sz w:val="24"/>
                <w:shd w:val="clear" w:fill="auto"/>
              </w:rPr>
              <w:t>Para ambos os casos, se o sistema identificar que o email já existe no banco de dados, deverá exibir o alerta “O email inserido já está cadastrado, por favor, te</w:t>
            </w:r>
            <w:bookmarkStart w:id="0" w:name="_GoBack"/>
            <w:bookmarkEnd w:id="0"/>
            <w:r>
              <w:rPr>
                <w:rFonts w:ascii="Arial" w:hAnsi="Arial" w:eastAsia="Arial" w:cs="Arial"/>
                <w:color w:val="auto"/>
                <w:spacing w:val="0"/>
                <w:position w:val="-1"/>
                <w:sz w:val="24"/>
                <w:shd w:val="clear" w:fill="auto"/>
              </w:rPr>
              <w:t>nte novamente ou Recupere a senha !” O trecho “Recupere a senha” deverá ser um hyperlink que quando clicado redirecionará para RF#02: Recuperar Senha.</w:t>
            </w:r>
          </w:p>
        </w:tc>
      </w:tr>
    </w:tbl>
    <w:p w14:paraId="27172348">
      <w:pPr>
        <w:spacing w:before="0" w:after="0" w:line="240" w:lineRule="auto"/>
        <w:ind w:left="0" w:right="0" w:firstLine="0"/>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046"/>
        <w:gridCol w:w="7476"/>
      </w:tblGrid>
      <w:tr w14:paraId="36DE6C8B">
        <w:tblPrEx>
          <w:tblCellMar>
            <w:top w:w="0" w:type="dxa"/>
            <w:left w:w="10" w:type="dxa"/>
            <w:bottom w:w="0" w:type="dxa"/>
            <w:right w:w="10" w:type="dxa"/>
          </w:tblCellMar>
        </w:tblPrEx>
        <w:trPr>
          <w:trHeight w:val="1" w:hRule="atLeast"/>
        </w:trPr>
        <w:tc>
          <w:tcPr>
            <w:tcW w:w="1552"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61004BA1">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463"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409BC503">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6ADF2E10">
            <w:pPr>
              <w:spacing w:before="80" w:after="0" w:line="240" w:lineRule="auto"/>
              <w:ind w:left="0" w:right="0" w:hanging="2"/>
              <w:jc w:val="both"/>
              <w:rPr>
                <w:spacing w:val="0"/>
                <w:sz w:val="22"/>
                <w:shd w:val="clear" w:fill="auto"/>
              </w:rPr>
            </w:pPr>
          </w:p>
        </w:tc>
      </w:tr>
      <w:tr w14:paraId="092AF1D6">
        <w:trPr>
          <w:trHeight w:val="1" w:hRule="atLeast"/>
        </w:trPr>
        <w:tc>
          <w:tcPr>
            <w:tcW w:w="1552"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3105BEEF">
            <w:pPr>
              <w:spacing w:before="80" w:after="0" w:line="240" w:lineRule="auto"/>
              <w:ind w:left="0" w:right="0" w:hanging="2"/>
              <w:jc w:val="left"/>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RF#04: </w:t>
            </w:r>
            <w:r>
              <w:rPr>
                <w:rFonts w:ascii="Times New Roman" w:hAnsi="Times New Roman" w:eastAsia="Times New Roman" w:cs="Times New Roman"/>
                <w:b/>
                <w:color w:val="000000"/>
                <w:spacing w:val="0"/>
                <w:position w:val="-1"/>
                <w:sz w:val="22"/>
                <w:shd w:val="clear" w:fill="auto"/>
              </w:rPr>
              <w:t>Gerenciar Agendamentos</w:t>
            </w:r>
          </w:p>
        </w:tc>
        <w:tc>
          <w:tcPr>
            <w:tcW w:w="7463"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079EE018">
            <w:pPr>
              <w:widowControl w:val="0"/>
              <w:spacing w:before="0" w:after="24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gerenciar e listar os agendamentos gerados na plataforma. Tal sistema deverá se comportar de forma distinta para cada usuário, seguindo:</w:t>
            </w:r>
          </w:p>
          <w:p w14:paraId="72AB57F5">
            <w:pPr>
              <w:widowControl w:val="0"/>
              <w:spacing w:before="0" w:after="240" w:line="276" w:lineRule="auto"/>
              <w:ind w:left="0" w:right="0" w:firstLine="0"/>
              <w:jc w:val="both"/>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Para usuário Cliente:</w:t>
            </w:r>
          </w:p>
          <w:p w14:paraId="0D14050C">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Essa será a página exibida quando o usuário autenticar no sistema. O sistema deverá exibir uma listagem “Agendamentos Cliente”, contendo todos os agendamentos realizados na plataforma. Nessa listagem, deverá se encontrar um button “Cancelar”, quando clicado, deverá exibir um alerta “Você tem certeza que deseja cancelar esse agendamento? Caso seja clicado o button “Sim”, o sistema deletará o agendamento para o usuário profissional envolvido, alterará o status para “Cancelado” e o exibirá em RF#05: Gerenciar Histórico de Agendamentos, caso seja clicado o button “Não”, o sistema desistirá da ação e retornará para a listagem.</w:t>
            </w:r>
          </w:p>
          <w:p w14:paraId="4D3B2375">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Para realizar um agendamento, o usuário deverá realizar uma busca através do RF#10: Buscar (localizado na Navbar da Dashboard), quando um link da resposta for clicado, o sistema deverá exibir as informações do Profissional (como Nome, Contato, Foto, Habilidades e sua posição no Ranking) e um button “Agendar Visita” que quando clicado, deverá exibir um formulário contendo os campos: </w:t>
            </w:r>
          </w:p>
          <w:p w14:paraId="5C7ECE46">
            <w:pPr>
              <w:widowControl w:val="0"/>
              <w:numPr>
                <w:ilvl w:val="0"/>
                <w:numId w:val="14"/>
              </w:numPr>
              <w:spacing w:before="0" w:after="24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Data: (not null, DATE);</w:t>
            </w:r>
          </w:p>
          <w:p w14:paraId="1756FFBC">
            <w:pPr>
              <w:widowControl w:val="0"/>
              <w:numPr>
                <w:ilvl w:val="0"/>
                <w:numId w:val="14"/>
              </w:numPr>
              <w:spacing w:before="0" w:after="240" w:line="276" w:lineRule="auto"/>
              <w:ind w:left="720" w:right="0" w:hanging="360"/>
              <w:jc w:val="left"/>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Horário: (not null, Select "08h00","09h00","10h00","11h00","12h00","13h00","14h00","15h00","16h00","17h00","18h00","19h00","20h00");</w:t>
            </w:r>
          </w:p>
          <w:p w14:paraId="6E4541E2">
            <w:pPr>
              <w:widowControl w:val="0"/>
              <w:numPr>
                <w:ilvl w:val="0"/>
                <w:numId w:val="14"/>
              </w:numPr>
              <w:spacing w:before="0" w:after="24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Nome do Profissional: (Varchar100);</w:t>
            </w:r>
          </w:p>
          <w:p w14:paraId="683011EE">
            <w:pPr>
              <w:widowControl w:val="0"/>
              <w:spacing w:before="0" w:after="24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Um button “Realizar Agendamento” deverá ser encontrado ao final, quando clicado, o sistema verifica se todos os campos foram preenchidos e busca no banco de dados se já existe um agendamento para o profissional envolvido no mesmo horario, caso não, o sistema registrará o agendamento no banco de dados e o exibirá na listagem “Agendamentos Cliente”. Caso exista um agendamento para o mesmo horário, o sistema exibirá um alerta “Horário indisponível, tente em outro horário ou data!” e retornará para o formulário.</w:t>
            </w:r>
          </w:p>
          <w:p w14:paraId="72A54F95">
            <w:pPr>
              <w:widowControl w:val="0"/>
              <w:spacing w:before="0" w:after="240" w:line="276" w:lineRule="auto"/>
              <w:ind w:left="0" w:right="0" w:firstLine="0"/>
              <w:jc w:val="both"/>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Para usuário Profissional:</w:t>
            </w:r>
          </w:p>
          <w:p w14:paraId="0D7C882B">
            <w:pPr>
              <w:widowControl w:val="0"/>
              <w:spacing w:before="0" w:after="240" w:line="276" w:lineRule="auto"/>
              <w:ind w:left="0" w:right="0" w:firstLine="0"/>
              <w:jc w:val="both"/>
              <w:rPr>
                <w:color w:val="auto"/>
                <w:spacing w:val="0"/>
                <w:shd w:val="clear" w:fill="auto"/>
              </w:rPr>
            </w:pPr>
            <w:r>
              <w:rPr>
                <w:rFonts w:ascii="Arial" w:hAnsi="Arial" w:eastAsia="Arial" w:cs="Arial"/>
                <w:color w:val="auto"/>
                <w:spacing w:val="0"/>
                <w:position w:val="-1"/>
                <w:sz w:val="24"/>
                <w:shd w:val="clear" w:fill="auto"/>
              </w:rPr>
              <w:t>Essa será a página exibida quando o usuário autenticar no sistema. O sistema deverá exibir uma listagem “Agendamentos Profissional”, contendo todos os agendamentos realizados na plataforma. Nessa listagem, deverá se encontrar um button “Cancelar”, quando clicado, deverá exibir um alerta “Você tem certeza que deseja cancelar esse agendamento? Caso seja clicado o button “Sim”, o sistema alterará para o usuário cliente envolvido o status para “Cancelado” e o exibirá em RF#05: Gerenciar Histórico de Agendamentos, caso seja clicado o button “Não”, o sistema desistirá da ação e retornará para a listagem.</w:t>
            </w:r>
          </w:p>
        </w:tc>
      </w:tr>
    </w:tbl>
    <w:p w14:paraId="02A09F60">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610"/>
        <w:gridCol w:w="6912"/>
      </w:tblGrid>
      <w:tr w14:paraId="3C2A7FC8">
        <w:tblPrEx>
          <w:tblCellMar>
            <w:top w:w="0" w:type="dxa"/>
            <w:left w:w="10" w:type="dxa"/>
            <w:bottom w:w="0" w:type="dxa"/>
            <w:right w:w="10" w:type="dxa"/>
          </w:tblCellMar>
        </w:tblPrEx>
        <w:trPr>
          <w:trHeight w:val="1" w:hRule="atLeast"/>
        </w:trPr>
        <w:tc>
          <w:tcPr>
            <w:tcW w:w="1552"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6EB9857">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463"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129B6102">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16026A11">
            <w:pPr>
              <w:spacing w:before="80" w:after="0" w:line="240" w:lineRule="auto"/>
              <w:ind w:left="0" w:right="0" w:hanging="2"/>
              <w:jc w:val="both"/>
              <w:rPr>
                <w:spacing w:val="0"/>
                <w:sz w:val="22"/>
                <w:shd w:val="clear" w:fill="auto"/>
              </w:rPr>
            </w:pPr>
          </w:p>
        </w:tc>
      </w:tr>
      <w:tr w14:paraId="5F26A27E">
        <w:tblPrEx>
          <w:tblCellMar>
            <w:top w:w="0" w:type="dxa"/>
            <w:left w:w="10" w:type="dxa"/>
            <w:bottom w:w="0" w:type="dxa"/>
            <w:right w:w="10" w:type="dxa"/>
          </w:tblCellMar>
        </w:tblPrEx>
        <w:trPr>
          <w:trHeight w:val="1" w:hRule="atLeast"/>
        </w:trPr>
        <w:tc>
          <w:tcPr>
            <w:tcW w:w="1552"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2DA4F17">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RF#05: </w:t>
            </w:r>
            <w:r>
              <w:rPr>
                <w:rFonts w:ascii="Times New Roman" w:hAnsi="Times New Roman" w:eastAsia="Times New Roman" w:cs="Times New Roman"/>
                <w:b/>
                <w:color w:val="000000"/>
                <w:spacing w:val="0"/>
                <w:position w:val="-1"/>
                <w:sz w:val="22"/>
                <w:shd w:val="clear" w:fill="auto"/>
              </w:rPr>
              <w:t>Gerenciar Histórico de Agendamentos</w:t>
            </w:r>
          </w:p>
        </w:tc>
        <w:tc>
          <w:tcPr>
            <w:tcW w:w="7463"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5BD4BA49">
            <w:pPr>
              <w:widowControl w:val="0"/>
              <w:spacing w:before="0" w:after="24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armazenar e listar todos os agendamentos já realizados pelo usuário autenticado. Tal sistema classifcará os agendamentos realizados por Status (Enum “Pendente”, “Concluído”, “Cancelado”) e sua listagem seguirá a mesma ordem mencionada para exibição. Tal sistema abrangerá dois tipos de usuário seguindo:</w:t>
            </w:r>
          </w:p>
          <w:p w14:paraId="1473F696">
            <w:pPr>
              <w:widowControl w:val="0"/>
              <w:numPr>
                <w:ilvl w:val="0"/>
                <w:numId w:val="15"/>
              </w:numPr>
              <w:spacing w:before="0" w:after="240" w:line="276" w:lineRule="auto"/>
              <w:ind w:left="36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Para usuários do tipo Cliente, o sistema deverá exibir todos os agendamentos que possuem algum status. Deverá ser exibido a data do agendamento, o profissional envolvido e o status do agendamento. Além disso, na listagem do usuário autenticado deverão ser encontrados os buttons “Avaliar” — para agendamentos com status “Concluído” — “Cancelar” — para agendamentos com status “Pendente” — “Favoritar” e “Denunciar”.</w:t>
            </w:r>
          </w:p>
          <w:p w14:paraId="3E8865CA">
            <w:pPr>
              <w:widowControl w:val="0"/>
              <w:spacing w:before="0" w:after="240" w:line="276" w:lineRule="auto"/>
              <w:ind w:left="718" w:right="0" w:firstLine="0"/>
              <w:jc w:val="both"/>
              <w:rPr>
                <w:rFonts w:ascii="Arial" w:hAnsi="Arial" w:eastAsia="Arial" w:cs="Arial"/>
                <w:color w:val="auto"/>
                <w:spacing w:val="0"/>
                <w:position w:val="-1"/>
                <w:sz w:val="24"/>
                <w:shd w:val="clear" w:fill="auto"/>
              </w:rPr>
            </w:pPr>
          </w:p>
          <w:p w14:paraId="1845D5B8">
            <w:pPr>
              <w:widowControl w:val="0"/>
              <w:numPr>
                <w:ilvl w:val="0"/>
                <w:numId w:val="16"/>
              </w:numPr>
              <w:spacing w:before="0" w:after="240" w:line="276" w:lineRule="auto"/>
              <w:ind w:left="360" w:right="0" w:hanging="360"/>
              <w:jc w:val="both"/>
              <w:rPr>
                <w:color w:val="auto"/>
                <w:spacing w:val="0"/>
                <w:shd w:val="clear" w:fill="auto"/>
              </w:rPr>
            </w:pPr>
            <w:r>
              <w:rPr>
                <w:rFonts w:ascii="Arial" w:hAnsi="Arial" w:eastAsia="Arial" w:cs="Arial"/>
                <w:color w:val="auto"/>
                <w:spacing w:val="0"/>
                <w:position w:val="-1"/>
                <w:sz w:val="24"/>
                <w:shd w:val="clear" w:fill="auto"/>
              </w:rPr>
              <w:t>Para usuários do tipo Profissional, o sistema deverá exibir todos os agendamentos com status “Pendente” ou “Concluido”. Deverá ser exibido a data do agendamento, o cliente envolvido e o status do agendamento.</w:t>
            </w:r>
          </w:p>
        </w:tc>
      </w:tr>
    </w:tbl>
    <w:p w14:paraId="389A9B82">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56034C7E">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FF73DD1">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BEA66D7">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2192B01A">
            <w:pPr>
              <w:spacing w:before="80" w:after="0" w:line="240" w:lineRule="auto"/>
              <w:ind w:left="0" w:right="0" w:hanging="2"/>
              <w:jc w:val="both"/>
              <w:rPr>
                <w:spacing w:val="0"/>
                <w:sz w:val="22"/>
                <w:shd w:val="clear" w:fill="auto"/>
              </w:rPr>
            </w:pPr>
          </w:p>
        </w:tc>
      </w:tr>
      <w:tr w14:paraId="263EE553">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0A3D689D">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RF#06: </w:t>
            </w:r>
            <w:r>
              <w:rPr>
                <w:rFonts w:ascii="Times New Roman" w:hAnsi="Times New Roman" w:eastAsia="Times New Roman" w:cs="Times New Roman"/>
                <w:b/>
                <w:color w:val="000000"/>
                <w:spacing w:val="0"/>
                <w:position w:val="-1"/>
                <w:sz w:val="22"/>
                <w:shd w:val="clear" w:fill="auto"/>
              </w:rPr>
              <w:t>Gerenciar Avaliações</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BEDADE4">
            <w:pPr>
              <w:widowControl w:val="0"/>
              <w:spacing w:before="24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armazenar avaliações recebidas na plataforma. Tal sistema contemplará o usuário Cliente, que avaliará o usuário Profissional. Essa funcionalidade será acionada após a conclusão de um agendamento (RF#04 Gerenciar Agendamentos) e deverá possuir um formulário contendo os campos:</w:t>
            </w:r>
          </w:p>
          <w:p w14:paraId="390A9818">
            <w:pPr>
              <w:widowControl w:val="0"/>
              <w:numPr>
                <w:ilvl w:val="0"/>
                <w:numId w:val="17"/>
              </w:numPr>
              <w:spacing w:before="240" w:after="0" w:line="276" w:lineRule="auto"/>
              <w:ind w:left="36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Nota de 1 a 5 ao Profissional (not null, Enum (Ruim, Regular, Bom, Ótimo, Excelente));</w:t>
            </w:r>
          </w:p>
          <w:p w14:paraId="5A27B224">
            <w:pPr>
              <w:widowControl w:val="0"/>
              <w:numPr>
                <w:ilvl w:val="0"/>
                <w:numId w:val="17"/>
              </w:numPr>
              <w:spacing w:before="240" w:after="0" w:line="276" w:lineRule="auto"/>
              <w:ind w:left="36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Descrição (TextBox, Varchar500);</w:t>
            </w:r>
          </w:p>
          <w:p w14:paraId="53E5A865">
            <w:pPr>
              <w:widowControl w:val="0"/>
              <w:spacing w:before="0" w:after="0" w:line="276" w:lineRule="auto"/>
              <w:ind w:left="0" w:right="0" w:hanging="2"/>
              <w:jc w:val="both"/>
              <w:rPr>
                <w:rFonts w:ascii="Times New Roman" w:hAnsi="Times New Roman" w:eastAsia="Times New Roman" w:cs="Times New Roman"/>
                <w:color w:val="auto"/>
                <w:spacing w:val="0"/>
                <w:position w:val="-1"/>
                <w:sz w:val="24"/>
                <w:shd w:val="clear" w:fill="auto"/>
              </w:rPr>
            </w:pPr>
          </w:p>
          <w:p w14:paraId="37EC39D9">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Após a entrada dos dados deverá haver um button “Enviar”. O sistema deverá verificar se os campos foram preenchidos. As avaliações coletadas deverão ser exibidas na pagina “Avaliações”, onde deverá ser encontrado os button “”Editar” e “Excluir” para cada avaliaçao. No primeiro caso, quando clicado, o sistema deverá exibir o formulário de avaliação de forma editavel, seguido dos buttons “Salvar” e “Voltar”, que respectivamente, altera o formulário e registra no banco; Retorna para a página. No Segundo caso, quando, quando clicado, o sistema cancela a ação e retorna a pagina.</w:t>
            </w:r>
          </w:p>
          <w:p w14:paraId="1BA26A23">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Com as informações validadas, a avaliação deverá ser acrescentada aos perfis de ambos os usuários e utilizada como informação para RF#07: Gerenciar Ranking.</w:t>
            </w:r>
          </w:p>
          <w:p w14:paraId="34BA2A1C">
            <w:pPr>
              <w:widowControl w:val="0"/>
              <w:spacing w:before="0" w:after="0" w:line="276" w:lineRule="auto"/>
              <w:ind w:left="0" w:right="0" w:firstLine="0"/>
              <w:jc w:val="both"/>
              <w:rPr>
                <w:color w:val="auto"/>
                <w:spacing w:val="0"/>
                <w:shd w:val="clear" w:fill="auto"/>
              </w:rPr>
            </w:pPr>
          </w:p>
        </w:tc>
      </w:tr>
    </w:tbl>
    <w:p w14:paraId="1114F05E">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35527B37">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AFC4EF3">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9065EC7">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4A0269B6">
            <w:pPr>
              <w:spacing w:before="80" w:after="0" w:line="240" w:lineRule="auto"/>
              <w:ind w:left="0" w:right="0" w:hanging="2"/>
              <w:jc w:val="both"/>
              <w:rPr>
                <w:spacing w:val="0"/>
                <w:sz w:val="22"/>
                <w:shd w:val="clear" w:fill="auto"/>
              </w:rPr>
            </w:pPr>
          </w:p>
        </w:tc>
      </w:tr>
      <w:tr w14:paraId="12A55702">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53031177">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RF#07: </w:t>
            </w:r>
            <w:r>
              <w:rPr>
                <w:rFonts w:ascii="Times New Roman" w:hAnsi="Times New Roman" w:eastAsia="Times New Roman" w:cs="Times New Roman"/>
                <w:b/>
                <w:color w:val="000000"/>
                <w:spacing w:val="0"/>
                <w:position w:val="-1"/>
                <w:sz w:val="22"/>
                <w:shd w:val="clear" w:fill="auto"/>
              </w:rPr>
              <w:t>Gerenciar Ranking</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016D453">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cumprir a função de classificar os usuários Profissionais. Tal sistema usará as informações do RF#06: Gerenciar Avaliações para classificar os usuários do tipo Profissional utilizando a regra “” para determinar a ordem.</w:t>
            </w:r>
          </w:p>
          <w:p w14:paraId="01000AF8">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79266564">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Tal sistema deverá ser uma listagem contendo todos os usuários já avaliados na Plataforma e exibir os três usuários com as melhores médias obtidas de forma destacada.</w:t>
            </w:r>
          </w:p>
          <w:p w14:paraId="46004708">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Tal sistema poderá ser acessado na dashboard do usuário autenticado.</w:t>
            </w:r>
          </w:p>
          <w:p w14:paraId="425ACAC7">
            <w:pPr>
              <w:widowControl w:val="0"/>
              <w:spacing w:before="0" w:after="0" w:line="276" w:lineRule="auto"/>
              <w:ind w:left="0" w:right="0" w:hanging="2"/>
              <w:jc w:val="both"/>
              <w:rPr>
                <w:color w:val="auto"/>
                <w:spacing w:val="0"/>
                <w:shd w:val="clear" w:fill="auto"/>
              </w:rPr>
            </w:pPr>
          </w:p>
        </w:tc>
      </w:tr>
    </w:tbl>
    <w:p w14:paraId="1E6903A6">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2C8AC45B">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51B18F26">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5FBA1DF8">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236E05F0">
            <w:pPr>
              <w:spacing w:before="80" w:after="0" w:line="240" w:lineRule="auto"/>
              <w:ind w:left="0" w:right="0" w:hanging="2"/>
              <w:jc w:val="both"/>
              <w:rPr>
                <w:spacing w:val="0"/>
                <w:sz w:val="22"/>
                <w:shd w:val="clear" w:fill="auto"/>
              </w:rPr>
            </w:pPr>
          </w:p>
        </w:tc>
      </w:tr>
      <w:tr w14:paraId="6E098107">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638FB61">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RF#08: </w:t>
            </w:r>
            <w:r>
              <w:rPr>
                <w:rFonts w:ascii="Times New Roman" w:hAnsi="Times New Roman" w:eastAsia="Times New Roman" w:cs="Times New Roman"/>
                <w:b/>
                <w:color w:val="000000"/>
                <w:spacing w:val="0"/>
                <w:position w:val="-1"/>
                <w:sz w:val="22"/>
                <w:shd w:val="clear" w:fill="auto"/>
              </w:rPr>
              <w:t>Gerenciar Denúncias</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6063AB65">
            <w:pPr>
              <w:widowControl w:val="0"/>
              <w:spacing w:before="240" w:after="24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cumprir a função de armazenar, listar e moderar todas as denúncias recebidas na plataforma. Tal sistema será moderado pelo usuário Administrador. Tal sistema deverá classificar as denúncias existentes com Status “Pendente” (Cor Laranja), “Concluido” (Cor Verde) ou “Cancelada” (Cor Vermelho). Tal sistema só validará uma denúncia recebida a partir de um agendamento com status “Concluido”. Tal sistema deverá exibir um button “Denunciar” que quando clicado por um usuário deverá exibir um formulário com os campos:</w:t>
            </w:r>
          </w:p>
          <w:p w14:paraId="215C7D32">
            <w:pPr>
              <w:widowControl w:val="0"/>
              <w:numPr>
                <w:ilvl w:val="0"/>
                <w:numId w:val="18"/>
              </w:numPr>
              <w:spacing w:before="240" w:after="24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Motivo da Denúncia (Enum (Abuso/Assédio; Furto/Roubo; Agressão Física ou Verbal; Não comparecimento do Profissional; Cliente não encontrado));</w:t>
            </w:r>
          </w:p>
          <w:p w14:paraId="297923C8">
            <w:pPr>
              <w:widowControl w:val="0"/>
              <w:spacing w:before="240" w:after="240" w:line="276" w:lineRule="auto"/>
              <w:ind w:left="718" w:right="0" w:firstLine="0"/>
              <w:jc w:val="both"/>
              <w:rPr>
                <w:rFonts w:ascii="Arial" w:hAnsi="Arial" w:eastAsia="Arial" w:cs="Arial"/>
                <w:color w:val="auto"/>
                <w:spacing w:val="0"/>
                <w:position w:val="-1"/>
                <w:sz w:val="24"/>
                <w:shd w:val="clear" w:fill="auto"/>
              </w:rPr>
            </w:pPr>
          </w:p>
          <w:p w14:paraId="33DFA2D3">
            <w:pPr>
              <w:widowControl w:val="0"/>
              <w:numPr>
                <w:ilvl w:val="0"/>
                <w:numId w:val="19"/>
              </w:numPr>
              <w:spacing w:before="240" w:after="24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Descrição (TextArea Varchar500);</w:t>
            </w:r>
          </w:p>
          <w:p w14:paraId="6BB058B2">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Após a entrada dos dados deverá haver um button “Enviar”. O sistema deverá verificar se os campos foram preenchidos. Com as informações validadas, a denúncia deverá ser acrescentada a Listagem de denúncias com status “Pendente”. Caso o sistema verifique campos vazios, deverá exibir um alerta “Existem campos não preenchidos”.</w:t>
            </w:r>
          </w:p>
          <w:p w14:paraId="589D4E9A">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05BC2D93">
            <w:pPr>
              <w:widowControl w:val="0"/>
              <w:spacing w:before="0" w:after="0" w:line="276" w:lineRule="auto"/>
              <w:ind w:left="0" w:right="0" w:hanging="2"/>
              <w:jc w:val="both"/>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SOBRE AS AÇÕES DO ADMINISTRADOR</w:t>
            </w:r>
          </w:p>
          <w:p w14:paraId="07F94D04">
            <w:pPr>
              <w:widowControl w:val="0"/>
              <w:spacing w:before="0" w:after="0" w:line="276" w:lineRule="auto"/>
              <w:ind w:left="0" w:right="0" w:hanging="2"/>
              <w:jc w:val="both"/>
              <w:rPr>
                <w:rFonts w:ascii="Arial" w:hAnsi="Arial" w:eastAsia="Arial" w:cs="Arial"/>
                <w:b/>
                <w:color w:val="auto"/>
                <w:spacing w:val="0"/>
                <w:position w:val="-1"/>
                <w:sz w:val="24"/>
                <w:shd w:val="clear" w:fill="auto"/>
              </w:rPr>
            </w:pPr>
          </w:p>
          <w:p w14:paraId="602A9888">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Tal sistema exibirá a listagem de denúncias como dashboard do usuário Administrador, nela, deverá ser exibido para cada denúncia quando clicada o formulário preenchido, o usuário denunciante e o usuário denúnciado. O usuário terá função de mediar as denúncias recebidas tomando por ação:</w:t>
            </w:r>
          </w:p>
          <w:p w14:paraId="781BCF48">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34B016C3">
            <w:pPr>
              <w:widowControl w:val="0"/>
              <w:numPr>
                <w:ilvl w:val="0"/>
                <w:numId w:val="20"/>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Suspender o usuário por tempo indeterminado;</w:t>
            </w:r>
          </w:p>
          <w:p w14:paraId="08673FD2">
            <w:pPr>
              <w:widowControl w:val="0"/>
              <w:numPr>
                <w:ilvl w:val="0"/>
                <w:numId w:val="20"/>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Banir o usuário da Plataforma;</w:t>
            </w:r>
          </w:p>
          <w:p w14:paraId="20D256C4">
            <w:pPr>
              <w:widowControl w:val="0"/>
              <w:numPr>
                <w:ilvl w:val="0"/>
                <w:numId w:val="20"/>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Invalidar a denúncia; </w:t>
            </w:r>
          </w:p>
          <w:p w14:paraId="06C17743">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6439E108">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Essas ações deverão ser encontradas como buttons em cada item da listagem. Quando clicados, o sistema deverá exibir respectivamente as mensagens de confirmação contendo buttons “Sim” e “Não”:</w:t>
            </w:r>
          </w:p>
          <w:p w14:paraId="4DDD1C07">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0801C686">
            <w:pPr>
              <w:widowControl w:val="0"/>
              <w:numPr>
                <w:ilvl w:val="0"/>
                <w:numId w:val="21"/>
              </w:numPr>
              <w:spacing w:before="0" w:after="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Você confirma a suspensão do usuário denúnciado?;</w:t>
            </w:r>
          </w:p>
          <w:p w14:paraId="169BA55B">
            <w:pPr>
              <w:widowControl w:val="0"/>
              <w:numPr>
                <w:ilvl w:val="0"/>
                <w:numId w:val="21"/>
              </w:numPr>
              <w:spacing w:before="0" w:after="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Você confirma o banimento do usuário denúnciado?;</w:t>
            </w:r>
          </w:p>
          <w:p w14:paraId="0DDA6462">
            <w:pPr>
              <w:widowControl w:val="0"/>
              <w:numPr>
                <w:ilvl w:val="0"/>
                <w:numId w:val="21"/>
              </w:numPr>
              <w:spacing w:before="0" w:after="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Deseja descartar essa denúncia?;</w:t>
            </w:r>
          </w:p>
          <w:p w14:paraId="14585243">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51AB2A03">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Caso o button “Sim” seja selecionado, para as duas primeiras ações, o sistema deverá alterar o status para “Concluído” e enviar um email ao usuário acometido notificando sobre a ação. Para a Terceira ação, o sistema deverá alterar o status pra “Cancelado”.</w:t>
            </w:r>
          </w:p>
          <w:p w14:paraId="390AE339">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102BECDA">
            <w:pPr>
              <w:widowControl w:val="0"/>
              <w:spacing w:before="0" w:after="0" w:line="276" w:lineRule="auto"/>
              <w:ind w:left="0" w:right="0" w:firstLine="0"/>
              <w:jc w:val="both"/>
              <w:rPr>
                <w:color w:val="auto"/>
                <w:spacing w:val="0"/>
                <w:shd w:val="clear" w:fill="auto"/>
              </w:rPr>
            </w:pPr>
            <w:r>
              <w:rPr>
                <w:rFonts w:ascii="Arial" w:hAnsi="Arial" w:eastAsia="Arial" w:cs="Arial"/>
                <w:color w:val="auto"/>
                <w:spacing w:val="0"/>
                <w:position w:val="-1"/>
                <w:sz w:val="24"/>
                <w:shd w:val="clear" w:fill="auto"/>
              </w:rPr>
              <w:t>Caso o button “Não” seja selecionado, o sistema retorna a listagem e não executa nenhuma ação.</w:t>
            </w:r>
          </w:p>
        </w:tc>
      </w:tr>
    </w:tbl>
    <w:p w14:paraId="6D8B93BB">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3962EDC9">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27FBB38">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3BA264CF">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534F19F3">
            <w:pPr>
              <w:spacing w:before="80" w:after="0" w:line="240" w:lineRule="auto"/>
              <w:ind w:left="0" w:right="0" w:hanging="2"/>
              <w:jc w:val="both"/>
              <w:rPr>
                <w:spacing w:val="0"/>
                <w:sz w:val="22"/>
                <w:shd w:val="clear" w:fill="auto"/>
              </w:rPr>
            </w:pPr>
          </w:p>
        </w:tc>
      </w:tr>
      <w:tr w14:paraId="3431DFAF">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726F4770">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RF#09: </w:t>
            </w:r>
            <w:r>
              <w:rPr>
                <w:rFonts w:ascii="Times New Roman" w:hAnsi="Times New Roman" w:eastAsia="Times New Roman" w:cs="Times New Roman"/>
                <w:color w:val="000000"/>
                <w:spacing w:val="0"/>
                <w:position w:val="-1"/>
                <w:sz w:val="22"/>
                <w:shd w:val="clear" w:fill="auto"/>
              </w:rPr>
              <w:br w:type="textWrapping"/>
            </w:r>
            <w:r>
              <w:rPr>
                <w:rFonts w:ascii="Times New Roman" w:hAnsi="Times New Roman" w:eastAsia="Times New Roman" w:cs="Times New Roman"/>
                <w:b/>
                <w:color w:val="000000"/>
                <w:spacing w:val="0"/>
                <w:position w:val="-1"/>
                <w:sz w:val="22"/>
                <w:shd w:val="clear" w:fill="auto"/>
              </w:rPr>
              <w:t>Buscar</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290695E0">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será responsável pelo mecanismo de pesquisas na plataforma. Tal sistema deverá utilizar a entrada obtida para buscar no banco por entradas similares nos perfis de usuários profissionais como resposta as buscas de usuários clientes. As entradas obtidas deverão ser buscadas nos campos de Nome e Habilidades do profissional, além de buscar por Estado, Cidade e no caso de filtro vazio, retornará todos os usuários profissionais cadastrados. Tal sistema deverá exibir uma listagem como resposta a busca, nela, cada item da listagem deverá ser um card com as informações do usuário, contendo os links "Perfil, Agendar, Favoritar", cada link deverá redirecionar para a sua funcionalidade específica.</w:t>
            </w:r>
          </w:p>
          <w:p w14:paraId="303972A5">
            <w:pPr>
              <w:widowControl w:val="0"/>
              <w:spacing w:before="0" w:after="0" w:line="276" w:lineRule="auto"/>
              <w:ind w:left="0" w:right="0" w:firstLine="0"/>
              <w:jc w:val="both"/>
              <w:rPr>
                <w:color w:val="auto"/>
                <w:spacing w:val="0"/>
                <w:shd w:val="clear" w:fill="auto"/>
              </w:rPr>
            </w:pPr>
          </w:p>
        </w:tc>
      </w:tr>
    </w:tbl>
    <w:p w14:paraId="75902604">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2B7FAF41">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6E493DF">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78E083BB">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3F64CEF9">
            <w:pPr>
              <w:spacing w:before="80" w:after="0" w:line="240" w:lineRule="auto"/>
              <w:ind w:left="0" w:right="0" w:hanging="2"/>
              <w:jc w:val="both"/>
              <w:rPr>
                <w:spacing w:val="0"/>
                <w:sz w:val="22"/>
                <w:shd w:val="clear" w:fill="auto"/>
              </w:rPr>
            </w:pPr>
          </w:p>
        </w:tc>
      </w:tr>
      <w:tr w14:paraId="55652A76">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FA18EFC">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RF#10: </w:t>
            </w:r>
            <w:r>
              <w:rPr>
                <w:rFonts w:ascii="Times New Roman" w:hAnsi="Times New Roman" w:eastAsia="Times New Roman" w:cs="Times New Roman"/>
                <w:color w:val="000000"/>
                <w:spacing w:val="0"/>
                <w:position w:val="-1"/>
                <w:sz w:val="22"/>
                <w:shd w:val="clear" w:fill="auto"/>
              </w:rPr>
              <w:br w:type="textWrapping"/>
            </w:r>
            <w:r>
              <w:rPr>
                <w:rFonts w:ascii="Times New Roman" w:hAnsi="Times New Roman" w:eastAsia="Times New Roman" w:cs="Times New Roman"/>
                <w:b/>
                <w:color w:val="000000"/>
                <w:spacing w:val="0"/>
                <w:position w:val="-1"/>
                <w:sz w:val="22"/>
                <w:shd w:val="clear" w:fill="auto"/>
              </w:rPr>
              <w:t>Favoritar Profissional</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092852C4">
            <w:pPr>
              <w:widowControl w:val="0"/>
              <w:spacing w:before="0" w:after="0" w:line="276" w:lineRule="auto"/>
              <w:ind w:left="0" w:right="0" w:hanging="2"/>
              <w:jc w:val="both"/>
              <w:rPr>
                <w:color w:val="auto"/>
                <w:spacing w:val="0"/>
                <w:shd w:val="clear" w:fill="auto"/>
              </w:rPr>
            </w:pPr>
            <w:r>
              <w:rPr>
                <w:rFonts w:ascii="Arial" w:hAnsi="Arial" w:eastAsia="Arial" w:cs="Arial"/>
                <w:color w:val="auto"/>
                <w:spacing w:val="0"/>
                <w:position w:val="-1"/>
                <w:sz w:val="24"/>
                <w:shd w:val="clear" w:fill="auto"/>
              </w:rPr>
              <w:t>Essa funcionalidade será responsável por listar profissionais que sejam favoritados por usuários cliente. A listagem “Favoritos” poderá ser acessada a partir da dashboard do usuário cliente. Tal sistema exibirá um button “Favoritar” que poderá ser acessado em RF#09: Buscar, a partir da resposta do buscar ou dentro de visitar perfil profissional.</w:t>
            </w:r>
          </w:p>
        </w:tc>
      </w:tr>
    </w:tbl>
    <w:p w14:paraId="1D075A2C">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1449"/>
        <w:gridCol w:w="7073"/>
      </w:tblGrid>
      <w:tr w14:paraId="7D5176A2">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2E027768">
            <w:pPr>
              <w:spacing w:before="80" w:after="0" w:line="240" w:lineRule="auto"/>
              <w:ind w:left="0" w:right="0" w:hanging="2"/>
              <w:jc w:val="center"/>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7605" w:type="dxa"/>
            <w:tcBorders>
              <w:top w:val="single" w:color="000080" w:sz="6" w:space="0"/>
              <w:left w:val="single" w:color="000080" w:sz="6" w:space="0"/>
              <w:bottom w:val="single" w:color="000080" w:sz="6" w:space="0"/>
              <w:right w:val="single" w:color="000080" w:sz="6" w:space="0"/>
            </w:tcBorders>
            <w:shd w:val="clear" w:color="auto" w:fill="000080"/>
            <w:tcMar>
              <w:left w:w="108" w:type="dxa"/>
              <w:right w:w="108" w:type="dxa"/>
            </w:tcMar>
            <w:vAlign w:val="top"/>
          </w:tcPr>
          <w:p w14:paraId="2890318B">
            <w:pPr>
              <w:spacing w:before="80" w:after="0" w:line="240" w:lineRule="auto"/>
              <w:ind w:left="0" w:right="0" w:hanging="2"/>
              <w:jc w:val="both"/>
              <w:rPr>
                <w:rFonts w:ascii="Times New Roman" w:hAnsi="Times New Roman" w:eastAsia="Times New Roman" w:cs="Times New Roman"/>
                <w:b/>
                <w:color w:val="FFFFFF"/>
                <w:spacing w:val="0"/>
                <w:position w:val="-1"/>
                <w:sz w:val="22"/>
                <w:shd w:val="clear" w:fill="auto"/>
              </w:rPr>
            </w:pPr>
            <w:r>
              <w:rPr>
                <w:rFonts w:ascii="Times New Roman" w:hAnsi="Times New Roman" w:eastAsia="Times New Roman" w:cs="Times New Roman"/>
                <w:b/>
                <w:color w:val="FFFFFF"/>
                <w:spacing w:val="0"/>
                <w:position w:val="-1"/>
                <w:sz w:val="22"/>
                <w:shd w:val="clear" w:fill="auto"/>
              </w:rPr>
              <w:t>Descrição do Requisito</w:t>
            </w:r>
          </w:p>
          <w:p w14:paraId="6157BC53">
            <w:pPr>
              <w:spacing w:before="80" w:after="0" w:line="240" w:lineRule="auto"/>
              <w:ind w:left="0" w:right="0" w:hanging="2"/>
              <w:jc w:val="both"/>
              <w:rPr>
                <w:spacing w:val="0"/>
                <w:sz w:val="22"/>
                <w:shd w:val="clear" w:fill="auto"/>
              </w:rPr>
            </w:pPr>
          </w:p>
        </w:tc>
      </w:tr>
      <w:tr w14:paraId="71FB7E36">
        <w:tblPrEx>
          <w:tblCellMar>
            <w:top w:w="0" w:type="dxa"/>
            <w:left w:w="10" w:type="dxa"/>
            <w:bottom w:w="0" w:type="dxa"/>
            <w:right w:w="10" w:type="dxa"/>
          </w:tblCellMar>
        </w:tblPrEx>
        <w:trPr>
          <w:trHeight w:val="1" w:hRule="atLeast"/>
        </w:trPr>
        <w:tc>
          <w:tcPr>
            <w:tcW w:w="1410"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08DFB98B">
            <w:pPr>
              <w:spacing w:before="80" w:after="0" w:line="240" w:lineRule="auto"/>
              <w:ind w:left="0" w:right="0" w:hanging="2"/>
              <w:jc w:val="center"/>
              <w:rPr>
                <w:spacing w:val="0"/>
                <w:sz w:val="22"/>
                <w:shd w:val="clear" w:fill="auto"/>
              </w:rPr>
            </w:pPr>
            <w:r>
              <w:rPr>
                <w:rFonts w:ascii="Times New Roman" w:hAnsi="Times New Roman" w:eastAsia="Times New Roman" w:cs="Times New Roman"/>
                <w:color w:val="000000"/>
                <w:spacing w:val="0"/>
                <w:position w:val="-1"/>
                <w:sz w:val="22"/>
                <w:shd w:val="clear" w:fill="auto"/>
              </w:rPr>
              <w:t xml:space="preserve">RF#11:  </w:t>
            </w:r>
            <w:r>
              <w:rPr>
                <w:rFonts w:ascii="Times New Roman" w:hAnsi="Times New Roman" w:eastAsia="Times New Roman" w:cs="Times New Roman"/>
                <w:b/>
                <w:color w:val="000000"/>
                <w:spacing w:val="0"/>
                <w:position w:val="-1"/>
                <w:sz w:val="22"/>
                <w:shd w:val="clear" w:fill="auto"/>
              </w:rPr>
              <w:t>Gerenciar Perfis</w:t>
            </w:r>
          </w:p>
        </w:tc>
        <w:tc>
          <w:tcPr>
            <w:tcW w:w="7605" w:type="dxa"/>
            <w:tcBorders>
              <w:top w:val="single" w:color="000080" w:sz="6" w:space="0"/>
              <w:left w:val="single" w:color="000080" w:sz="6" w:space="0"/>
              <w:bottom w:val="single" w:color="000080" w:sz="6" w:space="0"/>
              <w:right w:val="single" w:color="000080" w:sz="6" w:space="0"/>
            </w:tcBorders>
            <w:shd w:val="clear" w:color="000000" w:fill="FFFFFF"/>
            <w:tcMar>
              <w:left w:w="108" w:type="dxa"/>
              <w:right w:w="108" w:type="dxa"/>
            </w:tcMar>
            <w:vAlign w:val="top"/>
          </w:tcPr>
          <w:p w14:paraId="41429A8B">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Esse sistema será resposável por gerenciar o perfil do usuário autenticado. Tal sistema exibirá funções distintas para cada tipo de usuário, seguindo:</w:t>
            </w:r>
          </w:p>
          <w:p w14:paraId="44657077">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057AA5F7">
            <w:pPr>
              <w:widowControl w:val="0"/>
              <w:spacing w:before="0" w:after="0" w:line="276" w:lineRule="auto"/>
              <w:ind w:left="0" w:right="0" w:hanging="2"/>
              <w:jc w:val="both"/>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Para usuário Cliente:</w:t>
            </w:r>
          </w:p>
          <w:p w14:paraId="0411934E">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O sistema deverá exibir as informações cadastradas do usuário autenticado. Deverá ser encontrado um button “Editar Informações” que quando clicado, possibilitará a edição dos dados: </w:t>
            </w:r>
          </w:p>
          <w:p w14:paraId="35914943">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1806DEFA">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Celular: not null, Varchar(11);</w:t>
            </w:r>
          </w:p>
          <w:p w14:paraId="5257FE12">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Estado: not null, (Enum "AC", "AL", "AP", "AM", "BA", "CE", "DF", "ES", "GO", "MA", "MT", "MS", "MG", "PA", "PB", "PR", "PE", "PI", "RJ", "RN", "RS", "RO", "RR", "SC", "SP", "SE", "TO");</w:t>
            </w:r>
          </w:p>
          <w:p w14:paraId="2C1E89ED">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Cidade: not null, (Enum “cidades”);</w:t>
            </w:r>
          </w:p>
          <w:p w14:paraId="0D2D1427">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Bairro: not null, (Enum “Bairros”);</w:t>
            </w:r>
          </w:p>
          <w:p w14:paraId="79E2A7EA">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Endereço (Rua, Nº): not null, Varchar(100);</w:t>
            </w:r>
          </w:p>
          <w:p w14:paraId="7B34F5B7">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Senha;</w:t>
            </w:r>
          </w:p>
          <w:p w14:paraId="27C60F35">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Confirmar Senha:</w:t>
            </w:r>
          </w:p>
          <w:p w14:paraId="6ABA1B25">
            <w:pPr>
              <w:widowControl w:val="0"/>
              <w:numPr>
                <w:ilvl w:val="0"/>
                <w:numId w:val="22"/>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w:t>
            </w:r>
          </w:p>
          <w:p w14:paraId="6D4673DA">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6B8C6793">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Ao final, deverá ser exibido um button “Salvar Alterações”, quando clicado, o sistema alterará as informações no banco de dados. Para o campo “Email”, o sistema deverá verificar se existe alguma duplicidade, caso haja, o sistema deverá alertar “Email já cadastrado! Retorne e tente novamente!”, caso não haja, o sistema conclui a alteração e salva no banco de dados.</w:t>
            </w:r>
          </w:p>
          <w:p w14:paraId="7531D951">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5B6C281B">
            <w:pPr>
              <w:widowControl w:val="0"/>
              <w:spacing w:before="0" w:after="0" w:line="276" w:lineRule="auto"/>
              <w:ind w:left="0" w:right="0" w:hanging="2"/>
              <w:jc w:val="both"/>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Para usuário Profissional:</w:t>
            </w:r>
          </w:p>
          <w:p w14:paraId="4B5E1CCA">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2AC01403">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deverá exibir as informações cadastradas do usuário autenticado e uma listagem “Habilidades”. Na listagem, deverá ser encontrado um button “Adicionar Habilidades”, quando clicado, deverá exibir um formulário contendo o campo:</w:t>
            </w:r>
          </w:p>
          <w:p w14:paraId="0AA13A4A">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01AAB4D8">
            <w:pPr>
              <w:widowControl w:val="0"/>
              <w:numPr>
                <w:ilvl w:val="0"/>
                <w:numId w:val="23"/>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Descrição: (Varchar20);</w:t>
            </w:r>
          </w:p>
          <w:p w14:paraId="34B3E6AD">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7671E773">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Ao final, deverá ser exibido um  button “Salvar”, quando clicado, o sistema adicionará a listagem “Habilidades” do usuário autenticado.</w:t>
            </w:r>
          </w:p>
          <w:p w14:paraId="1D1E9866">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Na listagem “Habilidades”, para cada item, deverá ser encontrado:</w:t>
            </w:r>
          </w:p>
          <w:p w14:paraId="02F806E6">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06CDE157">
            <w:pPr>
              <w:widowControl w:val="0"/>
              <w:numPr>
                <w:ilvl w:val="0"/>
                <w:numId w:val="24"/>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Button “Excluir”, que quando clicado, deverá exibir um alerta “Deseja excluir essa habilidade? Caso o button “Sim” seja clicado, o sistema excluirá o item do banco de dados, caso o button “Não” seja clicado, o sistema desistirá da ação e retornará para “RF#11: Gerenciar Perfis.</w:t>
            </w:r>
          </w:p>
          <w:p w14:paraId="489F4F91">
            <w:pPr>
              <w:widowControl w:val="0"/>
              <w:spacing w:before="0" w:after="0" w:line="276" w:lineRule="auto"/>
              <w:ind w:left="718" w:right="0" w:firstLine="0"/>
              <w:jc w:val="both"/>
              <w:rPr>
                <w:rFonts w:ascii="Arial" w:hAnsi="Arial" w:eastAsia="Arial" w:cs="Arial"/>
                <w:color w:val="auto"/>
                <w:spacing w:val="0"/>
                <w:position w:val="-1"/>
                <w:sz w:val="24"/>
                <w:shd w:val="clear" w:fill="auto"/>
              </w:rPr>
            </w:pPr>
          </w:p>
          <w:p w14:paraId="0A323D14">
            <w:pPr>
              <w:widowControl w:val="0"/>
              <w:numPr>
                <w:ilvl w:val="0"/>
                <w:numId w:val="25"/>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Button “Alterar”, que quando clicado, deverá exibir o formulário cadastrado para edição. Com o dado alterado, caso o button “Sim” seja clicado, o sistema alterará o item no banco de dados e o registrar na listagem habilidades, caso o button “Não” seja clicado, o sistema desistirá da ação e retornará para “RF#11: Gerenciar Perfis.</w:t>
            </w:r>
          </w:p>
          <w:p w14:paraId="11537F49">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74D73F4A">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O sistema utilizará os itens da listagem “Habilidades” para a busca em RF#10: Buscar;</w:t>
            </w:r>
          </w:p>
          <w:p w14:paraId="624A0B57">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0EEC3D7A">
            <w:pPr>
              <w:widowControl w:val="0"/>
              <w:spacing w:before="0" w:after="0" w:line="276" w:lineRule="auto"/>
              <w:ind w:left="0" w:right="0" w:hanging="2"/>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Nesse sistema, deverá ser encontrado um button “Editar Informações” que quando clicado, possibilitará a edição dos dados: </w:t>
            </w:r>
          </w:p>
          <w:p w14:paraId="709C4BE6">
            <w:pPr>
              <w:widowControl w:val="0"/>
              <w:spacing w:before="0" w:after="0" w:line="276" w:lineRule="auto"/>
              <w:ind w:left="0" w:right="0" w:hanging="2"/>
              <w:jc w:val="both"/>
              <w:rPr>
                <w:rFonts w:ascii="Arial" w:hAnsi="Arial" w:eastAsia="Arial" w:cs="Arial"/>
                <w:color w:val="auto"/>
                <w:spacing w:val="0"/>
                <w:position w:val="-1"/>
                <w:sz w:val="24"/>
                <w:shd w:val="clear" w:fill="auto"/>
              </w:rPr>
            </w:pPr>
          </w:p>
          <w:p w14:paraId="6D6B01D1">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Celular: not null, Varchar(11);</w:t>
            </w:r>
          </w:p>
          <w:p w14:paraId="6DB05378">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Estado: not null, (Enum "AC", "AL", "AP", "AM", "BA", "CE", "DF", "ES", "GO", "MA", "MT", "MS", "MG", "PA", "PB", "PR", "PE", "PI", "RJ", "RN", "RS", "RO", "RR", "SC", "SP", "SE", "TO");</w:t>
            </w:r>
          </w:p>
          <w:p w14:paraId="44B3CCAB">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Cidade: not null, (Enum “cidades”);</w:t>
            </w:r>
          </w:p>
          <w:p w14:paraId="144AA669">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Bairro: not null, (Enum “Bairros”);</w:t>
            </w:r>
          </w:p>
          <w:p w14:paraId="49F0DDD0">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Endereço (Rua, Nº): not null, Varchar(100);</w:t>
            </w:r>
          </w:p>
          <w:p w14:paraId="3974FE21">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Telefone;</w:t>
            </w:r>
          </w:p>
          <w:p w14:paraId="6CA2C4C0">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Senha;</w:t>
            </w:r>
          </w:p>
          <w:p w14:paraId="43EDE41C">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Confirmar Senha:</w:t>
            </w:r>
          </w:p>
          <w:p w14:paraId="359F874F">
            <w:pPr>
              <w:widowControl w:val="0"/>
              <w:numPr>
                <w:ilvl w:val="0"/>
                <w:numId w:val="26"/>
              </w:numPr>
              <w:spacing w:before="0" w:after="0" w:line="276" w:lineRule="auto"/>
              <w:ind w:left="718"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w:t>
            </w:r>
          </w:p>
          <w:p w14:paraId="78D58D18">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18B987D0">
            <w:pPr>
              <w:widowControl w:val="0"/>
              <w:spacing w:before="0" w:after="0" w:line="276" w:lineRule="auto"/>
              <w:ind w:left="0" w:right="0" w:firstLine="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 xml:space="preserve">Ao final, deverá ser exibido um button “Salvar Alterações”, quando clicado, o sistema alterará as informações no banco de dados. Para os campos “Email” e “Telefone”, o sistema deverá verificar se existe alguma duplicidade, caso haja, o sistema deverá alertar para cada caso: </w:t>
            </w:r>
          </w:p>
          <w:p w14:paraId="3E201D43">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0D899B11">
            <w:pPr>
              <w:widowControl w:val="0"/>
              <w:numPr>
                <w:ilvl w:val="0"/>
                <w:numId w:val="27"/>
              </w:numPr>
              <w:spacing w:before="0" w:after="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“Email já cadastrado! Retorne e tente novamente!”</w:t>
            </w:r>
          </w:p>
          <w:p w14:paraId="1BB8A705">
            <w:pPr>
              <w:widowControl w:val="0"/>
              <w:numPr>
                <w:ilvl w:val="0"/>
                <w:numId w:val="27"/>
              </w:numPr>
              <w:spacing w:before="0" w:after="0" w:line="276" w:lineRule="auto"/>
              <w:ind w:left="720" w:right="0" w:hanging="360"/>
              <w:jc w:val="both"/>
              <w:rPr>
                <w:rFonts w:ascii="Arial" w:hAnsi="Arial" w:eastAsia="Arial" w:cs="Arial"/>
                <w:color w:val="auto"/>
                <w:spacing w:val="0"/>
                <w:position w:val="-1"/>
                <w:sz w:val="24"/>
                <w:shd w:val="clear" w:fill="auto"/>
              </w:rPr>
            </w:pPr>
            <w:r>
              <w:rPr>
                <w:rFonts w:ascii="Arial" w:hAnsi="Arial" w:eastAsia="Arial" w:cs="Arial"/>
                <w:color w:val="auto"/>
                <w:spacing w:val="0"/>
                <w:position w:val="-1"/>
                <w:sz w:val="24"/>
                <w:shd w:val="clear" w:fill="auto"/>
              </w:rPr>
              <w:t>“Telefone já cadastrado! Retorne e tente novamente!”</w:t>
            </w:r>
          </w:p>
          <w:p w14:paraId="3787031E">
            <w:pPr>
              <w:widowControl w:val="0"/>
              <w:spacing w:before="0" w:after="0" w:line="276" w:lineRule="auto"/>
              <w:ind w:left="0" w:right="0" w:firstLine="0"/>
              <w:jc w:val="both"/>
              <w:rPr>
                <w:rFonts w:ascii="Arial" w:hAnsi="Arial" w:eastAsia="Arial" w:cs="Arial"/>
                <w:color w:val="auto"/>
                <w:spacing w:val="0"/>
                <w:position w:val="-1"/>
                <w:sz w:val="24"/>
                <w:shd w:val="clear" w:fill="auto"/>
              </w:rPr>
            </w:pPr>
          </w:p>
          <w:p w14:paraId="40641BB0">
            <w:pPr>
              <w:widowControl w:val="0"/>
              <w:spacing w:before="0" w:after="0" w:line="276" w:lineRule="auto"/>
              <w:ind w:left="0" w:right="0" w:firstLine="0"/>
              <w:jc w:val="both"/>
              <w:rPr>
                <w:color w:val="auto"/>
                <w:spacing w:val="0"/>
                <w:shd w:val="clear" w:fill="auto"/>
              </w:rPr>
            </w:pPr>
            <w:r>
              <w:rPr>
                <w:rFonts w:ascii="Arial" w:hAnsi="Arial" w:eastAsia="Arial" w:cs="Arial"/>
                <w:color w:val="auto"/>
                <w:spacing w:val="0"/>
                <w:position w:val="-1"/>
                <w:sz w:val="24"/>
                <w:shd w:val="clear" w:fill="auto"/>
              </w:rPr>
              <w:t>Caso não haja duplicidades, o sistema conclui a alteração e salva no banco de dados.</w:t>
            </w:r>
          </w:p>
        </w:tc>
      </w:tr>
    </w:tbl>
    <w:p w14:paraId="07EBFFFB">
      <w:pPr>
        <w:spacing w:before="0" w:after="0" w:line="240" w:lineRule="auto"/>
        <w:ind w:left="0" w:right="0" w:firstLine="0"/>
        <w:jc w:val="left"/>
        <w:rPr>
          <w:rFonts w:ascii="Times New Roman" w:hAnsi="Times New Roman" w:eastAsia="Times New Roman" w:cs="Times New Roman"/>
          <w:color w:val="auto"/>
          <w:spacing w:val="0"/>
          <w:position w:val="-1"/>
          <w:sz w:val="22"/>
          <w:shd w:val="clear" w:fill="auto"/>
        </w:rPr>
      </w:pPr>
    </w:p>
    <w:p w14:paraId="696353E8">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30D9B887">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08DF81FD">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79707D39">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6ACB65F5">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3EEC15A7">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p>
    <w:p w14:paraId="1AB04DD3">
      <w:pPr>
        <w:keepNext/>
        <w:numPr>
          <w:ilvl w:val="0"/>
          <w:numId w:val="28"/>
        </w:numPr>
        <w:tabs>
          <w:tab w:val="left" w:pos="720"/>
        </w:tabs>
        <w:spacing w:before="120" w:after="60" w:line="240" w:lineRule="auto"/>
        <w:ind w:left="0" w:right="0" w:hanging="2"/>
        <w:jc w:val="left"/>
        <w:rPr>
          <w:rFonts w:ascii="Arial" w:hAnsi="Arial" w:eastAsia="Arial" w:cs="Arial"/>
          <w:b/>
          <w:color w:val="auto"/>
          <w:spacing w:val="0"/>
          <w:position w:val="-1"/>
          <w:sz w:val="20"/>
          <w:shd w:val="clear" w:fill="auto"/>
        </w:rPr>
      </w:pPr>
      <w:r>
        <w:rPr>
          <w:rFonts w:ascii="Arial" w:hAnsi="Arial" w:eastAsia="Arial" w:cs="Arial"/>
          <w:b/>
          <w:color w:val="auto"/>
          <w:spacing w:val="0"/>
          <w:position w:val="-1"/>
          <w:sz w:val="20"/>
          <w:shd w:val="clear" w:fill="auto"/>
        </w:rPr>
        <w:t>Requisitos Funcionais dos Envolvidos ou Usuários</w:t>
      </w:r>
    </w:p>
    <w:p w14:paraId="0C05AC1E">
      <w:pPr>
        <w:keepLines/>
        <w:spacing w:before="0" w:after="120" w:line="240" w:lineRule="auto"/>
        <w:ind w:left="0" w:right="0" w:hanging="2"/>
        <w:jc w:val="left"/>
        <w:rPr>
          <w:rFonts w:ascii="Times New Roman" w:hAnsi="Times New Roman" w:eastAsia="Times New Roman" w:cs="Times New Roman"/>
          <w:color w:val="000000"/>
          <w:spacing w:val="0"/>
          <w:position w:val="-1"/>
          <w:sz w:val="22"/>
          <w:shd w:val="clear" w:fill="auto"/>
        </w:rPr>
      </w:pPr>
    </w:p>
    <w:tbl>
      <w:tblPr>
        <w:tblStyle w:val="3"/>
        <w:tblW w:w="0" w:type="auto"/>
        <w:tblInd w:w="0" w:type="dxa"/>
        <w:tblLayout w:type="autofit"/>
        <w:tblCellMar>
          <w:top w:w="0" w:type="dxa"/>
          <w:left w:w="10" w:type="dxa"/>
          <w:bottom w:w="0" w:type="dxa"/>
          <w:right w:w="10" w:type="dxa"/>
        </w:tblCellMar>
      </w:tblPr>
      <w:tblGrid>
        <w:gridCol w:w="2163"/>
        <w:gridCol w:w="1270"/>
        <w:gridCol w:w="5089"/>
      </w:tblGrid>
      <w:tr w14:paraId="5EB93207">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688CE191">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b/>
                <w:color w:val="FFFFFF"/>
                <w:spacing w:val="0"/>
                <w:position w:val="-1"/>
                <w:sz w:val="22"/>
                <w:shd w:val="clear" w:fill="auto"/>
              </w:rPr>
              <w:t>Identificador</w:t>
            </w:r>
          </w:p>
        </w:tc>
        <w:tc>
          <w:tcPr>
            <w:tcW w:w="1276" w:type="dxa"/>
            <w:tcBorders>
              <w:top w:val="single" w:color="000000" w:sz="6" w:space="0"/>
              <w:left w:val="single" w:color="000000" w:sz="6" w:space="0"/>
              <w:bottom w:val="single" w:color="000000" w:sz="6" w:space="0"/>
              <w:right w:val="single" w:color="000000" w:sz="0" w:space="0"/>
            </w:tcBorders>
            <w:shd w:val="clear" w:color="auto" w:fill="000000"/>
            <w:tcMar>
              <w:left w:w="108" w:type="dxa"/>
              <w:right w:w="108" w:type="dxa"/>
            </w:tcMar>
            <w:vAlign w:val="top"/>
          </w:tcPr>
          <w:p w14:paraId="62930986">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b/>
                <w:color w:val="FFFFFF"/>
                <w:spacing w:val="0"/>
                <w:position w:val="-1"/>
                <w:sz w:val="22"/>
                <w:shd w:val="clear" w:fill="auto"/>
              </w:rPr>
              <w:t>Prioridade</w:t>
            </w:r>
          </w:p>
        </w:tc>
        <w:tc>
          <w:tcPr>
            <w:tcW w:w="5670" w:type="dxa"/>
            <w:tcBorders>
              <w:top w:val="single" w:color="000000" w:sz="6" w:space="0"/>
              <w:left w:val="single" w:color="000000" w:sz="6" w:space="0"/>
              <w:bottom w:val="single" w:color="000000" w:sz="6" w:space="0"/>
              <w:right w:val="single" w:color="000000" w:sz="6" w:space="0"/>
            </w:tcBorders>
            <w:shd w:val="clear" w:color="auto" w:fill="000000"/>
            <w:tcMar>
              <w:left w:w="108" w:type="dxa"/>
              <w:right w:w="108" w:type="dxa"/>
            </w:tcMar>
            <w:vAlign w:val="top"/>
          </w:tcPr>
          <w:p w14:paraId="76B985B3">
            <w:pPr>
              <w:keepLines/>
              <w:suppressAutoHyphens/>
              <w:spacing w:before="0" w:after="120" w:line="240" w:lineRule="auto"/>
              <w:ind w:left="0" w:right="0" w:hanging="2"/>
              <w:jc w:val="left"/>
              <w:rPr>
                <w:spacing w:val="0"/>
                <w:sz w:val="22"/>
                <w:shd w:val="clear" w:fill="auto"/>
              </w:rPr>
            </w:pPr>
            <w:r>
              <w:rPr>
                <w:rFonts w:ascii="Times New Roman" w:hAnsi="Times New Roman" w:eastAsia="Times New Roman" w:cs="Times New Roman"/>
                <w:b/>
                <w:color w:val="FFFFFF"/>
                <w:spacing w:val="0"/>
                <w:position w:val="-1"/>
                <w:sz w:val="22"/>
                <w:shd w:val="clear" w:fill="auto"/>
              </w:rPr>
              <w:t>Descrição</w:t>
            </w:r>
          </w:p>
        </w:tc>
      </w:tr>
      <w:tr w14:paraId="034286C8">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38656D6">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B664191">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483A056F">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15BBFEF0">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BCB8270">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453ECFD">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6333D64">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16C4D309">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785CA266">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17CC4FB0">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0992FF16">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47AF491E">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5773929">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29753DA">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47F57E81">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7EE3B060">
        <w:tblPrEx>
          <w:tblCellMar>
            <w:top w:w="0" w:type="dxa"/>
            <w:left w:w="10" w:type="dxa"/>
            <w:bottom w:w="0" w:type="dxa"/>
            <w:right w:w="10" w:type="dxa"/>
          </w:tblCellMar>
        </w:tblPrEx>
        <w:trPr>
          <w:trHeight w:val="1" w:hRule="atLeast"/>
        </w:trPr>
        <w:tc>
          <w:tcPr>
            <w:tcW w:w="2268"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34C98A74">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6"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026F78A8">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6"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35C04FC1">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64F298D5">
        <w:tblPrEx>
          <w:tblCellMar>
            <w:top w:w="0" w:type="dxa"/>
            <w:left w:w="10" w:type="dxa"/>
            <w:bottom w:w="0" w:type="dxa"/>
            <w:right w:w="10" w:type="dxa"/>
          </w:tblCellMar>
        </w:tblPrEx>
        <w:trPr>
          <w:trHeight w:val="1" w:hRule="atLeast"/>
        </w:trPr>
        <w:tc>
          <w:tcPr>
            <w:tcW w:w="2268" w:type="dxa"/>
            <w:tcBorders>
              <w:top w:val="single" w:color="000000" w:sz="0"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E0F0E3E">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0"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6D05FAD6">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0"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2F2DE20D">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r w14:paraId="4DAA36A1">
        <w:tblPrEx>
          <w:tblCellMar>
            <w:top w:w="0" w:type="dxa"/>
            <w:left w:w="10" w:type="dxa"/>
            <w:bottom w:w="0" w:type="dxa"/>
            <w:right w:w="10" w:type="dxa"/>
          </w:tblCellMar>
        </w:tblPrEx>
        <w:trPr>
          <w:trHeight w:val="1" w:hRule="atLeast"/>
        </w:trPr>
        <w:tc>
          <w:tcPr>
            <w:tcW w:w="2268" w:type="dxa"/>
            <w:tcBorders>
              <w:top w:val="single" w:color="000000" w:sz="0"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4C9B55F8">
            <w:pPr>
              <w:suppressAutoHyphens/>
              <w:spacing w:before="80" w:after="0" w:line="240" w:lineRule="auto"/>
              <w:ind w:left="0" w:right="0" w:hanging="2"/>
              <w:jc w:val="center"/>
              <w:rPr>
                <w:rFonts w:ascii="Calibri" w:hAnsi="Calibri" w:eastAsia="Calibri" w:cs="Calibri"/>
                <w:color w:val="auto"/>
                <w:spacing w:val="0"/>
                <w:position w:val="0"/>
                <w:sz w:val="22"/>
                <w:shd w:val="clear" w:fill="auto"/>
              </w:rPr>
            </w:pPr>
          </w:p>
        </w:tc>
        <w:tc>
          <w:tcPr>
            <w:tcW w:w="1276" w:type="dxa"/>
            <w:tcBorders>
              <w:top w:val="single" w:color="000000" w:sz="0" w:space="0"/>
              <w:left w:val="single" w:color="000000" w:sz="6" w:space="0"/>
              <w:bottom w:val="single" w:color="000000" w:sz="6" w:space="0"/>
              <w:right w:val="single" w:color="000000" w:sz="0" w:space="0"/>
            </w:tcBorders>
            <w:shd w:val="clear" w:color="000000" w:fill="FFFFFF"/>
            <w:tcMar>
              <w:left w:w="108" w:type="dxa"/>
              <w:right w:w="108" w:type="dxa"/>
            </w:tcMar>
            <w:vAlign w:val="top"/>
          </w:tcPr>
          <w:p w14:paraId="2ADFA922">
            <w:pPr>
              <w:keepLines/>
              <w:suppressAutoHyphens/>
              <w:spacing w:before="0" w:after="120" w:line="240" w:lineRule="auto"/>
              <w:ind w:left="0" w:right="0" w:hanging="2"/>
              <w:jc w:val="center"/>
              <w:rPr>
                <w:rFonts w:ascii="Calibri" w:hAnsi="Calibri" w:eastAsia="Calibri" w:cs="Calibri"/>
                <w:color w:val="auto"/>
                <w:spacing w:val="0"/>
                <w:position w:val="0"/>
                <w:sz w:val="22"/>
                <w:shd w:val="clear" w:fill="auto"/>
              </w:rPr>
            </w:pPr>
          </w:p>
        </w:tc>
        <w:tc>
          <w:tcPr>
            <w:tcW w:w="5670" w:type="dxa"/>
            <w:tcBorders>
              <w:top w:val="single" w:color="000000" w:sz="0" w:space="0"/>
              <w:left w:val="single" w:color="000000" w:sz="6" w:space="0"/>
              <w:bottom w:val="single" w:color="000000" w:sz="6" w:space="0"/>
              <w:right w:val="single" w:color="000000" w:sz="6" w:space="0"/>
            </w:tcBorders>
            <w:shd w:val="clear" w:color="000000" w:fill="FFFFFF"/>
            <w:tcMar>
              <w:left w:w="108" w:type="dxa"/>
              <w:right w:w="108" w:type="dxa"/>
            </w:tcMar>
            <w:vAlign w:val="top"/>
          </w:tcPr>
          <w:p w14:paraId="435EF8FB">
            <w:pPr>
              <w:suppressAutoHyphens/>
              <w:spacing w:before="80" w:after="0" w:line="240" w:lineRule="auto"/>
              <w:ind w:left="0" w:right="0" w:hanging="2"/>
              <w:jc w:val="both"/>
              <w:rPr>
                <w:rFonts w:ascii="Calibri" w:hAnsi="Calibri" w:eastAsia="Calibri" w:cs="Calibri"/>
                <w:color w:val="auto"/>
                <w:spacing w:val="0"/>
                <w:position w:val="0"/>
                <w:sz w:val="22"/>
                <w:shd w:val="clear" w:fill="auto"/>
              </w:rPr>
            </w:pPr>
          </w:p>
        </w:tc>
      </w:tr>
    </w:tbl>
    <w:p w14:paraId="38653F73">
      <w:pPr>
        <w:keepLines/>
        <w:spacing w:before="0" w:after="120" w:line="240" w:lineRule="auto"/>
        <w:ind w:left="0" w:right="0" w:hanging="2"/>
        <w:jc w:val="left"/>
        <w:rPr>
          <w:rFonts w:ascii="Times New Roman" w:hAnsi="Times New Roman" w:eastAsia="Times New Roman" w:cs="Times New Roman"/>
          <w:color w:val="000000"/>
          <w:spacing w:val="0"/>
          <w:position w:val="-1"/>
          <w:sz w:val="22"/>
          <w:shd w:val="clear" w:fill="auto"/>
        </w:rPr>
      </w:pPr>
    </w:p>
    <w:p w14:paraId="7D0530D0">
      <w:pPr>
        <w:keepNext/>
        <w:numPr>
          <w:ilvl w:val="0"/>
          <w:numId w:val="29"/>
        </w:numPr>
        <w:tabs>
          <w:tab w:val="left" w:pos="720"/>
        </w:tabs>
        <w:spacing w:before="120" w:after="60" w:line="240" w:lineRule="auto"/>
        <w:ind w:left="0" w:right="0" w:hanging="2"/>
        <w:jc w:val="left"/>
        <w:rPr>
          <w:rFonts w:ascii="Arial" w:hAnsi="Arial" w:eastAsia="Arial" w:cs="Arial"/>
          <w:b/>
          <w:color w:val="auto"/>
          <w:spacing w:val="0"/>
          <w:position w:val="-1"/>
          <w:sz w:val="24"/>
          <w:shd w:val="clear" w:fill="auto"/>
        </w:rPr>
      </w:pPr>
      <w:r>
        <w:rPr>
          <w:rFonts w:ascii="Arial" w:hAnsi="Arial" w:eastAsia="Arial" w:cs="Arial"/>
          <w:b/>
          <w:color w:val="auto"/>
          <w:spacing w:val="0"/>
          <w:position w:val="-1"/>
          <w:sz w:val="24"/>
          <w:shd w:val="clear" w:fill="auto"/>
        </w:rPr>
        <w:t>Perspectiva do Produto</w:t>
      </w:r>
    </w:p>
    <w:p w14:paraId="2F540F6B">
      <w:pPr>
        <w:spacing w:before="0" w:after="0" w:line="240" w:lineRule="auto"/>
        <w:ind w:left="0" w:right="0" w:hanging="2"/>
        <w:jc w:val="left"/>
        <w:rPr>
          <w:rFonts w:ascii="Times New Roman" w:hAnsi="Times New Roman" w:eastAsia="Times New Roman" w:cs="Times New Roman"/>
          <w:color w:val="auto"/>
          <w:spacing w:val="0"/>
          <w:position w:val="-1"/>
          <w:sz w:val="22"/>
          <w:shd w:val="clear" w:fill="auto"/>
        </w:rPr>
      </w:pPr>
      <w:r>
        <w:pict>
          <v:shape id="rectole0000000000" o:spid="_x0000_s1026" o:spt="75" type="#_x0000_t75" style="height:393.4pt;width:285.8pt;" o:ole="t" filled="f" o:preferrelative="t" coordsize="21600,21600">
            <v:path/>
            <v:fill on="f" focussize="0,0"/>
            <v:stroke/>
            <v:imagedata r:id="rId5" o:title=""/>
            <o:lock v:ext="edit"/>
            <w10:wrap type="none"/>
            <w10:anchorlock/>
          </v:shape>
          <o:OLEObject Type="Embed" ProgID="StaticMetafile" ShapeID="rectole0000000000" DrawAspect="Content" ObjectID="_1468075725" r:id="rId4">
            <o:LockedField>false</o:LockedField>
          </o:OLEObject>
        </w:pic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lvl>
  </w:abstractNum>
  <w:abstractNum w:abstractNumId="1">
    <w:nsid w:val="9288B902"/>
    <w:multiLevelType w:val="singleLevel"/>
    <w:tmpl w:val="9288B902"/>
    <w:lvl w:ilvl="0" w:tentative="0">
      <w:start w:val="1"/>
      <w:numFmt w:val="bullet"/>
      <w:lvlText w:val="•"/>
      <w:lvlJc w:val="left"/>
    </w:lvl>
  </w:abstractNum>
  <w:abstractNum w:abstractNumId="2">
    <w:nsid w:val="9C8AC8EF"/>
    <w:multiLevelType w:val="singleLevel"/>
    <w:tmpl w:val="9C8AC8EF"/>
    <w:lvl w:ilvl="0" w:tentative="0">
      <w:start w:val="1"/>
      <w:numFmt w:val="bullet"/>
      <w:lvlText w:val="•"/>
      <w:lvlJc w:val="left"/>
    </w:lvl>
  </w:abstractNum>
  <w:abstractNum w:abstractNumId="3">
    <w:nsid w:val="B0F1ACD9"/>
    <w:multiLevelType w:val="singleLevel"/>
    <w:tmpl w:val="B0F1ACD9"/>
    <w:lvl w:ilvl="0" w:tentative="0">
      <w:start w:val="1"/>
      <w:numFmt w:val="bullet"/>
      <w:lvlText w:val="•"/>
      <w:lvlJc w:val="left"/>
    </w:lvl>
  </w:abstractNum>
  <w:abstractNum w:abstractNumId="4">
    <w:nsid w:val="B5E306ED"/>
    <w:multiLevelType w:val="singleLevel"/>
    <w:tmpl w:val="B5E306ED"/>
    <w:lvl w:ilvl="0" w:tentative="0">
      <w:start w:val="1"/>
      <w:numFmt w:val="bullet"/>
      <w:lvlText w:val="•"/>
      <w:lvlJc w:val="left"/>
    </w:lvl>
  </w:abstractNum>
  <w:abstractNum w:abstractNumId="5">
    <w:nsid w:val="BE923771"/>
    <w:multiLevelType w:val="singleLevel"/>
    <w:tmpl w:val="BE923771"/>
    <w:lvl w:ilvl="0" w:tentative="0">
      <w:start w:val="1"/>
      <w:numFmt w:val="bullet"/>
      <w:lvlText w:val="•"/>
      <w:lvlJc w:val="left"/>
    </w:lvl>
  </w:abstractNum>
  <w:abstractNum w:abstractNumId="6">
    <w:nsid w:val="BF205925"/>
    <w:multiLevelType w:val="singleLevel"/>
    <w:tmpl w:val="BF205925"/>
    <w:lvl w:ilvl="0" w:tentative="0">
      <w:start w:val="1"/>
      <w:numFmt w:val="bullet"/>
      <w:lvlText w:val="•"/>
      <w:lvlJc w:val="left"/>
    </w:lvl>
  </w:abstractNum>
  <w:abstractNum w:abstractNumId="7">
    <w:nsid w:val="C8879AEF"/>
    <w:multiLevelType w:val="singleLevel"/>
    <w:tmpl w:val="C8879AEF"/>
    <w:lvl w:ilvl="0" w:tentative="0">
      <w:start w:val="1"/>
      <w:numFmt w:val="bullet"/>
      <w:lvlText w:val="•"/>
      <w:lvlJc w:val="left"/>
    </w:lvl>
  </w:abstractNum>
  <w:abstractNum w:abstractNumId="8">
    <w:nsid w:val="CF092B84"/>
    <w:multiLevelType w:val="singleLevel"/>
    <w:tmpl w:val="CF092B84"/>
    <w:lvl w:ilvl="0" w:tentative="0">
      <w:start w:val="1"/>
      <w:numFmt w:val="bullet"/>
      <w:lvlText w:val="•"/>
      <w:lvlJc w:val="left"/>
    </w:lvl>
  </w:abstractNum>
  <w:abstractNum w:abstractNumId="9">
    <w:nsid w:val="D7F9FE59"/>
    <w:multiLevelType w:val="singleLevel"/>
    <w:tmpl w:val="D7F9FE59"/>
    <w:lvl w:ilvl="0" w:tentative="0">
      <w:start w:val="1"/>
      <w:numFmt w:val="bullet"/>
      <w:lvlText w:val="•"/>
      <w:lvlJc w:val="left"/>
    </w:lvl>
  </w:abstractNum>
  <w:abstractNum w:abstractNumId="10">
    <w:nsid w:val="DCBA6B53"/>
    <w:multiLevelType w:val="singleLevel"/>
    <w:tmpl w:val="DCBA6B53"/>
    <w:lvl w:ilvl="0" w:tentative="0">
      <w:start w:val="1"/>
      <w:numFmt w:val="bullet"/>
      <w:lvlText w:val="•"/>
      <w:lvlJc w:val="left"/>
    </w:lvl>
  </w:abstractNum>
  <w:abstractNum w:abstractNumId="11">
    <w:nsid w:val="F4B5D9F5"/>
    <w:multiLevelType w:val="singleLevel"/>
    <w:tmpl w:val="F4B5D9F5"/>
    <w:lvl w:ilvl="0" w:tentative="0">
      <w:start w:val="1"/>
      <w:numFmt w:val="bullet"/>
      <w:lvlText w:val="•"/>
      <w:lvlJc w:val="left"/>
    </w:lvl>
  </w:abstractNum>
  <w:abstractNum w:abstractNumId="12">
    <w:nsid w:val="0053208E"/>
    <w:multiLevelType w:val="singleLevel"/>
    <w:tmpl w:val="0053208E"/>
    <w:lvl w:ilvl="0" w:tentative="0">
      <w:start w:val="1"/>
      <w:numFmt w:val="bullet"/>
      <w:lvlText w:val="•"/>
      <w:lvlJc w:val="left"/>
    </w:lvl>
  </w:abstractNum>
  <w:abstractNum w:abstractNumId="13">
    <w:nsid w:val="0248C179"/>
    <w:multiLevelType w:val="singleLevel"/>
    <w:tmpl w:val="0248C179"/>
    <w:lvl w:ilvl="0" w:tentative="0">
      <w:start w:val="1"/>
      <w:numFmt w:val="bullet"/>
      <w:lvlText w:val="•"/>
      <w:lvlJc w:val="left"/>
    </w:lvl>
  </w:abstractNum>
  <w:abstractNum w:abstractNumId="14">
    <w:nsid w:val="03D62ECE"/>
    <w:multiLevelType w:val="singleLevel"/>
    <w:tmpl w:val="03D62ECE"/>
    <w:lvl w:ilvl="0" w:tentative="0">
      <w:start w:val="1"/>
      <w:numFmt w:val="bullet"/>
      <w:lvlText w:val="•"/>
      <w:lvlJc w:val="left"/>
    </w:lvl>
  </w:abstractNum>
  <w:abstractNum w:abstractNumId="15">
    <w:nsid w:val="0E640482"/>
    <w:multiLevelType w:val="singleLevel"/>
    <w:tmpl w:val="0E640482"/>
    <w:lvl w:ilvl="0" w:tentative="0">
      <w:start w:val="1"/>
      <w:numFmt w:val="bullet"/>
      <w:lvlText w:val="•"/>
      <w:lvlJc w:val="left"/>
    </w:lvl>
  </w:abstractNum>
  <w:abstractNum w:abstractNumId="16">
    <w:nsid w:val="2470EC97"/>
    <w:multiLevelType w:val="singleLevel"/>
    <w:tmpl w:val="2470EC97"/>
    <w:lvl w:ilvl="0" w:tentative="0">
      <w:start w:val="1"/>
      <w:numFmt w:val="bullet"/>
      <w:lvlText w:val="•"/>
      <w:lvlJc w:val="left"/>
    </w:lvl>
  </w:abstractNum>
  <w:abstractNum w:abstractNumId="17">
    <w:nsid w:val="25B654F3"/>
    <w:multiLevelType w:val="singleLevel"/>
    <w:tmpl w:val="25B654F3"/>
    <w:lvl w:ilvl="0" w:tentative="0">
      <w:start w:val="1"/>
      <w:numFmt w:val="bullet"/>
      <w:lvlText w:val="•"/>
      <w:lvlJc w:val="left"/>
    </w:lvl>
  </w:abstractNum>
  <w:abstractNum w:abstractNumId="18">
    <w:nsid w:val="2A8F537B"/>
    <w:multiLevelType w:val="singleLevel"/>
    <w:tmpl w:val="2A8F537B"/>
    <w:lvl w:ilvl="0" w:tentative="0">
      <w:start w:val="1"/>
      <w:numFmt w:val="bullet"/>
      <w:lvlText w:val="•"/>
      <w:lvlJc w:val="left"/>
    </w:lvl>
  </w:abstractNum>
  <w:abstractNum w:abstractNumId="19">
    <w:nsid w:val="46A08BB8"/>
    <w:multiLevelType w:val="singleLevel"/>
    <w:tmpl w:val="46A08BB8"/>
    <w:lvl w:ilvl="0" w:tentative="0">
      <w:start w:val="1"/>
      <w:numFmt w:val="bullet"/>
      <w:lvlText w:val="•"/>
      <w:lvlJc w:val="left"/>
    </w:lvl>
  </w:abstractNum>
  <w:abstractNum w:abstractNumId="20">
    <w:nsid w:val="4C1BAE26"/>
    <w:multiLevelType w:val="singleLevel"/>
    <w:tmpl w:val="4C1BAE26"/>
    <w:lvl w:ilvl="0" w:tentative="0">
      <w:start w:val="1"/>
      <w:numFmt w:val="bullet"/>
      <w:lvlText w:val="•"/>
      <w:lvlJc w:val="left"/>
    </w:lvl>
  </w:abstractNum>
  <w:abstractNum w:abstractNumId="21">
    <w:nsid w:val="4D4DC07F"/>
    <w:multiLevelType w:val="singleLevel"/>
    <w:tmpl w:val="4D4DC07F"/>
    <w:lvl w:ilvl="0" w:tentative="0">
      <w:start w:val="1"/>
      <w:numFmt w:val="bullet"/>
      <w:lvlText w:val="•"/>
      <w:lvlJc w:val="left"/>
    </w:lvl>
  </w:abstractNum>
  <w:abstractNum w:abstractNumId="22">
    <w:nsid w:val="59ADCABA"/>
    <w:multiLevelType w:val="singleLevel"/>
    <w:tmpl w:val="59ADCABA"/>
    <w:lvl w:ilvl="0" w:tentative="0">
      <w:start w:val="1"/>
      <w:numFmt w:val="bullet"/>
      <w:lvlText w:val="•"/>
      <w:lvlJc w:val="left"/>
    </w:lvl>
  </w:abstractNum>
  <w:abstractNum w:abstractNumId="23">
    <w:nsid w:val="5A241D34"/>
    <w:multiLevelType w:val="singleLevel"/>
    <w:tmpl w:val="5A241D34"/>
    <w:lvl w:ilvl="0" w:tentative="0">
      <w:start w:val="1"/>
      <w:numFmt w:val="bullet"/>
      <w:lvlText w:val="•"/>
      <w:lvlJc w:val="left"/>
    </w:lvl>
  </w:abstractNum>
  <w:abstractNum w:abstractNumId="24">
    <w:nsid w:val="60382F6E"/>
    <w:multiLevelType w:val="singleLevel"/>
    <w:tmpl w:val="60382F6E"/>
    <w:lvl w:ilvl="0" w:tentative="0">
      <w:start w:val="1"/>
      <w:numFmt w:val="bullet"/>
      <w:lvlText w:val="•"/>
      <w:lvlJc w:val="left"/>
    </w:lvl>
  </w:abstractNum>
  <w:abstractNum w:abstractNumId="25">
    <w:nsid w:val="629F7852"/>
    <w:multiLevelType w:val="singleLevel"/>
    <w:tmpl w:val="629F7852"/>
    <w:lvl w:ilvl="0" w:tentative="0">
      <w:start w:val="1"/>
      <w:numFmt w:val="bullet"/>
      <w:lvlText w:val="•"/>
      <w:lvlJc w:val="left"/>
    </w:lvl>
  </w:abstractNum>
  <w:abstractNum w:abstractNumId="26">
    <w:nsid w:val="72183CF9"/>
    <w:multiLevelType w:val="singleLevel"/>
    <w:tmpl w:val="72183CF9"/>
    <w:lvl w:ilvl="0" w:tentative="0">
      <w:start w:val="1"/>
      <w:numFmt w:val="bullet"/>
      <w:lvlText w:val="•"/>
      <w:lvlJc w:val="left"/>
    </w:lvl>
  </w:abstractNum>
  <w:abstractNum w:abstractNumId="27">
    <w:nsid w:val="77ECEA79"/>
    <w:multiLevelType w:val="singleLevel"/>
    <w:tmpl w:val="77ECEA79"/>
    <w:lvl w:ilvl="0" w:tentative="0">
      <w:start w:val="1"/>
      <w:numFmt w:val="bullet"/>
      <w:lvlText w:val="•"/>
      <w:lvlJc w:val="left"/>
    </w:lvl>
  </w:abstractNum>
  <w:abstractNum w:abstractNumId="28">
    <w:nsid w:val="7C246926"/>
    <w:multiLevelType w:val="singleLevel"/>
    <w:tmpl w:val="7C246926"/>
    <w:lvl w:ilvl="0" w:tentative="0">
      <w:start w:val="1"/>
      <w:numFmt w:val="bullet"/>
      <w:lvlText w:val="•"/>
      <w:lvlJc w:val="left"/>
    </w:lvl>
  </w:abstractNum>
  <w:num w:numId="1">
    <w:abstractNumId w:val="12"/>
  </w:num>
  <w:num w:numId="2">
    <w:abstractNumId w:val="8"/>
  </w:num>
  <w:num w:numId="3">
    <w:abstractNumId w:val="22"/>
  </w:num>
  <w:num w:numId="4">
    <w:abstractNumId w:val="6"/>
  </w:num>
  <w:num w:numId="5">
    <w:abstractNumId w:val="4"/>
  </w:num>
  <w:num w:numId="6">
    <w:abstractNumId w:val="14"/>
  </w:num>
  <w:num w:numId="7">
    <w:abstractNumId w:val="17"/>
  </w:num>
  <w:num w:numId="8">
    <w:abstractNumId w:val="26"/>
  </w:num>
  <w:num w:numId="9">
    <w:abstractNumId w:val="13"/>
  </w:num>
  <w:num w:numId="10">
    <w:abstractNumId w:val="0"/>
  </w:num>
  <w:num w:numId="11">
    <w:abstractNumId w:val="18"/>
  </w:num>
  <w:num w:numId="12">
    <w:abstractNumId w:val="23"/>
  </w:num>
  <w:num w:numId="13">
    <w:abstractNumId w:val="7"/>
  </w:num>
  <w:num w:numId="14">
    <w:abstractNumId w:val="21"/>
  </w:num>
  <w:num w:numId="15">
    <w:abstractNumId w:val="11"/>
  </w:num>
  <w:num w:numId="16">
    <w:abstractNumId w:val="16"/>
  </w:num>
  <w:num w:numId="17">
    <w:abstractNumId w:val="10"/>
  </w:num>
  <w:num w:numId="18">
    <w:abstractNumId w:val="9"/>
  </w:num>
  <w:num w:numId="19">
    <w:abstractNumId w:val="2"/>
  </w:num>
  <w:num w:numId="20">
    <w:abstractNumId w:val="20"/>
  </w:num>
  <w:num w:numId="21">
    <w:abstractNumId w:val="24"/>
  </w:num>
  <w:num w:numId="22">
    <w:abstractNumId w:val="15"/>
  </w:num>
  <w:num w:numId="23">
    <w:abstractNumId w:val="19"/>
  </w:num>
  <w:num w:numId="24">
    <w:abstractNumId w:val="3"/>
  </w:num>
  <w:num w:numId="25">
    <w:abstractNumId w:val="28"/>
  </w:num>
  <w:num w:numId="26">
    <w:abstractNumId w:val="27"/>
  </w:num>
  <w:num w:numId="27">
    <w:abstractNumId w:val="5"/>
  </w:num>
  <w:num w:numId="28">
    <w:abstractNumId w:val="25"/>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splitPgBreakAndParaMark/>
    <w:compatSetting w:name="compatibilityMode" w:uri="http://schemas.microsoft.com/office/word" w:val="12"/>
  </w:compat>
  <w:rsids>
    <w:rsidRoot w:val="00000000"/>
    <w:rsid w:val="7E3141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TotalTime>13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2026-02-19T15:48:10Z</dcterms:created>
  <dc:creator>vinicius.santos</dc:creator>
  <cp:lastModifiedBy>vinicius.santos</cp:lastModifiedBy>
  <dcterms:modified xsi:type="dcterms:W3CDTF">2026-02-19T16:01:25Z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5FFED03E7B874E53A8553514A630F6CD_12</vt:lpwstr>
  </property>
</Properties>
</file>