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6FC9" w14:textId="77777777" w:rsidR="00FC60C0" w:rsidRPr="00FC60C0" w:rsidRDefault="00FC60C0" w:rsidP="00FC60C0">
      <w:pPr>
        <w:rPr>
          <w:b/>
          <w:bCs/>
        </w:rPr>
      </w:pPr>
      <w:r w:rsidRPr="00FC60C0">
        <w:rPr>
          <w:b/>
          <w:bCs/>
        </w:rPr>
        <w:t>Diretrizes de Cinesiologia e Prescrição de Exercícios</w:t>
      </w:r>
    </w:p>
    <w:p w14:paraId="4C7C4FD4" w14:textId="77777777" w:rsidR="00FC60C0" w:rsidRPr="00FC60C0" w:rsidRDefault="00FC60C0" w:rsidP="00FC60C0">
      <w:r w:rsidRPr="00FC60C0">
        <w:rPr>
          <w:b/>
          <w:bCs/>
        </w:rPr>
        <w:t>1. Membros Superiores (Peitoral, Dorsais e Ombros)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914"/>
        <w:gridCol w:w="1826"/>
        <w:gridCol w:w="2425"/>
      </w:tblGrid>
      <w:tr w:rsidR="00FC60C0" w:rsidRPr="00FC60C0" w14:paraId="5CD79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61BD" w14:textId="77777777" w:rsidR="00FC60C0" w:rsidRPr="00FC60C0" w:rsidRDefault="00FC60C0" w:rsidP="00FC60C0">
            <w:r w:rsidRPr="00FC60C0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74D0" w14:textId="77777777" w:rsidR="00FC60C0" w:rsidRPr="00FC60C0" w:rsidRDefault="00FC60C0" w:rsidP="00FC60C0">
            <w:r w:rsidRPr="00FC60C0">
              <w:rPr>
                <w:b/>
                <w:bCs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31A4" w14:textId="77777777" w:rsidR="00FC60C0" w:rsidRPr="00FC60C0" w:rsidRDefault="00FC60C0" w:rsidP="00FC60C0">
            <w:r w:rsidRPr="00FC60C0">
              <w:rPr>
                <w:b/>
                <w:bCs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57DC" w14:textId="77777777" w:rsidR="00FC60C0" w:rsidRPr="00FC60C0" w:rsidRDefault="00FC60C0" w:rsidP="00FC60C0">
            <w:r w:rsidRPr="00FC60C0">
              <w:rPr>
                <w:b/>
                <w:bCs/>
              </w:rPr>
              <w:t>Justificativa</w:t>
            </w:r>
          </w:p>
        </w:tc>
      </w:tr>
      <w:tr w:rsidR="00FC60C0" w:rsidRPr="00FC60C0" w14:paraId="2A828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F8FD" w14:textId="77777777" w:rsidR="00FC60C0" w:rsidRPr="00FC60C0" w:rsidRDefault="00FC60C0" w:rsidP="00FC60C0">
            <w:r w:rsidRPr="00FC60C0">
              <w:t>Supino Reto com Barra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CF740" w14:textId="77777777" w:rsidR="00FC60C0" w:rsidRPr="00FC60C0" w:rsidRDefault="00FC60C0" w:rsidP="00FC60C0">
            <w:r w:rsidRPr="00FC60C0">
              <w:t>Peitoral Maior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16F5" w14:textId="77777777" w:rsidR="00FC60C0" w:rsidRPr="00FC60C0" w:rsidRDefault="00FC60C0" w:rsidP="00FC60C0">
            <w:r w:rsidRPr="00FC60C0">
              <w:t>Tríceps, Deltoide Anterior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A47F" w14:textId="77777777" w:rsidR="00FC60C0" w:rsidRPr="00FC60C0" w:rsidRDefault="00FC60C0" w:rsidP="00FC60C0">
            <w:r w:rsidRPr="00FC60C0">
              <w:t>Padrão motor de empurrar horizontal. Alta capacidade de progressão de carga.</w:t>
            </w:r>
          </w:p>
        </w:tc>
      </w:tr>
      <w:tr w:rsidR="00FC60C0" w:rsidRPr="00FC60C0" w14:paraId="5881B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B6DE" w14:textId="77777777" w:rsidR="00FC60C0" w:rsidRPr="00FC60C0" w:rsidRDefault="00FC60C0" w:rsidP="00FC60C0">
            <w:r w:rsidRPr="00FC60C0">
              <w:t>Remada Curvada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506A" w14:textId="77777777" w:rsidR="00FC60C0" w:rsidRPr="00FC60C0" w:rsidRDefault="00FC60C0" w:rsidP="00FC60C0">
            <w:r w:rsidRPr="00FC60C0">
              <w:t>Latíssimo do Dorso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F6C1" w14:textId="77777777" w:rsidR="00FC60C0" w:rsidRPr="00FC60C0" w:rsidRDefault="00FC60C0" w:rsidP="00FC60C0">
            <w:r w:rsidRPr="00FC60C0">
              <w:t>Romboides, Trapézio, Bíceps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3AE2" w14:textId="77777777" w:rsidR="00FC60C0" w:rsidRPr="00FC60C0" w:rsidRDefault="00FC60C0" w:rsidP="00FC60C0">
            <w:r w:rsidRPr="00FC60C0">
              <w:t>Padrão de puxar horizontal. Essencial para espessura dorsal e estabilidade escapular.</w:t>
            </w:r>
          </w:p>
        </w:tc>
      </w:tr>
      <w:tr w:rsidR="00FC60C0" w:rsidRPr="00FC60C0" w14:paraId="3B0AF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7E00" w14:textId="77777777" w:rsidR="00FC60C0" w:rsidRPr="00FC60C0" w:rsidRDefault="00FC60C0" w:rsidP="00FC60C0">
            <w:r w:rsidRPr="00FC60C0">
              <w:t>Desenvolvimento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6D69" w14:textId="77777777" w:rsidR="00FC60C0" w:rsidRPr="00FC60C0" w:rsidRDefault="00FC60C0" w:rsidP="00FC60C0">
            <w:r w:rsidRPr="00FC60C0">
              <w:t>Deltoide Anterior e 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43D2" w14:textId="77777777" w:rsidR="00FC60C0" w:rsidRPr="00FC60C0" w:rsidRDefault="00FC60C0" w:rsidP="00FC60C0">
            <w:r w:rsidRPr="00FC60C0">
              <w:t>Tríceps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7E46" w14:textId="77777777" w:rsidR="00FC60C0" w:rsidRPr="00FC60C0" w:rsidRDefault="00FC60C0" w:rsidP="00FC60C0">
            <w:r w:rsidRPr="00FC60C0">
              <w:t>Empurrar vertical. Fortalece a cintura escapular e exige controle de assimetrias.</w:t>
            </w:r>
          </w:p>
        </w:tc>
      </w:tr>
    </w:tbl>
    <w:p w14:paraId="0FEAA0CA" w14:textId="77777777" w:rsidR="00FC60C0" w:rsidRDefault="00FC60C0"/>
    <w:p w14:paraId="7723BBBE" w14:textId="77777777" w:rsidR="00FC60C0" w:rsidRPr="00FC60C0" w:rsidRDefault="00FC60C0" w:rsidP="00FC60C0">
      <w:r w:rsidRPr="00FC60C0">
        <w:rPr>
          <w:b/>
          <w:bCs/>
        </w:rPr>
        <w:t>2. Membros Inferiores e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961"/>
        <w:gridCol w:w="1905"/>
        <w:gridCol w:w="2476"/>
      </w:tblGrid>
      <w:tr w:rsidR="00FC60C0" w:rsidRPr="00FC60C0" w14:paraId="5EEECF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611C" w14:textId="77777777" w:rsidR="00FC60C0" w:rsidRPr="00FC60C0" w:rsidRDefault="00FC60C0" w:rsidP="00FC60C0">
            <w:r w:rsidRPr="00FC60C0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3708" w14:textId="77777777" w:rsidR="00FC60C0" w:rsidRPr="00FC60C0" w:rsidRDefault="00FC60C0" w:rsidP="00FC60C0">
            <w:r w:rsidRPr="00FC60C0">
              <w:rPr>
                <w:b/>
                <w:bCs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E8CD" w14:textId="77777777" w:rsidR="00FC60C0" w:rsidRPr="00FC60C0" w:rsidRDefault="00FC60C0" w:rsidP="00FC60C0">
            <w:r w:rsidRPr="00FC60C0">
              <w:rPr>
                <w:b/>
                <w:bCs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D179" w14:textId="77777777" w:rsidR="00FC60C0" w:rsidRPr="00FC60C0" w:rsidRDefault="00FC60C0" w:rsidP="00FC60C0">
            <w:r w:rsidRPr="00FC60C0">
              <w:rPr>
                <w:b/>
                <w:bCs/>
              </w:rPr>
              <w:t>Justificativa</w:t>
            </w:r>
          </w:p>
        </w:tc>
      </w:tr>
      <w:tr w:rsidR="00FC60C0" w:rsidRPr="00FC60C0" w14:paraId="1DEEC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3697" w14:textId="77777777" w:rsidR="00FC60C0" w:rsidRPr="00FC60C0" w:rsidRDefault="00FC60C0" w:rsidP="00FC60C0">
            <w:r w:rsidRPr="00FC60C0">
              <w:t>Agachamento Livre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1073C" w14:textId="77777777" w:rsidR="00FC60C0" w:rsidRPr="00FC60C0" w:rsidRDefault="00FC60C0" w:rsidP="00FC60C0">
            <w:r w:rsidRPr="00FC60C0">
              <w:t>Quadríceps, Glúteo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F7479" w14:textId="77777777" w:rsidR="00FC60C0" w:rsidRPr="00FC60C0" w:rsidRDefault="00FC60C0" w:rsidP="00FC60C0">
            <w:r w:rsidRPr="00FC60C0">
              <w:t xml:space="preserve">Isquiotibiais, </w:t>
            </w:r>
            <w:proofErr w:type="gramStart"/>
            <w:r w:rsidRPr="00FC60C0">
              <w:t>Eretores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FA1B" w14:textId="77777777" w:rsidR="00FC60C0" w:rsidRPr="00FC60C0" w:rsidRDefault="00FC60C0" w:rsidP="00FC60C0">
            <w:r w:rsidRPr="00FC60C0">
              <w:t>Padrão de dominância de joelho. Alta demanda metabólica e sistêmica.</w:t>
            </w:r>
          </w:p>
        </w:tc>
      </w:tr>
      <w:tr w:rsidR="00FC60C0" w:rsidRPr="00FC60C0" w14:paraId="64389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5280B" w14:textId="77777777" w:rsidR="00FC60C0" w:rsidRPr="00FC60C0" w:rsidRDefault="00FC60C0" w:rsidP="00FC60C0">
            <w:r w:rsidRPr="00FC60C0">
              <w:lastRenderedPageBreak/>
              <w:t>Levantamento Terra Romeno (</w:t>
            </w:r>
            <w:proofErr w:type="spellStart"/>
            <w:r w:rsidRPr="00FC60C0">
              <w:t>Stiff</w:t>
            </w:r>
            <w:proofErr w:type="spellEnd"/>
            <w:r w:rsidRPr="00FC60C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E1CE3" w14:textId="77777777" w:rsidR="00FC60C0" w:rsidRPr="00FC60C0" w:rsidRDefault="00FC60C0" w:rsidP="00FC60C0">
            <w:r w:rsidRPr="00FC60C0">
              <w:t>Isquiotibiais, Glúteos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2A14" w14:textId="77777777" w:rsidR="00FC60C0" w:rsidRPr="00FC60C0" w:rsidRDefault="00FC60C0" w:rsidP="00FC60C0">
            <w:r w:rsidRPr="00FC60C0">
              <w:t>Eretores da espinha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5ED2E" w14:textId="77777777" w:rsidR="00FC60C0" w:rsidRPr="00FC60C0" w:rsidRDefault="00FC60C0" w:rsidP="00FC60C0">
            <w:r w:rsidRPr="00FC60C0">
              <w:t>Dominância de quadril. Fundamental para fortalecer a cadeia posterior.</w:t>
            </w:r>
          </w:p>
        </w:tc>
      </w:tr>
      <w:tr w:rsidR="00FC60C0" w:rsidRPr="00FC60C0" w14:paraId="5C998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3518" w14:textId="77777777" w:rsidR="00FC60C0" w:rsidRPr="00FC60C0" w:rsidRDefault="00FC60C0" w:rsidP="00FC60C0">
            <w:r w:rsidRPr="00FC60C0">
              <w:t>Prancha Isométrica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DDC78" w14:textId="77777777" w:rsidR="00FC60C0" w:rsidRPr="00FC60C0" w:rsidRDefault="00FC60C0" w:rsidP="00FC60C0">
            <w:r w:rsidRPr="00FC60C0">
              <w:t>Transverso do Abdômen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C003" w14:textId="77777777" w:rsidR="00FC60C0" w:rsidRPr="00FC60C0" w:rsidRDefault="00FC60C0" w:rsidP="00FC60C0">
            <w:r w:rsidRPr="00FC60C0">
              <w:t xml:space="preserve">Reto abdominal, </w:t>
            </w:r>
            <w:proofErr w:type="spellStart"/>
            <w:r w:rsidRPr="00FC60C0">
              <w:t>multífidos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F373" w14:textId="77777777" w:rsidR="00FC60C0" w:rsidRPr="00FC60C0" w:rsidRDefault="00FC60C0" w:rsidP="00FC60C0">
            <w:r w:rsidRPr="00FC60C0">
              <w:t xml:space="preserve">Exercício </w:t>
            </w:r>
            <w:proofErr w:type="spellStart"/>
            <w:r w:rsidRPr="00FC60C0">
              <w:t>anti-extensão</w:t>
            </w:r>
            <w:proofErr w:type="spellEnd"/>
            <w:r w:rsidRPr="00FC60C0">
              <w:t>. Gera estabilidade lombo-pélvica sem carga axial.</w:t>
            </w:r>
          </w:p>
        </w:tc>
      </w:tr>
    </w:tbl>
    <w:p w14:paraId="3980AB33" w14:textId="77777777" w:rsidR="00FC60C0" w:rsidRDefault="00FC60C0"/>
    <w:p w14:paraId="6CF84B09" w14:textId="77777777" w:rsidR="00FC60C0" w:rsidRPr="00FC60C0" w:rsidRDefault="00FC60C0" w:rsidP="00FC60C0">
      <w:r w:rsidRPr="00FC60C0">
        <w:rPr>
          <w:b/>
          <w:bCs/>
        </w:rPr>
        <w:t>3. Membros Superiores (Peitoral, Dorsais e Ombros)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865"/>
        <w:gridCol w:w="2035"/>
        <w:gridCol w:w="2917"/>
      </w:tblGrid>
      <w:tr w:rsidR="00FC60C0" w:rsidRPr="00FC60C0" w14:paraId="27B965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904F" w14:textId="77777777" w:rsidR="00FC60C0" w:rsidRPr="00FC60C0" w:rsidRDefault="00FC60C0" w:rsidP="00FC60C0">
            <w:r w:rsidRPr="00FC60C0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D9E0" w14:textId="77777777" w:rsidR="00FC60C0" w:rsidRPr="00FC60C0" w:rsidRDefault="00FC60C0" w:rsidP="00FC60C0">
            <w:r w:rsidRPr="00FC60C0">
              <w:rPr>
                <w:b/>
                <w:bCs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A4289" w14:textId="77777777" w:rsidR="00FC60C0" w:rsidRPr="00FC60C0" w:rsidRDefault="00FC60C0" w:rsidP="00FC60C0">
            <w:r w:rsidRPr="00FC60C0">
              <w:rPr>
                <w:b/>
                <w:bCs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76BA5" w14:textId="77777777" w:rsidR="00FC60C0" w:rsidRPr="00FC60C0" w:rsidRDefault="00FC60C0" w:rsidP="00FC60C0">
            <w:r w:rsidRPr="00FC60C0">
              <w:rPr>
                <w:b/>
                <w:bCs/>
              </w:rPr>
              <w:t>Justificativa</w:t>
            </w:r>
          </w:p>
        </w:tc>
      </w:tr>
      <w:tr w:rsidR="00FC60C0" w:rsidRPr="00FC60C0" w14:paraId="225E5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2AF7" w14:textId="77777777" w:rsidR="00FC60C0" w:rsidRPr="00FC60C0" w:rsidRDefault="00FC60C0" w:rsidP="00FC60C0">
            <w:r w:rsidRPr="00FC60C0">
              <w:t>Puxada Alta na Polia (Frente)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F10B" w14:textId="77777777" w:rsidR="00FC60C0" w:rsidRPr="00FC60C0" w:rsidRDefault="00FC60C0" w:rsidP="00FC60C0">
            <w:r w:rsidRPr="00FC60C0">
              <w:t>Latíssimo do Dorso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5E606" w14:textId="77777777" w:rsidR="00FC60C0" w:rsidRPr="00FC60C0" w:rsidRDefault="00FC60C0" w:rsidP="00FC60C0">
            <w:r w:rsidRPr="00FC60C0">
              <w:t>Bíceps, Braquial, Romboides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4268" w14:textId="77777777" w:rsidR="00FC60C0" w:rsidRPr="00FC60C0" w:rsidRDefault="00FC60C0" w:rsidP="00FC60C0">
            <w:r w:rsidRPr="00FC60C0">
              <w:t>Tração vertical. Excelente alternativa para desenvolver a largura dorsal em pacientes que não conseguem executar barra fixa.</w:t>
            </w:r>
          </w:p>
        </w:tc>
      </w:tr>
      <w:tr w:rsidR="00FC60C0" w:rsidRPr="00FC60C0" w14:paraId="024D5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62C0" w14:textId="77777777" w:rsidR="00FC60C0" w:rsidRPr="00FC60C0" w:rsidRDefault="00FC60C0" w:rsidP="00FC60C0">
            <w:r w:rsidRPr="00FC60C0">
              <w:t>Crucifixo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B1A44" w14:textId="77777777" w:rsidR="00FC60C0" w:rsidRPr="00FC60C0" w:rsidRDefault="00FC60C0" w:rsidP="00FC60C0">
            <w:r w:rsidRPr="00FC60C0">
              <w:t>Peitoral Maior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9D96" w14:textId="77777777" w:rsidR="00FC60C0" w:rsidRPr="00FC60C0" w:rsidRDefault="00FC60C0" w:rsidP="00FC60C0">
            <w:r w:rsidRPr="00FC60C0">
              <w:t>Deltoide Anterior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5923" w14:textId="77777777" w:rsidR="00FC60C0" w:rsidRPr="00FC60C0" w:rsidRDefault="00FC60C0" w:rsidP="00FC60C0">
            <w:r w:rsidRPr="00FC60C0">
              <w:t>Movimento isolado (</w:t>
            </w:r>
            <w:proofErr w:type="spellStart"/>
            <w:r w:rsidRPr="00FC60C0">
              <w:t>monoarticular</w:t>
            </w:r>
            <w:proofErr w:type="spellEnd"/>
            <w:r w:rsidRPr="00FC60C0">
              <w:t>) de adução horizontal. Foca no alongamento do peitoral sem fadigar o tríceps.</w:t>
            </w:r>
          </w:p>
        </w:tc>
      </w:tr>
      <w:tr w:rsidR="00FC60C0" w:rsidRPr="00FC60C0" w14:paraId="560B7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6BBC" w14:textId="77777777" w:rsidR="00FC60C0" w:rsidRPr="00FC60C0" w:rsidRDefault="00FC60C0" w:rsidP="00FC60C0">
            <w:r w:rsidRPr="00FC60C0">
              <w:lastRenderedPageBreak/>
              <w:t>Elevação Lateral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3EAE8" w14:textId="77777777" w:rsidR="00FC60C0" w:rsidRPr="00FC60C0" w:rsidRDefault="00FC60C0" w:rsidP="00FC60C0">
            <w:r w:rsidRPr="00FC60C0">
              <w:t>Deltoide 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AE82" w14:textId="77777777" w:rsidR="00FC60C0" w:rsidRPr="00FC60C0" w:rsidRDefault="00FC60C0" w:rsidP="00FC60C0">
            <w:r w:rsidRPr="00FC60C0">
              <w:t>Trapézio Superior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7E2D" w14:textId="77777777" w:rsidR="00FC60C0" w:rsidRPr="00FC60C0" w:rsidRDefault="00FC60C0" w:rsidP="00FC60C0">
            <w:r w:rsidRPr="00FC60C0">
              <w:t>Essencial para o desenvolvimento da porção lateral do ombro, promovendo estabilidade articular e estética.</w:t>
            </w:r>
          </w:p>
        </w:tc>
      </w:tr>
      <w:tr w:rsidR="00FC60C0" w:rsidRPr="00FC60C0" w14:paraId="7B205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2508" w14:textId="77777777" w:rsidR="00FC60C0" w:rsidRPr="00FC60C0" w:rsidRDefault="00FC60C0" w:rsidP="00FC60C0">
            <w:r w:rsidRPr="00FC60C0">
              <w:t>Remada Baixa na Polia (Triângulo)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580F" w14:textId="77777777" w:rsidR="00FC60C0" w:rsidRPr="00FC60C0" w:rsidRDefault="00FC60C0" w:rsidP="00FC60C0">
            <w:r w:rsidRPr="00FC60C0">
              <w:t>Latíssimo do Dorso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6FB1C" w14:textId="77777777" w:rsidR="00FC60C0" w:rsidRPr="00FC60C0" w:rsidRDefault="00FC60C0" w:rsidP="00FC60C0">
            <w:r w:rsidRPr="00FC60C0">
              <w:t>Trapézio Médio/Inferior, Bíceps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C3BD7" w14:textId="77777777" w:rsidR="00FC60C0" w:rsidRPr="00FC60C0" w:rsidRDefault="00FC60C0" w:rsidP="00FC60C0">
            <w:r w:rsidRPr="00FC60C0">
              <w:t>Promove espessura dorsal com forte ênfase na retração escapular. Menor estresse lombar em comparação com remadas livres.</w:t>
            </w:r>
          </w:p>
        </w:tc>
      </w:tr>
    </w:tbl>
    <w:p w14:paraId="09E5BE2E" w14:textId="77777777" w:rsidR="00FC60C0" w:rsidRDefault="00FC60C0"/>
    <w:p w14:paraId="372B0E98" w14:textId="77777777" w:rsidR="00FC60C0" w:rsidRPr="00FC60C0" w:rsidRDefault="00FC60C0" w:rsidP="00FC60C0">
      <w:r w:rsidRPr="00FC60C0">
        <w:rPr>
          <w:b/>
          <w:bCs/>
        </w:rPr>
        <w:t>4. Braços (Bíceps, Braquial e Tríceps)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91"/>
        <w:gridCol w:w="2034"/>
        <w:gridCol w:w="2923"/>
      </w:tblGrid>
      <w:tr w:rsidR="00FC60C0" w:rsidRPr="00FC60C0" w14:paraId="5D8633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9B7D" w14:textId="77777777" w:rsidR="00FC60C0" w:rsidRPr="00FC60C0" w:rsidRDefault="00FC60C0" w:rsidP="00FC60C0">
            <w:r w:rsidRPr="00FC60C0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BBB6" w14:textId="77777777" w:rsidR="00FC60C0" w:rsidRPr="00FC60C0" w:rsidRDefault="00FC60C0" w:rsidP="00FC60C0">
            <w:r w:rsidRPr="00FC60C0">
              <w:rPr>
                <w:b/>
                <w:bCs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22E4" w14:textId="77777777" w:rsidR="00FC60C0" w:rsidRPr="00FC60C0" w:rsidRDefault="00FC60C0" w:rsidP="00FC60C0">
            <w:r w:rsidRPr="00FC60C0">
              <w:rPr>
                <w:b/>
                <w:bCs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3C47" w14:textId="77777777" w:rsidR="00FC60C0" w:rsidRPr="00FC60C0" w:rsidRDefault="00FC60C0" w:rsidP="00FC60C0">
            <w:r w:rsidRPr="00FC60C0">
              <w:rPr>
                <w:b/>
                <w:bCs/>
              </w:rPr>
              <w:t>Justificativa</w:t>
            </w:r>
          </w:p>
        </w:tc>
      </w:tr>
      <w:tr w:rsidR="00FC60C0" w:rsidRPr="00FC60C0" w14:paraId="692E9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4453" w14:textId="77777777" w:rsidR="00FC60C0" w:rsidRPr="00FC60C0" w:rsidRDefault="00FC60C0" w:rsidP="00FC60C0">
            <w:r w:rsidRPr="00FC60C0">
              <w:t>Rosca Direta (Barra ou Halteres)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DFDF" w14:textId="77777777" w:rsidR="00FC60C0" w:rsidRPr="00FC60C0" w:rsidRDefault="00FC60C0" w:rsidP="00FC60C0">
            <w:r w:rsidRPr="00FC60C0">
              <w:t>Bíceps Braquial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3EEF" w14:textId="77777777" w:rsidR="00FC60C0" w:rsidRPr="00FC60C0" w:rsidRDefault="00FC60C0" w:rsidP="00FC60C0">
            <w:proofErr w:type="spellStart"/>
            <w:r w:rsidRPr="00FC60C0">
              <w:t>Braquiorradial</w:t>
            </w:r>
            <w:proofErr w:type="spellEnd"/>
            <w:r w:rsidRPr="00FC60C0">
              <w:t xml:space="preserve">, </w:t>
            </w:r>
            <w:proofErr w:type="gramStart"/>
            <w:r w:rsidRPr="00FC60C0">
              <w:t>Braquial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45A4" w14:textId="77777777" w:rsidR="00FC60C0" w:rsidRPr="00FC60C0" w:rsidRDefault="00FC60C0" w:rsidP="00FC60C0">
            <w:r w:rsidRPr="00FC60C0">
              <w:t>Exercício base para flexão de cotovelo. Promove alto recrutamento de unidades motoras do braço.</w:t>
            </w:r>
          </w:p>
        </w:tc>
      </w:tr>
      <w:tr w:rsidR="00FC60C0" w:rsidRPr="00FC60C0" w14:paraId="65372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F5AF" w14:textId="77777777" w:rsidR="00FC60C0" w:rsidRPr="00FC60C0" w:rsidRDefault="00FC60C0" w:rsidP="00FC60C0">
            <w:r w:rsidRPr="00FC60C0">
              <w:t>Rosca Martelo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0175" w14:textId="77777777" w:rsidR="00FC60C0" w:rsidRPr="00FC60C0" w:rsidRDefault="00FC60C0" w:rsidP="00FC60C0">
            <w:r w:rsidRPr="00FC60C0">
              <w:t>Braquial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B8E7" w14:textId="77777777" w:rsidR="00FC60C0" w:rsidRPr="00FC60C0" w:rsidRDefault="00FC60C0" w:rsidP="00FC60C0">
            <w:proofErr w:type="spellStart"/>
            <w:r w:rsidRPr="00FC60C0">
              <w:t>Braquiorradial</w:t>
            </w:r>
            <w:proofErr w:type="spellEnd"/>
            <w:r w:rsidRPr="00FC60C0">
              <w:t>, Bíceps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2FC3" w14:textId="77777777" w:rsidR="00FC60C0" w:rsidRPr="00FC60C0" w:rsidRDefault="00FC60C0" w:rsidP="00FC60C0">
            <w:r w:rsidRPr="00FC60C0">
              <w:t>A pegada neutra diminui o estresse no punho e foca no espessamento do braço (músculo braquial).</w:t>
            </w:r>
          </w:p>
        </w:tc>
      </w:tr>
      <w:tr w:rsidR="00FC60C0" w:rsidRPr="00FC60C0" w14:paraId="29AFF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AC6E2" w14:textId="77777777" w:rsidR="00FC60C0" w:rsidRPr="00FC60C0" w:rsidRDefault="00FC60C0" w:rsidP="00FC60C0">
            <w:r w:rsidRPr="00FC60C0">
              <w:lastRenderedPageBreak/>
              <w:t>Tríceps na Polia (Corda)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93CE" w14:textId="77777777" w:rsidR="00FC60C0" w:rsidRPr="00FC60C0" w:rsidRDefault="00FC60C0" w:rsidP="00FC60C0">
            <w:r w:rsidRPr="00FC60C0">
              <w:t>Tríceps Braquial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3F86" w14:textId="77777777" w:rsidR="00FC60C0" w:rsidRPr="00FC60C0" w:rsidRDefault="00FC60C0" w:rsidP="00FC60C0">
            <w:proofErr w:type="spellStart"/>
            <w:r w:rsidRPr="00FC60C0">
              <w:t>Anconeus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4AA8E" w14:textId="77777777" w:rsidR="00FC60C0" w:rsidRPr="00FC60C0" w:rsidRDefault="00FC60C0" w:rsidP="00FC60C0">
            <w:r w:rsidRPr="00FC60C0">
              <w:t>Extensão de cotovelo que permite leve rotação externa no final do movimento, otimizando a contração da cabeça lateral.</w:t>
            </w:r>
          </w:p>
        </w:tc>
      </w:tr>
      <w:tr w:rsidR="00FC60C0" w:rsidRPr="00FC60C0" w14:paraId="3D9A3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2827" w14:textId="77777777" w:rsidR="00FC60C0" w:rsidRPr="00FC60C0" w:rsidRDefault="00FC60C0" w:rsidP="00FC60C0">
            <w:r w:rsidRPr="00FC60C0">
              <w:t>Tríceps Testa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51C2" w14:textId="77777777" w:rsidR="00FC60C0" w:rsidRPr="00FC60C0" w:rsidRDefault="00FC60C0" w:rsidP="00FC60C0">
            <w:r w:rsidRPr="00FC60C0">
              <w:t>Tríceps Braquial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6767" w14:textId="77777777" w:rsidR="00FC60C0" w:rsidRPr="00FC60C0" w:rsidRDefault="00FC60C0" w:rsidP="00FC60C0">
            <w:r w:rsidRPr="00FC60C0">
              <w:t>Nenhum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B1C9" w14:textId="77777777" w:rsidR="00FC60C0" w:rsidRPr="00FC60C0" w:rsidRDefault="00FC60C0" w:rsidP="00FC60C0">
            <w:r w:rsidRPr="00FC60C0">
              <w:t>Exige controle rigoroso. A posição dos braços alonga a cabeça longa do tríceps, gerando alto estímulo hipertrófico.</w:t>
            </w:r>
          </w:p>
        </w:tc>
      </w:tr>
    </w:tbl>
    <w:p w14:paraId="633670AD" w14:textId="77777777" w:rsidR="00FC60C0" w:rsidRDefault="00FC60C0"/>
    <w:p w14:paraId="196879B5" w14:textId="77777777" w:rsidR="00FC60C0" w:rsidRPr="00FC60C0" w:rsidRDefault="00FC60C0" w:rsidP="00FC60C0">
      <w:r w:rsidRPr="00FC60C0">
        <w:rPr>
          <w:b/>
          <w:bCs/>
        </w:rPr>
        <w:t>5. Membros Inferiores (Quadríceps, Posterior, Glúteos e Panturrilha)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867"/>
        <w:gridCol w:w="1758"/>
        <w:gridCol w:w="3056"/>
      </w:tblGrid>
      <w:tr w:rsidR="00FC60C0" w:rsidRPr="00FC60C0" w14:paraId="2D7760B5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E334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b/>
                <w:bCs/>
                <w:sz w:val="20"/>
                <w:szCs w:val="20"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6228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b/>
                <w:bCs/>
                <w:sz w:val="20"/>
                <w:szCs w:val="20"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3AD6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b/>
                <w:bCs/>
                <w:sz w:val="20"/>
                <w:szCs w:val="20"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605BF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b/>
                <w:bCs/>
                <w:sz w:val="20"/>
                <w:szCs w:val="20"/>
              </w:rPr>
              <w:t>Justificativa</w:t>
            </w:r>
          </w:p>
        </w:tc>
      </w:tr>
      <w:tr w:rsidR="00FC60C0" w:rsidRPr="00FC60C0" w14:paraId="1490ACA3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BDF1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proofErr w:type="spellStart"/>
            <w:r w:rsidRPr="00FC60C0">
              <w:rPr>
                <w:sz w:val="20"/>
                <w:szCs w:val="20"/>
              </w:rPr>
              <w:t>Leg</w:t>
            </w:r>
            <w:proofErr w:type="spellEnd"/>
            <w:r w:rsidRPr="00FC60C0">
              <w:rPr>
                <w:sz w:val="20"/>
                <w:szCs w:val="20"/>
              </w:rPr>
              <w:t xml:space="preserve"> Press 45º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BD9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Quadríceps, Glúteo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FB90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Isquiotibiais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A0BF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Permite movimentar altas cargas com estabilidade da coluna vertebral apoiada, ideal para quem tem restrições lombares.</w:t>
            </w:r>
          </w:p>
        </w:tc>
      </w:tr>
      <w:tr w:rsidR="00FC60C0" w:rsidRPr="00FC60C0" w14:paraId="36A21878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9640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Cadeira Extensora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CF18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Quadríceps (Vastos e Reto Femoral)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8AE41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Nenhum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A1A0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Isolamento completo do quadríceps. Útil para fortalecimento focado, mas deve ter a amplitude controlada em pacientes com condromalácia.</w:t>
            </w:r>
          </w:p>
        </w:tc>
      </w:tr>
      <w:tr w:rsidR="00FC60C0" w:rsidRPr="00FC60C0" w14:paraId="1F6338B5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186EB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Mesa/Cadeira Flexora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1A3B7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Isquiotibiais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5BC0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Gastrocnêmio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BE67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 xml:space="preserve">Movimento </w:t>
            </w:r>
            <w:proofErr w:type="spellStart"/>
            <w:r w:rsidRPr="00FC60C0">
              <w:rPr>
                <w:sz w:val="20"/>
                <w:szCs w:val="20"/>
              </w:rPr>
              <w:t>monoarticular</w:t>
            </w:r>
            <w:proofErr w:type="spellEnd"/>
            <w:r w:rsidRPr="00FC60C0">
              <w:rPr>
                <w:sz w:val="20"/>
                <w:szCs w:val="20"/>
              </w:rPr>
              <w:t xml:space="preserve"> essencial para prevenir desequilíbrios de força entre a parte anterior e posterior da coxa.</w:t>
            </w:r>
          </w:p>
        </w:tc>
      </w:tr>
      <w:tr w:rsidR="00FC60C0" w:rsidRPr="00FC60C0" w14:paraId="5B202244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2F93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lastRenderedPageBreak/>
              <w:t xml:space="preserve">Elevação Pélvica (Hip </w:t>
            </w:r>
            <w:proofErr w:type="spellStart"/>
            <w:r w:rsidRPr="00FC60C0">
              <w:rPr>
                <w:sz w:val="20"/>
                <w:szCs w:val="20"/>
              </w:rPr>
              <w:t>Thrust</w:t>
            </w:r>
            <w:proofErr w:type="spellEnd"/>
            <w:r w:rsidRPr="00FC60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009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Glúteo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0AD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Isquiotibiais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E5784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Alto pico de contração na fase final da extensão do quadril. Reduz a sobrecarga nos joelhos e coluna lombar.</w:t>
            </w:r>
          </w:p>
        </w:tc>
      </w:tr>
      <w:tr w:rsidR="00FC60C0" w:rsidRPr="00FC60C0" w14:paraId="14B135F4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7732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Panturrilha em Pé (Máquina)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B9F8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Gastrocnêmio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1BD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Sóleo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ACAC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Foco na hipertrofia da panturrilha com os joelhos estendidos. Fundamental para a mecânica da marcha e retorno venoso.</w:t>
            </w:r>
          </w:p>
        </w:tc>
      </w:tr>
      <w:tr w:rsidR="00FC60C0" w:rsidRPr="00FC60C0" w14:paraId="106DEDBE" w14:textId="77777777" w:rsidTr="00FC60C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F8198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Panturrilha Sentado (Máquina)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87A5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Sóleo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C6A5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Gastrocnêmio (reduzido)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46B87" w14:textId="77777777" w:rsidR="00FC60C0" w:rsidRPr="00FC60C0" w:rsidRDefault="00FC60C0" w:rsidP="00FC60C0">
            <w:pPr>
              <w:jc w:val="center"/>
              <w:rPr>
                <w:sz w:val="20"/>
                <w:szCs w:val="20"/>
              </w:rPr>
            </w:pPr>
            <w:r w:rsidRPr="00FC60C0">
              <w:rPr>
                <w:sz w:val="20"/>
                <w:szCs w:val="20"/>
              </w:rPr>
              <w:t>Com os joelhos flexionados, o gastrocnêmio entra em insuficiência ativa, isolando o sóleo (músculo de resistência e estabilização).</w:t>
            </w:r>
          </w:p>
        </w:tc>
      </w:tr>
    </w:tbl>
    <w:p w14:paraId="19D42659" w14:textId="77777777" w:rsidR="00FC60C0" w:rsidRPr="00FC60C0" w:rsidRDefault="00FC60C0" w:rsidP="00FC60C0">
      <w:r>
        <w:br/>
      </w:r>
      <w:r w:rsidRPr="00FC60C0">
        <w:rPr>
          <w:b/>
          <w:bCs/>
        </w:rPr>
        <w:t>6. Core e Estabilidade Dinâmica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003"/>
        <w:gridCol w:w="1784"/>
        <w:gridCol w:w="2879"/>
      </w:tblGrid>
      <w:tr w:rsidR="00FC60C0" w:rsidRPr="00FC60C0" w14:paraId="19E931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D316" w14:textId="77777777" w:rsidR="00FC60C0" w:rsidRPr="00FC60C0" w:rsidRDefault="00FC60C0" w:rsidP="00FC60C0">
            <w:r w:rsidRPr="00FC60C0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DA06" w14:textId="77777777" w:rsidR="00FC60C0" w:rsidRPr="00FC60C0" w:rsidRDefault="00FC60C0" w:rsidP="00FC60C0">
            <w:r w:rsidRPr="00FC60C0">
              <w:rPr>
                <w:b/>
                <w:bCs/>
              </w:rPr>
              <w:t>Grupamento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C25E" w14:textId="77777777" w:rsidR="00FC60C0" w:rsidRPr="00FC60C0" w:rsidRDefault="00FC60C0" w:rsidP="00FC60C0">
            <w:r w:rsidRPr="00FC60C0">
              <w:rPr>
                <w:b/>
                <w:bCs/>
              </w:rPr>
              <w:t>Sinergistas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4DBD" w14:textId="77777777" w:rsidR="00FC60C0" w:rsidRPr="00FC60C0" w:rsidRDefault="00FC60C0" w:rsidP="00FC60C0">
            <w:r w:rsidRPr="00FC60C0">
              <w:rPr>
                <w:b/>
                <w:bCs/>
              </w:rPr>
              <w:t>Justificativa</w:t>
            </w:r>
          </w:p>
        </w:tc>
      </w:tr>
      <w:tr w:rsidR="00FC60C0" w:rsidRPr="00FC60C0" w14:paraId="3DDAF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9CBE" w14:textId="77777777" w:rsidR="00FC60C0" w:rsidRPr="00FC60C0" w:rsidRDefault="00FC60C0" w:rsidP="00FC60C0">
            <w:r w:rsidRPr="00FC60C0">
              <w:t>Abdominal Supra (</w:t>
            </w:r>
            <w:proofErr w:type="spellStart"/>
            <w:r w:rsidRPr="00FC60C0">
              <w:t>Crunch</w:t>
            </w:r>
            <w:proofErr w:type="spellEnd"/>
            <w:r w:rsidRPr="00FC60C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D919" w14:textId="77777777" w:rsidR="00FC60C0" w:rsidRPr="00FC60C0" w:rsidRDefault="00FC60C0" w:rsidP="00FC60C0">
            <w:r w:rsidRPr="00FC60C0">
              <w:t>Reto Abdominal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7722" w14:textId="77777777" w:rsidR="00FC60C0" w:rsidRPr="00FC60C0" w:rsidRDefault="00FC60C0" w:rsidP="00FC60C0">
            <w:r w:rsidRPr="00FC60C0">
              <w:t>Oblíquos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880" w14:textId="77777777" w:rsidR="00FC60C0" w:rsidRPr="00FC60C0" w:rsidRDefault="00FC60C0" w:rsidP="00FC60C0">
            <w:r w:rsidRPr="00FC60C0">
              <w:t>Flexão parcial do tronco. Isola o abdômen minimizando a ação dos flexores do quadril (psoas).</w:t>
            </w:r>
          </w:p>
        </w:tc>
      </w:tr>
      <w:tr w:rsidR="00FC60C0" w:rsidRPr="00FC60C0" w14:paraId="09F91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2A06" w14:textId="77777777" w:rsidR="00FC60C0" w:rsidRPr="00FC60C0" w:rsidRDefault="00FC60C0" w:rsidP="00FC60C0">
            <w:r w:rsidRPr="00FC60C0">
              <w:t>Rotação Russa (</w:t>
            </w:r>
            <w:proofErr w:type="spellStart"/>
            <w:r w:rsidRPr="00FC60C0">
              <w:t>Russian</w:t>
            </w:r>
            <w:proofErr w:type="spellEnd"/>
            <w:r w:rsidRPr="00FC60C0">
              <w:t xml:space="preserve"> Twist)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E4A5" w14:textId="77777777" w:rsidR="00FC60C0" w:rsidRPr="00FC60C0" w:rsidRDefault="00FC60C0" w:rsidP="00FC60C0">
            <w:r w:rsidRPr="00FC60C0">
              <w:t>Oblíquos Interno e Externo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7E30" w14:textId="77777777" w:rsidR="00FC60C0" w:rsidRPr="00FC60C0" w:rsidRDefault="00FC60C0" w:rsidP="00FC60C0">
            <w:r w:rsidRPr="00FC60C0">
              <w:t>Reto Abdominal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AED0" w14:textId="77777777" w:rsidR="00FC60C0" w:rsidRPr="00FC60C0" w:rsidRDefault="00FC60C0" w:rsidP="00FC60C0">
            <w:r w:rsidRPr="00FC60C0">
              <w:t xml:space="preserve">Trabalho de rotação do tronco que melhora a força </w:t>
            </w:r>
            <w:proofErr w:type="spellStart"/>
            <w:r w:rsidRPr="00FC60C0">
              <w:t>torsional</w:t>
            </w:r>
            <w:proofErr w:type="spellEnd"/>
            <w:r w:rsidRPr="00FC60C0">
              <w:t xml:space="preserve"> e a estabilidade esportiva.</w:t>
            </w:r>
          </w:p>
        </w:tc>
      </w:tr>
      <w:tr w:rsidR="00FC60C0" w:rsidRPr="00FC60C0" w14:paraId="02BCE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02EA" w14:textId="77777777" w:rsidR="00FC60C0" w:rsidRPr="00FC60C0" w:rsidRDefault="00FC60C0" w:rsidP="00FC60C0">
            <w:r w:rsidRPr="00FC60C0">
              <w:t>Perdigueiro (Bird-Dog)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ACB7" w14:textId="77777777" w:rsidR="00FC60C0" w:rsidRPr="00FC60C0" w:rsidRDefault="00FC60C0" w:rsidP="00FC60C0">
            <w:proofErr w:type="spellStart"/>
            <w:r w:rsidRPr="00FC60C0">
              <w:t>Multífidos</w:t>
            </w:r>
            <w:proofErr w:type="spellEnd"/>
            <w:r w:rsidRPr="00FC60C0">
              <w:t>, Eretores da Espinha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BCEC" w14:textId="77777777" w:rsidR="00FC60C0" w:rsidRPr="00FC60C0" w:rsidRDefault="00FC60C0" w:rsidP="00FC60C0">
            <w:r w:rsidRPr="00FC60C0">
              <w:t xml:space="preserve">Glúteo Máximo, </w:t>
            </w:r>
            <w:proofErr w:type="gramStart"/>
            <w:r w:rsidRPr="00FC60C0">
              <w:t>Deltoide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9EC6" w14:textId="77777777" w:rsidR="00FC60C0" w:rsidRPr="00FC60C0" w:rsidRDefault="00FC60C0" w:rsidP="00FC60C0">
            <w:r w:rsidRPr="00FC60C0">
              <w:t>Exercício clínico de reabilitação. Melhora o controle motor e a estabilidade cruzada lombo-pélvica sem carga.</w:t>
            </w:r>
          </w:p>
        </w:tc>
      </w:tr>
    </w:tbl>
    <w:p w14:paraId="4E8F63AF" w14:textId="231B4859" w:rsidR="00FC60C0" w:rsidRDefault="00FC60C0"/>
    <w:p w14:paraId="4451A02B" w14:textId="77777777" w:rsidR="00FC60C0" w:rsidRDefault="00FC60C0"/>
    <w:p w14:paraId="17CC64C5" w14:textId="77777777" w:rsidR="00FC60C0" w:rsidRDefault="00FC60C0"/>
    <w:p w14:paraId="737C5EE0" w14:textId="77777777" w:rsidR="00FC60C0" w:rsidRDefault="00FC60C0"/>
    <w:p w14:paraId="02803309" w14:textId="77777777" w:rsidR="00FC60C0" w:rsidRDefault="00FC60C0"/>
    <w:p w14:paraId="2C5E0EF4" w14:textId="77777777" w:rsidR="00FC60C0" w:rsidRDefault="00FC60C0"/>
    <w:p w14:paraId="0AFD6683" w14:textId="77777777" w:rsidR="00FC60C0" w:rsidRPr="00FC60C0" w:rsidRDefault="00FC60C0" w:rsidP="00FC60C0">
      <w:pPr>
        <w:rPr>
          <w:b/>
          <w:bCs/>
        </w:rPr>
      </w:pPr>
      <w:r w:rsidRPr="00FC60C0">
        <w:rPr>
          <w:b/>
          <w:bCs/>
        </w:rPr>
        <w:t>Variáveis de Prescrição: Modulação de Volume e Intensidade</w:t>
      </w:r>
    </w:p>
    <w:p w14:paraId="36525BB9" w14:textId="77777777" w:rsidR="00FC60C0" w:rsidRPr="00FC60C0" w:rsidRDefault="00FC60C0" w:rsidP="00FC60C0">
      <w:r w:rsidRPr="00FC60C0">
        <w:t>A manipulação de séries e repetições dita a via metabólica e a adaptação estrutural do paciente. As variáveis devem ser ajustadas conforme os seguintes critérios:</w:t>
      </w:r>
    </w:p>
    <w:p w14:paraId="1095A186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Objetivo (Força):</w:t>
      </w:r>
      <w:r w:rsidRPr="00FC60C0">
        <w:t xml:space="preserve"> 1 a 5 repetições em 3 a 5 séries. Exige carga alta (acima de 85% de 1RM) e intervalos longos para </w:t>
      </w:r>
      <w:proofErr w:type="spellStart"/>
      <w:r w:rsidRPr="00FC60C0">
        <w:t>ressintetizar</w:t>
      </w:r>
      <w:proofErr w:type="spellEnd"/>
      <w:r w:rsidRPr="00FC60C0">
        <w:t xml:space="preserve"> ATP.</w:t>
      </w:r>
    </w:p>
    <w:p w14:paraId="576258EF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Objetivo (Hipertrofia):</w:t>
      </w:r>
      <w:r w:rsidRPr="00FC60C0">
        <w:t xml:space="preserve"> 6 a 15 repetições em 3 a 4 séries. O foco principal não é o número exato, mas a proximidade da falha muscular concêntrica para maximizar o recrutamento de unidades motoras.</w:t>
      </w:r>
    </w:p>
    <w:p w14:paraId="72FABF0F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Objetivo (Resistência):</w:t>
      </w:r>
      <w:r w:rsidRPr="00FC60C0">
        <w:t xml:space="preserve"> 15 a 20+ repetições em 2 a 3 séries. Carga baixa com intervalos curtos, priorizando a resistência mitocondrial e o fluxo sanguíneo local.</w:t>
      </w:r>
    </w:p>
    <w:p w14:paraId="1880946B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Idade (Idosos):</w:t>
      </w:r>
      <w:r w:rsidRPr="00FC60C0">
        <w:t xml:space="preserve"> O foco clínico é reverter a sarcopenia. Prescreve-se 8 a 12 repetições. A ênfase deve ser na fase concêntrica acelerada (treino de potência) para recrutar fibras Tipo II, essenciais para evitar quedas.</w:t>
      </w:r>
    </w:p>
    <w:p w14:paraId="17CA8AFD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Idade (Jovens/Adolescentes):</w:t>
      </w:r>
      <w:r w:rsidRPr="00FC60C0">
        <w:t xml:space="preserve"> O foco é o controle motor. Repetições mais altas (12 a 15) com cargas baixas, evitando a falha extrema para garantir o aprendizado da técnica sem sobrecarga articular.</w:t>
      </w:r>
    </w:p>
    <w:p w14:paraId="5042D5A4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Gênero:</w:t>
      </w:r>
      <w:r w:rsidRPr="00FC60C0">
        <w:t xml:space="preserve"> Fisiologicamente, as diretrizes de intensidade são idênticas para homens e mulheres. No entanto, mulheres possuem maior proporção de fibras Tipo I, permitindo recuperação </w:t>
      </w:r>
      <w:proofErr w:type="spellStart"/>
      <w:r w:rsidRPr="00FC60C0">
        <w:t>interséries</w:t>
      </w:r>
      <w:proofErr w:type="spellEnd"/>
      <w:r w:rsidRPr="00FC60C0">
        <w:t xml:space="preserve"> mais rápida e tolerância a um volume semanal de treinamento ligeiramente maior.</w:t>
      </w:r>
    </w:p>
    <w:p w14:paraId="2F0AC43A" w14:textId="77777777" w:rsidR="00FC60C0" w:rsidRPr="00FC60C0" w:rsidRDefault="00FC60C0" w:rsidP="00FC60C0">
      <w:pPr>
        <w:numPr>
          <w:ilvl w:val="0"/>
          <w:numId w:val="2"/>
        </w:numPr>
      </w:pPr>
      <w:r w:rsidRPr="00FC60C0">
        <w:rPr>
          <w:b/>
          <w:bCs/>
        </w:rPr>
        <w:t>Por Nível de Treinamento:</w:t>
      </w:r>
      <w:r w:rsidRPr="00FC60C0">
        <w:t xml:space="preserve"> Iniciantes exigem baixo volume (1 a 2 séries por grupamento por sessão) pois o estímulo inicial é altamente disruptivo. Avançados exigem alto volume (10 a 20 séries semanais) para contornar o platô adaptativo.</w:t>
      </w:r>
    </w:p>
    <w:p w14:paraId="78C9833F" w14:textId="77777777" w:rsidR="00FC60C0" w:rsidRDefault="00FC60C0"/>
    <w:sectPr w:rsidR="00FC60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184"/>
    <w:multiLevelType w:val="multilevel"/>
    <w:tmpl w:val="122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978A3"/>
    <w:multiLevelType w:val="multilevel"/>
    <w:tmpl w:val="44C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71276">
    <w:abstractNumId w:val="1"/>
  </w:num>
  <w:num w:numId="2" w16cid:durableId="187007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C0"/>
    <w:rsid w:val="003005B4"/>
    <w:rsid w:val="00FC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4E2F"/>
  <w15:chartTrackingRefBased/>
  <w15:docId w15:val="{7EEE60CA-5164-4B76-9AD2-5A655EF7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C6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0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0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0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0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0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0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0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0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0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0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0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0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962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OLIVEIRA MICHAELSEN</dc:creator>
  <cp:keywords/>
  <dc:description/>
  <cp:lastModifiedBy>LUCAS DE OLIVEIRA MICHAELSEN</cp:lastModifiedBy>
  <cp:revision>1</cp:revision>
  <dcterms:created xsi:type="dcterms:W3CDTF">2026-09-09T23:15:00Z</dcterms:created>
  <dcterms:modified xsi:type="dcterms:W3CDTF">2026-09-09T23:22:00Z</dcterms:modified>
</cp:coreProperties>
</file>