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Segundo Parcial Sistemas Operativos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Apellido y Nombre: Flores Lucas Nicolás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Fecha: 24/10/2025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Materia: Sistemas Operativos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Villalba Carlos Lisandro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Carrera: Tecnicatura Superior en Desarrollo de Software (TSDS)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Año: 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presente examen corresponde al segundo parcial de la asignatura Sistemas Operativos correspondiente al primer año de la tecnicatura superior en desarrollo de software (TSDS).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el examen se solicita que entreguen el mismo vía Classroom además de que utilicen las computadoras de escritorio del aula. Se debe utilizar Google cloud Shell para poder ejecutar y probar el código fuente, pero de ninguna manera se podrá consultar a la inteligencia artificial, por ejemplo: Gemini.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examen será anulado y retirado correspondiendo a nota 1 (uno) si y solo si ocurre una de las siguientes cuestiones: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celular en horario de examen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IA para resolver el examen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Además, para todas las actividades presentes se les solicita que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Ejecute todos los programas presentes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la salida de pantalla (PID, PPID, mensajes, etc)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fuente de cada programa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Capturas o evidencias de ejecución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breve reflexión sobre cómo el sistema operativo gestiona los procesos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entrega será en formato .zip ya que deberá contener el código fuente en C y las capturas y el análisis en un documento único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Los puntajes por cada respuesta correcta será la siguiente: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puntos si la actividad 1 está correcta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 puntos si la actividad 2 está correcta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puntos si la actividad 3 está correcta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 puntos si la actividad 4 está correcta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1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Cree un programa en C llamado actividad1.c que: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Muestre el PID del proceso actual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Muestre el PPID del proceso actual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Incluya una pausa con getchar() antes de finalizar, con el propósito de permitir la verificación del proceso activo mediante otra terminal utilizando el comando ps -aef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de ejecutarlo: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la salida del comando ps -aef donde se visualice su proceso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esa información, dibuje el árbol de procesos, indicando claramente las relaciones padre-&gt;hijo mediante líneas o flechas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(si hubiere) procesos intermedios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46100"/>
            <wp:effectExtent b="0" l="0" r="0" t="0"/>
            <wp:docPr id="8341868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130800"/>
            <wp:effectExtent b="0" l="0" r="0" t="0"/>
            <wp:docPr id="8341868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680335" cy="5534025"/>
            <wp:effectExtent b="0" l="0" r="0" t="0"/>
            <wp:docPr id="8341868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17723" r="326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Tiene una gestión sencilla y directa ya que el fork que se realiza es (por tiempos de ejecución sumado a la máquina de shell.cloud.google) no hay procesos intermedios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Cree un programa llamado actividad2.c que: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 un proceso hijo, y desde ese hijo genere un proceso nieto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proceso debe imprimir un mensaje indicando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tipo de procesos es (padre, hijo, nieto)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PID y PPID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padre debe esperar la finalización de ambos procesos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2019300"/>
            <wp:effectExtent b="0" l="0" r="0" t="0"/>
            <wp:docPr id="8341868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Acá se puede ver como la consigna nos designa esta espera de que el padre espere por sus hijos, evitando el tema de los procesos huérfanos o zombies, que de igual manera se deberían solucionar automáticamente por el SO al adoptar los procesos huérfanos para matarlos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Cree un programa llamado actividad3.c que: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Reciba parámetros por línea de comandos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cantidad total de argumentos (argc)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contenido de cada uno (argv[i]xx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se recibe ningún argumento, mostrar un mensaje de error y finalizar con exit(1)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635000"/>
            <wp:effectExtent b="0" l="0" r="0" t="0"/>
            <wp:docPr id="8341868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Actividad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Cree un programa actividad4.c que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tres procesos hijos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proceso: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su PID y PPID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Duerma por distintos segundos (2, 4, 6)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Finalice con exit(0)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padre: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 la finalización de todos con wait()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un mensaje confirmando la finalización total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2946400"/>
            <wp:effectExtent b="0" l="0" r="0" t="0"/>
            <wp:docPr id="8341868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73839" cy="910398"/>
          <wp:effectExtent b="0" l="0" r="0" t="0"/>
          <wp:docPr descr="INSTITUTO SUPERIOR ROQUE GONZALEZNivel Superior" id="834186811" name="image1.jpg"/>
          <a:graphic>
            <a:graphicData uri="http://schemas.openxmlformats.org/drawingml/2006/picture">
              <pic:pic>
                <pic:nvPicPr>
                  <pic:cNvPr descr="INSTITUTO SUPERIOR ROQUE GONZALEZNivel Superio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839" cy="9103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C4CA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C4CA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C4CA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C4CA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C4CA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C4CA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C4CA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C4CA6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C4CA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C4CA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C4CA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C4CA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C4CA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C4CA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C4CA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C4CA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C4CA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C4CA6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C4CA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C4CA6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C4CA6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0075C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075C7"/>
  </w:style>
  <w:style w:type="paragraph" w:styleId="Piedepgina">
    <w:name w:val="footer"/>
    <w:basedOn w:val="Normal"/>
    <w:link w:val="PiedepginaCar"/>
    <w:uiPriority w:val="99"/>
    <w:unhideWhenUsed w:val="1"/>
    <w:rsid w:val="000075C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075C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INB63YP05T3IDaA16pj0YM0iw==">CgMxLjA4AHIhMThFbks4QWF0RlRQTk1BUThRRmVYOVBBNHZDeWowb3JH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2025-10-24T11:58:00Z</dcterms:created>
  <dc:creator>Carlos Lisandro Villalba</dc:creator>
</cp:coreProperties>
</file>