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313DCF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00</w:t>
      </w:r>
      <w:r w:rsidR="00BE1C46">
        <w:rPr>
          <w:b/>
        </w:rPr>
        <w:t>102</w:t>
      </w:r>
      <w:r w:rsidR="00203971">
        <w:rPr>
          <w:b/>
        </w:rPr>
        <w:t>/202</w:t>
      </w:r>
      <w:r w:rsidR="00BE1C4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63039B" w:rsidRDefault="0063039B" w:rsidP="0063039B">
      <w:pPr>
        <w:pStyle w:val="TitA2n"/>
      </w:pPr>
      <w:r>
        <w:t>Infor</w:t>
      </w:r>
      <w:r w:rsidRPr="00496594">
        <w:t>maç</w:t>
      </w:r>
      <w:r>
        <w:t>ões p/ Impressão</w:t>
      </w:r>
    </w:p>
    <w:p w:rsidR="0063039B" w:rsidRPr="00496594" w:rsidRDefault="0063039B" w:rsidP="0063039B">
      <w:pPr>
        <w:pStyle w:val="TitA3n"/>
      </w:pPr>
      <w:r>
        <w:t>Formato de I</w:t>
      </w:r>
      <w:r w:rsidRPr="00496594">
        <w:t>mpressão</w:t>
      </w:r>
    </w:p>
    <w:p w:rsidR="0063039B" w:rsidRDefault="0063039B" w:rsidP="0063039B">
      <w:pPr>
        <w:pStyle w:val="Txt6Hif1"/>
      </w:pPr>
      <w:r>
        <w:t xml:space="preserve">Capa: 520 x </w:t>
      </w:r>
      <w:proofErr w:type="gramStart"/>
      <w:r>
        <w:t>318mm</w:t>
      </w:r>
      <w:proofErr w:type="gramEnd"/>
      <w:r>
        <w:t xml:space="preserve"> (CF 250g)</w:t>
      </w:r>
    </w:p>
    <w:p w:rsidR="0063039B" w:rsidRDefault="0063039B" w:rsidP="0063039B">
      <w:pPr>
        <w:pStyle w:val="Txt6Hif1"/>
      </w:pPr>
      <w:r>
        <w:t xml:space="preserve">Miolo: 720 x </w:t>
      </w:r>
      <w:proofErr w:type="gramStart"/>
      <w:r>
        <w:t>533mm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90)</w:t>
      </w:r>
    </w:p>
    <w:p w:rsidR="00850740" w:rsidRDefault="00850740" w:rsidP="00850740">
      <w:pPr>
        <w:pStyle w:val="Txt6Hif1"/>
      </w:pPr>
      <w:r>
        <w:t xml:space="preserve">Encartes: 720 x </w:t>
      </w:r>
      <w:proofErr w:type="gramStart"/>
      <w:r>
        <w:t>533mm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90) - </w:t>
      </w:r>
      <w:r w:rsidRPr="00850740">
        <w:rPr>
          <w:b/>
        </w:rPr>
        <w:t>3 Encartes</w:t>
      </w:r>
    </w:p>
    <w:p w:rsidR="0063039B" w:rsidRPr="00313DCF" w:rsidRDefault="0063039B" w:rsidP="00313DCF">
      <w:pPr>
        <w:pStyle w:val="Tit1"/>
        <w:rPr>
          <w:sz w:val="18"/>
        </w:rPr>
      </w:pPr>
    </w:p>
    <w:p w:rsidR="00496594" w:rsidRPr="00496594" w:rsidRDefault="002E75E9" w:rsidP="00496594">
      <w:pPr>
        <w:pStyle w:val="TitA3n"/>
      </w:pPr>
      <w:r>
        <w:t>Processos</w:t>
      </w:r>
    </w:p>
    <w:p w:rsidR="002E75E9" w:rsidRDefault="002E75E9" w:rsidP="002E75E9">
      <w:pPr>
        <w:pStyle w:val="Txt6Hif1"/>
        <w:numPr>
          <w:ilvl w:val="0"/>
          <w:numId w:val="0"/>
        </w:numPr>
        <w:ind w:left="992"/>
      </w:pPr>
    </w:p>
    <w:p w:rsidR="002E75E9" w:rsidRPr="002E75E9" w:rsidRDefault="002E75E9" w:rsidP="002E75E9">
      <w:pPr>
        <w:pStyle w:val="Txt6Hif1"/>
        <w:numPr>
          <w:ilvl w:val="0"/>
          <w:numId w:val="0"/>
        </w:numPr>
        <w:ind w:left="992"/>
        <w:rPr>
          <w:u w:val="single"/>
        </w:rPr>
      </w:pPr>
      <w:r w:rsidRPr="002E75E9">
        <w:rPr>
          <w:u w:val="single"/>
        </w:rPr>
        <w:t>MIOLO</w:t>
      </w:r>
    </w:p>
    <w:p w:rsidR="002E75E9" w:rsidRDefault="002E75E9" w:rsidP="002E75E9">
      <w:pPr>
        <w:pStyle w:val="Txt6Hif1"/>
      </w:pPr>
      <w:r>
        <w:t xml:space="preserve"> - Dobrar</w:t>
      </w:r>
    </w:p>
    <w:p w:rsidR="002E75E9" w:rsidRDefault="002E75E9" w:rsidP="002E75E9">
      <w:pPr>
        <w:pStyle w:val="Txt6Hif1"/>
      </w:pPr>
      <w:r>
        <w:t xml:space="preserve"> - Refilar</w:t>
      </w:r>
    </w:p>
    <w:p w:rsidR="002E75E9" w:rsidRDefault="002E75E9" w:rsidP="002E75E9">
      <w:pPr>
        <w:pStyle w:val="Txt6Hif1"/>
      </w:pPr>
      <w:r>
        <w:t xml:space="preserve"> - Inserir folha colorida nas posições onde serão inseridos os encartes dobrados e refilados</w:t>
      </w:r>
    </w:p>
    <w:p w:rsidR="002E75E9" w:rsidRDefault="002E75E9" w:rsidP="002E75E9">
      <w:pPr>
        <w:pStyle w:val="Txt6Hif1"/>
        <w:numPr>
          <w:ilvl w:val="0"/>
          <w:numId w:val="0"/>
        </w:numPr>
        <w:ind w:left="992"/>
      </w:pPr>
    </w:p>
    <w:p w:rsidR="002E75E9" w:rsidRPr="002E75E9" w:rsidRDefault="002E75E9" w:rsidP="002E75E9">
      <w:pPr>
        <w:pStyle w:val="Txt6Hif1"/>
        <w:numPr>
          <w:ilvl w:val="0"/>
          <w:numId w:val="0"/>
        </w:numPr>
        <w:ind w:left="992"/>
        <w:rPr>
          <w:u w:val="single"/>
        </w:rPr>
      </w:pPr>
      <w:r w:rsidRPr="002E75E9">
        <w:rPr>
          <w:u w:val="single"/>
        </w:rPr>
        <w:t>ENCARTE</w:t>
      </w:r>
    </w:p>
    <w:p w:rsidR="002E75E9" w:rsidRDefault="002E75E9" w:rsidP="002E75E9">
      <w:pPr>
        <w:pStyle w:val="Txt6Hif1"/>
      </w:pPr>
      <w:r>
        <w:t xml:space="preserve"> - Impresso por separado</w:t>
      </w:r>
    </w:p>
    <w:p w:rsidR="002E75E9" w:rsidRDefault="002E75E9" w:rsidP="002E75E9">
      <w:pPr>
        <w:pStyle w:val="Txt6Hif1"/>
      </w:pPr>
      <w:r>
        <w:t xml:space="preserve"> - Vinco e refile por separado</w:t>
      </w:r>
    </w:p>
    <w:p w:rsidR="002E75E9" w:rsidRDefault="002E75E9" w:rsidP="00494BDC">
      <w:pPr>
        <w:pStyle w:val="Txt6Hif1"/>
      </w:pPr>
      <w:r>
        <w:t xml:space="preserve"> - Retirar folha colorida e inserir o encarte respetivo entre os cadernos indicados</w:t>
      </w:r>
      <w:bookmarkStart w:id="1" w:name="_GoBack"/>
      <w:bookmarkEnd w:id="1"/>
    </w:p>
    <w:p w:rsidR="00313DCF" w:rsidRDefault="002E75E9" w:rsidP="002E75E9">
      <w:pPr>
        <w:pStyle w:val="Txt6Hif1"/>
        <w:numPr>
          <w:ilvl w:val="0"/>
          <w:numId w:val="0"/>
        </w:numPr>
        <w:ind w:left="992"/>
      </w:pPr>
      <w:r>
        <w:t xml:space="preserve">Segue para a </w:t>
      </w:r>
      <w:proofErr w:type="spellStart"/>
      <w:r>
        <w:t>capeadera</w:t>
      </w:r>
      <w:proofErr w:type="spellEnd"/>
    </w:p>
    <w:p w:rsidR="002E75E9" w:rsidRDefault="002E75E9" w:rsidP="002E75E9">
      <w:pPr>
        <w:pStyle w:val="Txt6Hif1"/>
        <w:numPr>
          <w:ilvl w:val="0"/>
          <w:numId w:val="0"/>
        </w:numPr>
        <w:ind w:left="992"/>
      </w:pPr>
    </w:p>
    <w:p w:rsidR="00BE1C46" w:rsidRDefault="00BE1C46" w:rsidP="00BE1C46">
      <w:pPr>
        <w:pStyle w:val="Txt6Hif1"/>
      </w:pPr>
      <w:r>
        <w:t>Encarte:</w:t>
      </w:r>
    </w:p>
    <w:p w:rsidR="001E6CB0" w:rsidRDefault="00BE1C46" w:rsidP="00BE1C46">
      <w:pPr>
        <w:pStyle w:val="Txt6Hif1"/>
        <w:numPr>
          <w:ilvl w:val="0"/>
          <w:numId w:val="0"/>
        </w:numPr>
        <w:ind w:left="992"/>
      </w:pPr>
      <w:r>
        <w:tab/>
        <w:t>- 1º - uma dobra- (</w:t>
      </w:r>
      <w:proofErr w:type="spellStart"/>
      <w:r>
        <w:t>págs</w:t>
      </w:r>
      <w:proofErr w:type="spellEnd"/>
      <w:r>
        <w:t>: 49-50): 31</w:t>
      </w:r>
      <w:r w:rsidR="00850740">
        <w:t>6</w:t>
      </w:r>
      <w:r>
        <w:t xml:space="preserve"> x </w:t>
      </w:r>
      <w:proofErr w:type="gramStart"/>
      <w:r>
        <w:t>240mm</w:t>
      </w:r>
      <w:proofErr w:type="gramEnd"/>
      <w:r>
        <w:t xml:space="preserve"> (aberto)</w:t>
      </w:r>
      <w:r w:rsidR="001E6CB0">
        <w:t xml:space="preserve"> </w:t>
      </w:r>
    </w:p>
    <w:p w:rsidR="00BE1C46" w:rsidRDefault="001E6CB0" w:rsidP="00BE1C46">
      <w:pPr>
        <w:pStyle w:val="Txt6Hif1"/>
        <w:numPr>
          <w:ilvl w:val="0"/>
          <w:numId w:val="0"/>
        </w:numPr>
        <w:ind w:left="992"/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1E6CB0">
        <w:rPr>
          <w:color w:val="548DD4" w:themeColor="text2" w:themeTint="99"/>
        </w:rPr>
        <w:t>(16</w:t>
      </w:r>
      <w:r w:rsidR="00850740">
        <w:rPr>
          <w:color w:val="548DD4" w:themeColor="text2" w:themeTint="99"/>
        </w:rPr>
        <w:t>9</w:t>
      </w:r>
      <w:r w:rsidRPr="001E6CB0">
        <w:rPr>
          <w:color w:val="548DD4" w:themeColor="text2" w:themeTint="99"/>
        </w:rPr>
        <w:t xml:space="preserve"> + 147) x </w:t>
      </w:r>
      <w:proofErr w:type="gramStart"/>
      <w:r w:rsidRPr="001E6CB0">
        <w:rPr>
          <w:color w:val="548DD4" w:themeColor="text2" w:themeTint="99"/>
        </w:rPr>
        <w:t>240mm</w:t>
      </w:r>
      <w:proofErr w:type="gramEnd"/>
      <w:r w:rsidRPr="001E6CB0">
        <w:rPr>
          <w:color w:val="548DD4" w:themeColor="text2" w:themeTint="99"/>
        </w:rPr>
        <w:t xml:space="preserve"> </w:t>
      </w:r>
    </w:p>
    <w:p w:rsidR="001E6CB0" w:rsidRDefault="001E6CB0" w:rsidP="00BE1C46">
      <w:pPr>
        <w:pStyle w:val="Txt6Hif1"/>
        <w:numPr>
          <w:ilvl w:val="0"/>
          <w:numId w:val="0"/>
        </w:numPr>
        <w:ind w:left="992"/>
      </w:pPr>
      <w:r>
        <w:tab/>
      </w:r>
      <w:r>
        <w:tab/>
      </w:r>
      <w:r>
        <w:tab/>
      </w:r>
      <w:r>
        <w:tab/>
      </w:r>
      <w:r>
        <w:tab/>
        <w:t xml:space="preserve">      16</w:t>
      </w:r>
      <w:r w:rsidR="00850740">
        <w:t>9</w:t>
      </w:r>
      <w:r>
        <w:t xml:space="preserve"> x </w:t>
      </w:r>
      <w:proofErr w:type="gramStart"/>
      <w:r>
        <w:t>240mm</w:t>
      </w:r>
      <w:proofErr w:type="gramEnd"/>
      <w:r>
        <w:t xml:space="preserve"> (fechado)</w:t>
      </w:r>
    </w:p>
    <w:p w:rsidR="001E6CB0" w:rsidRDefault="001E6CB0" w:rsidP="00BE1C46">
      <w:pPr>
        <w:pStyle w:val="Txt6Hif1"/>
        <w:numPr>
          <w:ilvl w:val="0"/>
          <w:numId w:val="0"/>
        </w:numPr>
        <w:ind w:left="992"/>
      </w:pPr>
      <w:r>
        <w:tab/>
      </w:r>
      <w:r>
        <w:tab/>
      </w:r>
      <w:r>
        <w:tab/>
      </w:r>
      <w:r>
        <w:tab/>
      </w:r>
      <w:r>
        <w:tab/>
        <w:t xml:space="preserve">      </w:t>
      </w:r>
    </w:p>
    <w:p w:rsidR="00BE1C46" w:rsidRDefault="00BE1C46" w:rsidP="00BE1C46">
      <w:pPr>
        <w:pStyle w:val="Txt6Hif1"/>
        <w:numPr>
          <w:ilvl w:val="0"/>
          <w:numId w:val="0"/>
        </w:numPr>
        <w:ind w:left="992"/>
      </w:pPr>
      <w:r>
        <w:tab/>
        <w:t xml:space="preserve">- 2º - </w:t>
      </w:r>
      <w:r w:rsidR="001E6CB0">
        <w:t>duas</w:t>
      </w:r>
      <w:r>
        <w:t xml:space="preserve"> dobra</w:t>
      </w:r>
      <w:r w:rsidR="001E6CB0">
        <w:t>s</w:t>
      </w:r>
      <w:r>
        <w:t>- (</w:t>
      </w:r>
      <w:proofErr w:type="spellStart"/>
      <w:r>
        <w:t>págs</w:t>
      </w:r>
      <w:proofErr w:type="spellEnd"/>
      <w:r>
        <w:t>: 63-66): 48</w:t>
      </w:r>
      <w:r w:rsidR="00850740">
        <w:t>3</w:t>
      </w:r>
      <w:r>
        <w:t xml:space="preserve"> x </w:t>
      </w:r>
      <w:proofErr w:type="gramStart"/>
      <w:r>
        <w:t>240mm</w:t>
      </w:r>
      <w:proofErr w:type="gramEnd"/>
      <w:r>
        <w:t xml:space="preserve"> (aberto)</w:t>
      </w:r>
    </w:p>
    <w:p w:rsidR="001E6CB0" w:rsidRDefault="001E6CB0" w:rsidP="001E6CB0">
      <w:pPr>
        <w:pStyle w:val="Txt6Hif1"/>
        <w:numPr>
          <w:ilvl w:val="0"/>
          <w:numId w:val="0"/>
        </w:numPr>
        <w:ind w:left="992"/>
      </w:pP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1E6CB0">
        <w:rPr>
          <w:color w:val="548DD4" w:themeColor="text2" w:themeTint="99"/>
        </w:rPr>
        <w:t>(1</w:t>
      </w:r>
      <w:r w:rsidR="00850740">
        <w:rPr>
          <w:color w:val="548DD4" w:themeColor="text2" w:themeTint="99"/>
        </w:rPr>
        <w:t>69</w:t>
      </w:r>
      <w:r w:rsidRPr="001E6CB0">
        <w:rPr>
          <w:color w:val="548DD4" w:themeColor="text2" w:themeTint="99"/>
        </w:rPr>
        <w:t xml:space="preserve"> + 167 + 147</w:t>
      </w:r>
      <w:r>
        <w:rPr>
          <w:color w:val="548DD4" w:themeColor="text2" w:themeTint="99"/>
        </w:rPr>
        <w:t>)</w:t>
      </w:r>
      <w:r w:rsidRPr="001E6CB0">
        <w:rPr>
          <w:color w:val="548DD4" w:themeColor="text2" w:themeTint="99"/>
        </w:rPr>
        <w:t xml:space="preserve">x </w:t>
      </w:r>
      <w:proofErr w:type="gramStart"/>
      <w:r w:rsidRPr="001E6CB0">
        <w:rPr>
          <w:color w:val="548DD4" w:themeColor="text2" w:themeTint="99"/>
        </w:rPr>
        <w:t>240mm</w:t>
      </w:r>
      <w:proofErr w:type="gramEnd"/>
      <w:r w:rsidRPr="001E6CB0">
        <w:rPr>
          <w:color w:val="548DD4" w:themeColor="text2" w:themeTint="99"/>
        </w:rPr>
        <w:t xml:space="preserve"> </w:t>
      </w:r>
    </w:p>
    <w:p w:rsidR="001E6CB0" w:rsidRDefault="001E6CB0" w:rsidP="001E6CB0">
      <w:pPr>
        <w:pStyle w:val="Txt6Hif1"/>
        <w:numPr>
          <w:ilvl w:val="0"/>
          <w:numId w:val="0"/>
        </w:numPr>
        <w:ind w:left="992"/>
      </w:pPr>
      <w:r>
        <w:tab/>
      </w:r>
      <w:r>
        <w:tab/>
      </w:r>
      <w:r>
        <w:tab/>
      </w:r>
      <w:r>
        <w:tab/>
      </w:r>
      <w:r>
        <w:tab/>
        <w:t xml:space="preserve">      16</w:t>
      </w:r>
      <w:r w:rsidR="00850740">
        <w:t>9</w:t>
      </w:r>
      <w:r>
        <w:t xml:space="preserve"> x </w:t>
      </w:r>
      <w:proofErr w:type="gramStart"/>
      <w:r>
        <w:t>240mm</w:t>
      </w:r>
      <w:proofErr w:type="gramEnd"/>
      <w:r>
        <w:t xml:space="preserve"> (fechado)</w:t>
      </w:r>
    </w:p>
    <w:p w:rsidR="00313DCF" w:rsidRDefault="00313DCF" w:rsidP="001E6CB0">
      <w:pPr>
        <w:pStyle w:val="Txt6Hif1"/>
        <w:numPr>
          <w:ilvl w:val="0"/>
          <w:numId w:val="0"/>
        </w:numPr>
        <w:ind w:left="992"/>
      </w:pPr>
    </w:p>
    <w:p w:rsidR="00BE1C46" w:rsidRDefault="00BE1C46" w:rsidP="00BE1C46">
      <w:pPr>
        <w:pStyle w:val="Txt6Hif1"/>
        <w:numPr>
          <w:ilvl w:val="0"/>
          <w:numId w:val="0"/>
        </w:numPr>
        <w:ind w:left="992"/>
      </w:pPr>
      <w:r>
        <w:tab/>
        <w:t>- 3º - uma dobra- (</w:t>
      </w:r>
      <w:proofErr w:type="spellStart"/>
      <w:r>
        <w:t>págs</w:t>
      </w:r>
      <w:proofErr w:type="spellEnd"/>
      <w:r>
        <w:t xml:space="preserve">: </w:t>
      </w:r>
      <w:r w:rsidR="00494BDC">
        <w:t>411-412</w:t>
      </w:r>
      <w:r>
        <w:t>): 31</w:t>
      </w:r>
      <w:r w:rsidR="00850740">
        <w:t>6</w:t>
      </w:r>
      <w:r>
        <w:t xml:space="preserve"> x </w:t>
      </w:r>
      <w:proofErr w:type="gramStart"/>
      <w:r>
        <w:t>240mm</w:t>
      </w:r>
      <w:proofErr w:type="gramEnd"/>
      <w:r>
        <w:t xml:space="preserve"> (aberto)</w:t>
      </w:r>
    </w:p>
    <w:p w:rsidR="001E6CB0" w:rsidRDefault="001E6CB0" w:rsidP="001E6CB0">
      <w:pPr>
        <w:pStyle w:val="Txt6Hif1"/>
        <w:numPr>
          <w:ilvl w:val="0"/>
          <w:numId w:val="0"/>
        </w:numPr>
        <w:ind w:left="992"/>
      </w:pPr>
      <w:r>
        <w:tab/>
      </w:r>
      <w:r>
        <w:tab/>
      </w:r>
      <w:r>
        <w:tab/>
      </w:r>
      <w:r>
        <w:tab/>
      </w:r>
      <w:r>
        <w:tab/>
      </w:r>
      <w:r w:rsidRPr="001E6CB0">
        <w:rPr>
          <w:color w:val="548DD4" w:themeColor="text2" w:themeTint="99"/>
        </w:rPr>
        <w:t xml:space="preserve">     (16</w:t>
      </w:r>
      <w:r w:rsidR="00850740">
        <w:rPr>
          <w:color w:val="548DD4" w:themeColor="text2" w:themeTint="99"/>
        </w:rPr>
        <w:t>9</w:t>
      </w:r>
      <w:r w:rsidRPr="001E6CB0">
        <w:rPr>
          <w:color w:val="548DD4" w:themeColor="text2" w:themeTint="99"/>
        </w:rPr>
        <w:t xml:space="preserve"> + 147) x </w:t>
      </w:r>
      <w:proofErr w:type="gramStart"/>
      <w:r w:rsidRPr="001E6CB0">
        <w:rPr>
          <w:color w:val="548DD4" w:themeColor="text2" w:themeTint="99"/>
        </w:rPr>
        <w:t>240mm</w:t>
      </w:r>
      <w:proofErr w:type="gramEnd"/>
      <w:r w:rsidRPr="001E6CB0">
        <w:rPr>
          <w:color w:val="548DD4" w:themeColor="text2" w:themeTint="99"/>
        </w:rPr>
        <w:t xml:space="preserve"> </w:t>
      </w:r>
    </w:p>
    <w:p w:rsidR="001E6CB0" w:rsidRDefault="001E6CB0" w:rsidP="001E6CB0">
      <w:pPr>
        <w:pStyle w:val="Txt6Hif1"/>
        <w:numPr>
          <w:ilvl w:val="0"/>
          <w:numId w:val="0"/>
        </w:numPr>
        <w:ind w:left="992"/>
      </w:pPr>
      <w:r>
        <w:tab/>
      </w:r>
      <w:r>
        <w:tab/>
      </w:r>
      <w:r>
        <w:tab/>
      </w:r>
      <w:r>
        <w:tab/>
      </w:r>
      <w:r>
        <w:tab/>
        <w:t xml:space="preserve">      16</w:t>
      </w:r>
      <w:r w:rsidR="00850740">
        <w:t>9</w:t>
      </w:r>
      <w:r>
        <w:t xml:space="preserve"> x </w:t>
      </w:r>
      <w:proofErr w:type="gramStart"/>
      <w:r>
        <w:t>240mm</w:t>
      </w:r>
      <w:proofErr w:type="gramEnd"/>
      <w:r>
        <w:t xml:space="preserve"> (fechado)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xt6"/>
      </w:pPr>
    </w:p>
    <w:p w:rsidR="00850740" w:rsidRDefault="00850740" w:rsidP="00850740">
      <w:pPr>
        <w:pStyle w:val="TitA3n"/>
      </w:pPr>
      <w:r>
        <w:t>Laminação</w:t>
      </w:r>
    </w:p>
    <w:p w:rsidR="00850740" w:rsidRDefault="00850740" w:rsidP="00850740">
      <w:pPr>
        <w:pStyle w:val="Txt6Hif1"/>
      </w:pPr>
      <w:r>
        <w:t>Capa: fosca</w:t>
      </w:r>
    </w:p>
    <w:p w:rsidR="00850740" w:rsidRDefault="00850740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E00CA3" w:rsidRPr="00294258" w:rsidRDefault="001E6CB0" w:rsidP="00E00CA3">
      <w:pPr>
        <w:pStyle w:val="Txt6Hif1"/>
        <w:rPr>
          <w:b/>
        </w:rPr>
      </w:pPr>
      <w:r>
        <w:rPr>
          <w:b/>
        </w:rPr>
        <w:t xml:space="preserve"> </w:t>
      </w:r>
      <w:r w:rsidR="002E75E9">
        <w:rPr>
          <w:b/>
        </w:rPr>
        <w:t>(</w:t>
      </w:r>
      <w:r>
        <w:rPr>
          <w:b/>
        </w:rPr>
        <w:t>24</w:t>
      </w:r>
      <w:r w:rsidR="002E75E9">
        <w:rPr>
          <w:b/>
        </w:rPr>
        <w:t>)</w:t>
      </w:r>
      <w:r>
        <w:rPr>
          <w:b/>
        </w:rPr>
        <w:t xml:space="preserve"> </w:t>
      </w:r>
      <w:proofErr w:type="spellStart"/>
      <w:proofErr w:type="gramStart"/>
      <w:r>
        <w:rPr>
          <w:b/>
        </w:rPr>
        <w:t>Cad</w:t>
      </w:r>
      <w:proofErr w:type="spellEnd"/>
      <w:proofErr w:type="gramEnd"/>
      <w:r>
        <w:rPr>
          <w:b/>
        </w:rPr>
        <w:t xml:space="preserve"> - </w:t>
      </w:r>
      <w:r w:rsidR="00E00CA3" w:rsidRPr="00294258">
        <w:rPr>
          <w:b/>
        </w:rPr>
        <w:t xml:space="preserve">Miolo - 16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711DA" w:rsidRDefault="002E75E9" w:rsidP="00E00CA3">
      <w:pPr>
        <w:pStyle w:val="Txt6Hif1"/>
        <w:rPr>
          <w:b/>
        </w:rPr>
      </w:pPr>
      <w:r>
        <w:rPr>
          <w:b/>
        </w:rPr>
        <w:t>(</w:t>
      </w:r>
      <w:r w:rsidR="001E6CB0">
        <w:rPr>
          <w:b/>
        </w:rPr>
        <w:t>2</w:t>
      </w:r>
      <w:r>
        <w:rPr>
          <w:b/>
        </w:rPr>
        <w:t>)</w:t>
      </w:r>
      <w:r w:rsidR="001E6CB0">
        <w:rPr>
          <w:b/>
        </w:rPr>
        <w:t xml:space="preserve"> </w:t>
      </w:r>
      <w:proofErr w:type="spellStart"/>
      <w:proofErr w:type="gramStart"/>
      <w:r w:rsidR="001E6CB0">
        <w:rPr>
          <w:b/>
        </w:rPr>
        <w:t>Cad</w:t>
      </w:r>
      <w:proofErr w:type="spellEnd"/>
      <w:proofErr w:type="gramEnd"/>
      <w:r w:rsidR="001E6CB0">
        <w:rPr>
          <w:b/>
        </w:rPr>
        <w:t xml:space="preserve"> - </w:t>
      </w:r>
      <w:r w:rsidR="00E00CA3" w:rsidRPr="00294258">
        <w:rPr>
          <w:b/>
        </w:rPr>
        <w:t>Miolo</w:t>
      </w:r>
      <w:r w:rsidR="00E00CA3">
        <w:rPr>
          <w:b/>
        </w:rPr>
        <w:t xml:space="preserve"> - 8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Pr="002711DA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1E6CB0" w:rsidRPr="005220F0" w:rsidRDefault="002E75E9" w:rsidP="001E6CB0">
      <w:pPr>
        <w:pStyle w:val="Txt7Hif1"/>
        <w:numPr>
          <w:ilvl w:val="0"/>
          <w:numId w:val="0"/>
        </w:numPr>
        <w:ind w:left="992"/>
        <w:rPr>
          <w:b/>
        </w:rPr>
      </w:pPr>
      <w:r>
        <w:rPr>
          <w:b/>
        </w:rPr>
        <w:t>(</w:t>
      </w:r>
      <w:r w:rsidR="001E6CB0">
        <w:rPr>
          <w:b/>
        </w:rPr>
        <w:t>2</w:t>
      </w:r>
      <w:r>
        <w:rPr>
          <w:b/>
        </w:rPr>
        <w:t>)</w:t>
      </w:r>
      <w:r w:rsidR="001E6CB0">
        <w:rPr>
          <w:b/>
        </w:rPr>
        <w:t xml:space="preserve"> Cad - </w:t>
      </w:r>
      <w:proofErr w:type="spellStart"/>
      <w:r w:rsidR="001E6CB0">
        <w:rPr>
          <w:b/>
        </w:rPr>
        <w:t>Miolo</w:t>
      </w:r>
      <w:proofErr w:type="spellEnd"/>
      <w:r w:rsidR="001E6CB0" w:rsidRPr="005220F0">
        <w:rPr>
          <w:b/>
        </w:rPr>
        <w:t xml:space="preserve"> 4pgs</w:t>
      </w:r>
    </w:p>
    <w:p w:rsidR="001E6CB0" w:rsidRPr="005220F0" w:rsidRDefault="001E6CB0" w:rsidP="001E6CB0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850740" w:rsidRPr="00FF338C" w:rsidRDefault="00850740" w:rsidP="00850740">
      <w:pPr>
        <w:pStyle w:val="Txt6"/>
        <w:rPr>
          <w:sz w:val="20"/>
          <w:szCs w:val="20"/>
        </w:rPr>
      </w:pPr>
    </w:p>
    <w:p w:rsidR="00850740" w:rsidRDefault="00850740" w:rsidP="00850740">
      <w:pPr>
        <w:pStyle w:val="TitA3n"/>
      </w:pPr>
      <w:proofErr w:type="spellStart"/>
      <w:r>
        <w:t>Alceamento</w:t>
      </w:r>
      <w:proofErr w:type="spellEnd"/>
      <w:r>
        <w:t xml:space="preserve"> (Manual)</w:t>
      </w:r>
    </w:p>
    <w:p w:rsidR="00850740" w:rsidRDefault="00850740" w:rsidP="00850740">
      <w:pPr>
        <w:pStyle w:val="Txt6Hif1"/>
      </w:pPr>
      <w:r w:rsidRPr="002E75E9">
        <w:rPr>
          <w:b/>
        </w:rPr>
        <w:t>28 cadernos</w:t>
      </w:r>
      <w:r>
        <w:t xml:space="preserve"> (empilhados)</w:t>
      </w:r>
    </w:p>
    <w:p w:rsidR="00850740" w:rsidRPr="001E6CB0" w:rsidRDefault="00850740" w:rsidP="00850740">
      <w:pPr>
        <w:pStyle w:val="Txt6Hif1"/>
      </w:pPr>
      <w:r w:rsidRPr="00B572B4">
        <w:rPr>
          <w:b/>
        </w:rPr>
        <w:t>1</w:t>
      </w:r>
      <w:r>
        <w:rPr>
          <w:b/>
        </w:rPr>
        <w:t>º</w:t>
      </w:r>
      <w:r w:rsidRPr="00B572B4">
        <w:rPr>
          <w:b/>
        </w:rPr>
        <w:t xml:space="preserve"> Encarte</w:t>
      </w:r>
      <w:r>
        <w:t xml:space="preserve"> - após o </w:t>
      </w:r>
      <w:r w:rsidRPr="00850740">
        <w:rPr>
          <w:b/>
        </w:rPr>
        <w:t>3º</w:t>
      </w:r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Cad</w:t>
      </w:r>
      <w:proofErr w:type="spellEnd"/>
      <w:proofErr w:type="gramEnd"/>
      <w:r>
        <w:rPr>
          <w:sz w:val="26"/>
        </w:rPr>
        <w:t xml:space="preserve"> (de 16 </w:t>
      </w:r>
      <w:proofErr w:type="spellStart"/>
      <w:r>
        <w:rPr>
          <w:sz w:val="26"/>
        </w:rPr>
        <w:t>pgs</w:t>
      </w:r>
      <w:proofErr w:type="spellEnd"/>
      <w:r>
        <w:rPr>
          <w:sz w:val="26"/>
        </w:rPr>
        <w:t>)</w:t>
      </w:r>
    </w:p>
    <w:p w:rsidR="00850740" w:rsidRDefault="00850740" w:rsidP="00850740">
      <w:pPr>
        <w:pStyle w:val="Txt6Hif1"/>
      </w:pPr>
      <w:r w:rsidRPr="00B572B4">
        <w:rPr>
          <w:b/>
        </w:rPr>
        <w:t>2</w:t>
      </w:r>
      <w:r>
        <w:rPr>
          <w:b/>
        </w:rPr>
        <w:t>º</w:t>
      </w:r>
      <w:r w:rsidRPr="00B572B4">
        <w:rPr>
          <w:b/>
        </w:rPr>
        <w:t xml:space="preserve"> Encarte</w:t>
      </w:r>
      <w:r>
        <w:t xml:space="preserve"> - após o </w:t>
      </w:r>
      <w:r w:rsidRPr="00850740">
        <w:rPr>
          <w:b/>
        </w:rPr>
        <w:t>5º</w:t>
      </w:r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Cad</w:t>
      </w:r>
      <w:proofErr w:type="spellEnd"/>
      <w:proofErr w:type="gramEnd"/>
      <w:r>
        <w:rPr>
          <w:sz w:val="26"/>
        </w:rPr>
        <w:t xml:space="preserve"> (de 04 </w:t>
      </w:r>
      <w:proofErr w:type="spellStart"/>
      <w:r>
        <w:rPr>
          <w:sz w:val="26"/>
        </w:rPr>
        <w:t>pgs</w:t>
      </w:r>
      <w:proofErr w:type="spellEnd"/>
      <w:r>
        <w:rPr>
          <w:sz w:val="26"/>
        </w:rPr>
        <w:t>)</w:t>
      </w:r>
    </w:p>
    <w:p w:rsidR="00850740" w:rsidRDefault="00850740" w:rsidP="00850740">
      <w:pPr>
        <w:pStyle w:val="Txt6Hif1"/>
      </w:pPr>
      <w:r w:rsidRPr="00B572B4">
        <w:rPr>
          <w:b/>
        </w:rPr>
        <w:t>3</w:t>
      </w:r>
      <w:r>
        <w:rPr>
          <w:b/>
        </w:rPr>
        <w:t>º</w:t>
      </w:r>
      <w:r w:rsidRPr="00B572B4">
        <w:rPr>
          <w:b/>
        </w:rPr>
        <w:t xml:space="preserve"> Encarte</w:t>
      </w:r>
      <w:r>
        <w:t xml:space="preserve"> - após o </w:t>
      </w:r>
      <w:r w:rsidRPr="00850740">
        <w:rPr>
          <w:b/>
        </w:rPr>
        <w:t>27º</w:t>
      </w:r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Cad</w:t>
      </w:r>
      <w:proofErr w:type="spellEnd"/>
      <w:proofErr w:type="gramEnd"/>
      <w:r>
        <w:rPr>
          <w:sz w:val="26"/>
        </w:rPr>
        <w:t xml:space="preserve"> (de 16 </w:t>
      </w:r>
      <w:proofErr w:type="spellStart"/>
      <w:r>
        <w:rPr>
          <w:sz w:val="26"/>
        </w:rPr>
        <w:t>pgs</w:t>
      </w:r>
      <w:proofErr w:type="spellEnd"/>
      <w:r>
        <w:rPr>
          <w:sz w:val="26"/>
        </w:rPr>
        <w:t>)</w:t>
      </w:r>
    </w:p>
    <w:p w:rsidR="00850740" w:rsidRDefault="00850740" w:rsidP="00850740">
      <w:pPr>
        <w:pStyle w:val="Txt6Hif1"/>
        <w:numPr>
          <w:ilvl w:val="0"/>
          <w:numId w:val="0"/>
        </w:numPr>
        <w:ind w:left="992"/>
      </w:pPr>
    </w:p>
    <w:p w:rsidR="00850740" w:rsidRDefault="00850740" w:rsidP="00850740">
      <w:pPr>
        <w:pStyle w:val="TitA3n"/>
      </w:pPr>
      <w:r>
        <w:t>Encadernação (</w:t>
      </w:r>
      <w:proofErr w:type="spellStart"/>
      <w:r w:rsidR="00757981">
        <w:t>C</w:t>
      </w:r>
      <w:r>
        <w:t>apeadeira</w:t>
      </w:r>
      <w:proofErr w:type="spellEnd"/>
      <w:r>
        <w:t>)</w:t>
      </w:r>
    </w:p>
    <w:p w:rsidR="00850740" w:rsidRDefault="00850740" w:rsidP="00850740">
      <w:pPr>
        <w:pStyle w:val="Txt6Hif1"/>
      </w:pPr>
      <w:r>
        <w:t xml:space="preserve">Lombada </w:t>
      </w:r>
      <w:proofErr w:type="gramStart"/>
      <w:r>
        <w:t>24mm</w:t>
      </w:r>
      <w:proofErr w:type="gramEnd"/>
    </w:p>
    <w:p w:rsidR="00757981" w:rsidRDefault="00757981" w:rsidP="00850740">
      <w:pPr>
        <w:pStyle w:val="Txt6Hif1"/>
      </w:pPr>
      <w:r>
        <w:t xml:space="preserve">Orelha </w:t>
      </w:r>
      <w:proofErr w:type="gramStart"/>
      <w:r>
        <w:t>65mm</w:t>
      </w:r>
      <w:proofErr w:type="gramEnd"/>
    </w:p>
    <w:p w:rsidR="002E6516" w:rsidRDefault="002E6516" w:rsidP="002E6516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</w:p>
    <w:p w:rsidR="00850740" w:rsidRDefault="00850740" w:rsidP="00850740">
      <w:pPr>
        <w:pStyle w:val="TitA3n"/>
      </w:pPr>
      <w:r>
        <w:t xml:space="preserve">Refile Final </w:t>
      </w:r>
      <w:proofErr w:type="gramStart"/>
      <w:r>
        <w:t xml:space="preserve">( </w:t>
      </w:r>
      <w:proofErr w:type="gramEnd"/>
      <w:r>
        <w:t>Guilhotina)</w:t>
      </w:r>
    </w:p>
    <w:p w:rsidR="00850740" w:rsidRDefault="00850740" w:rsidP="00850740">
      <w:pPr>
        <w:pStyle w:val="Txt6Hif1"/>
      </w:pPr>
      <w:r>
        <w:t>Guilhotina no CEDI</w:t>
      </w:r>
    </w:p>
    <w:p w:rsidR="00496594" w:rsidRDefault="00496594" w:rsidP="001E6CB0">
      <w:pPr>
        <w:pStyle w:val="Txt6Hif1"/>
        <w:numPr>
          <w:ilvl w:val="0"/>
          <w:numId w:val="0"/>
        </w:numPr>
        <w:ind w:left="992"/>
      </w:pPr>
    </w:p>
    <w:p w:rsidR="00757981" w:rsidRPr="00496594" w:rsidRDefault="00757981" w:rsidP="001E6CB0">
      <w:pPr>
        <w:pStyle w:val="Txt6Hif1"/>
        <w:numPr>
          <w:ilvl w:val="0"/>
          <w:numId w:val="0"/>
        </w:numPr>
        <w:ind w:left="992"/>
      </w:pPr>
    </w:p>
    <w:sectPr w:rsidR="00757981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1335" w:rsidRDefault="00F61335">
      <w:r>
        <w:separator/>
      </w:r>
    </w:p>
  </w:endnote>
  <w:endnote w:type="continuationSeparator" w:id="0">
    <w:p w:rsidR="00F61335" w:rsidRDefault="00F61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1335" w:rsidRDefault="00F61335">
      <w:r>
        <w:separator/>
      </w:r>
    </w:p>
  </w:footnote>
  <w:footnote w:type="continuationSeparator" w:id="0">
    <w:p w:rsidR="00F61335" w:rsidRDefault="00F61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6CB0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06DD9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516"/>
    <w:rsid w:val="002E687F"/>
    <w:rsid w:val="002E7034"/>
    <w:rsid w:val="002E75E9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3DCF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4BDC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4A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39B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57981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740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572B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1C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CDA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335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286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subject/>
  <dc:creator>Câmara dos Deputados</dc:creator>
  <cp:keywords/>
  <dc:description/>
  <cp:lastModifiedBy>Juan Carlos Ganoza Bustamante</cp:lastModifiedBy>
  <cp:revision>2</cp:revision>
  <cp:lastPrinted>2025-03-05T20:17:00Z</cp:lastPrinted>
  <dcterms:created xsi:type="dcterms:W3CDTF">2021-06-22T17:48:00Z</dcterms:created>
  <dcterms:modified xsi:type="dcterms:W3CDTF">2025-03-05T20:21:00Z</dcterms:modified>
</cp:coreProperties>
</file>