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C432BC">
        <w:rPr>
          <w:b/>
        </w:rPr>
        <w:t>00595</w:t>
      </w:r>
      <w:r w:rsidR="00CF43F4">
        <w:rPr>
          <w:b/>
        </w:rPr>
        <w:t>/2</w:t>
      </w:r>
      <w:r w:rsidR="00C432BC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0D3F3B" w:rsidP="00C432BC">
      <w:pPr>
        <w:pStyle w:val="Txt6Hif1"/>
        <w:numPr>
          <w:ilvl w:val="0"/>
          <w:numId w:val="0"/>
        </w:numPr>
        <w:ind w:left="992"/>
      </w:pPr>
      <w:r>
        <w:t xml:space="preserve">Capa: </w:t>
      </w:r>
      <w:r w:rsidR="00C432BC">
        <w:t>478</w:t>
      </w:r>
      <w:r w:rsidR="00CF43F4">
        <w:t xml:space="preserve"> x </w:t>
      </w:r>
      <w:r w:rsidR="00C432BC">
        <w:t>300</w:t>
      </w:r>
      <w:r w:rsidR="00CE0EC6">
        <w:t xml:space="preserve"> </w:t>
      </w:r>
      <w:r>
        <w:t>(CF 250g)</w:t>
      </w:r>
    </w:p>
    <w:p w:rsidR="000D3F3B" w:rsidRDefault="00392391" w:rsidP="000D3F3B">
      <w:pPr>
        <w:pStyle w:val="Txt6Hif1"/>
        <w:numPr>
          <w:ilvl w:val="0"/>
          <w:numId w:val="0"/>
        </w:numPr>
        <w:ind w:left="992" w:hanging="141"/>
      </w:pPr>
      <w:r>
        <w:t xml:space="preserve">   Miolo: 656 x 470 (</w:t>
      </w:r>
      <w:proofErr w:type="spellStart"/>
      <w:proofErr w:type="gramStart"/>
      <w:r>
        <w:t>Ap</w:t>
      </w:r>
      <w:proofErr w:type="spellEnd"/>
      <w:proofErr w:type="gramEnd"/>
      <w:r>
        <w:t xml:space="preserve"> 90</w:t>
      </w:r>
      <w:r w:rsidR="000D3F3B">
        <w:t>g)</w:t>
      </w:r>
    </w:p>
    <w:p w:rsidR="008B7DF1" w:rsidRDefault="008B7DF1" w:rsidP="000D3F3B">
      <w:pPr>
        <w:pStyle w:val="Txt6Hif1"/>
        <w:numPr>
          <w:ilvl w:val="0"/>
          <w:numId w:val="0"/>
        </w:numPr>
        <w:ind w:left="992" w:hanging="141"/>
      </w:pPr>
    </w:p>
    <w:p w:rsidR="00496594" w:rsidRDefault="000D3F3B" w:rsidP="00496594">
      <w:pPr>
        <w:pStyle w:val="TitA3n"/>
      </w:pPr>
      <w:r>
        <w:t>Vide Sequência de Chapas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0D3F3B" w:rsidP="00496594">
      <w:pPr>
        <w:pStyle w:val="TitA3n"/>
      </w:pPr>
      <w:r>
        <w:t>L</w:t>
      </w:r>
      <w:r w:rsidR="00496594">
        <w:t>aminação</w:t>
      </w:r>
    </w:p>
    <w:p w:rsidR="00496594" w:rsidRDefault="0032137F" w:rsidP="000D3F3B">
      <w:pPr>
        <w:pStyle w:val="Txt6Hif1"/>
      </w:pPr>
      <w:r>
        <w:t xml:space="preserve">Capa: </w:t>
      </w:r>
      <w:r w:rsidR="000D3F3B">
        <w:t>brilho</w:t>
      </w:r>
    </w:p>
    <w:p w:rsidR="0032137F" w:rsidRDefault="0032137F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</w:t>
      </w:r>
      <w:r w:rsidR="00C432BC">
        <w:t xml:space="preserve"> – Padrão </w:t>
      </w:r>
      <w:proofErr w:type="spellStart"/>
      <w:r w:rsidR="00C432BC">
        <w:t>Capeadeira</w:t>
      </w:r>
      <w:proofErr w:type="spellEnd"/>
    </w:p>
    <w:p w:rsidR="008B7DF1" w:rsidRDefault="008B7DF1" w:rsidP="008B7DF1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0D3F3B" w:rsidRPr="00684A1D" w:rsidRDefault="000D3F3B" w:rsidP="000D3F3B">
      <w:pPr>
        <w:pStyle w:val="Txt6Hif1"/>
        <w:numPr>
          <w:ilvl w:val="0"/>
          <w:numId w:val="0"/>
        </w:numPr>
        <w:ind w:left="992" w:hanging="141"/>
        <w:rPr>
          <w:b/>
        </w:rPr>
      </w:pPr>
      <w:r w:rsidRPr="00684A1D">
        <w:rPr>
          <w:b/>
        </w:rPr>
        <w:t xml:space="preserve">Miolo: </w:t>
      </w:r>
      <w:r w:rsidR="00C17E12" w:rsidRPr="003906CD">
        <w:rPr>
          <w:b/>
        </w:rPr>
        <w:t xml:space="preserve">Caderno de </w:t>
      </w:r>
      <w:r w:rsidRPr="00684A1D">
        <w:rPr>
          <w:b/>
        </w:rPr>
        <w:t xml:space="preserve">16 </w:t>
      </w:r>
      <w:proofErr w:type="spellStart"/>
      <w:r w:rsidRPr="00684A1D">
        <w:rPr>
          <w:b/>
        </w:rPr>
        <w:t>pgs</w:t>
      </w:r>
      <w:proofErr w:type="spellEnd"/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="00C432BC">
        <w:t>obra</w:t>
      </w:r>
      <w:r w:rsidRPr="001E659E">
        <w:t>2 na cabeça (pra frente)</w:t>
      </w:r>
    </w:p>
    <w:p w:rsidR="00392391" w:rsidRDefault="000D3F3B" w:rsidP="003906CD">
      <w:pPr>
        <w:pStyle w:val="Txt7Hif1"/>
        <w:numPr>
          <w:ilvl w:val="0"/>
          <w:numId w:val="0"/>
        </w:numPr>
        <w:ind w:left="851"/>
      </w:pPr>
      <w:r>
        <w:t>- D</w:t>
      </w:r>
      <w:r w:rsidRPr="001E659E">
        <w:t>obra3 vertical (esq. pra trás)</w:t>
      </w:r>
    </w:p>
    <w:p w:rsidR="0032137F" w:rsidRDefault="0032137F" w:rsidP="00496594">
      <w:pPr>
        <w:pStyle w:val="Txt6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C432BC">
        <w:t>.</w:t>
      </w:r>
    </w:p>
    <w:p w:rsidR="0032137F" w:rsidRDefault="0032137F" w:rsidP="00496594">
      <w:pPr>
        <w:pStyle w:val="Txt6"/>
      </w:pPr>
    </w:p>
    <w:p w:rsidR="00496594" w:rsidRDefault="000D3F3B" w:rsidP="00496594">
      <w:pPr>
        <w:pStyle w:val="TitA3n"/>
      </w:pPr>
      <w:r>
        <w:t>Encadernação (</w:t>
      </w:r>
      <w:proofErr w:type="spellStart"/>
      <w:r w:rsidR="00496594">
        <w:t>Capeadeira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8B7DF1">
        <w:t>1</w:t>
      </w:r>
      <w:r w:rsidR="00C432BC">
        <w:t>8</w:t>
      </w:r>
      <w:bookmarkStart w:id="0" w:name="_GoBack"/>
      <w:bookmarkEnd w:id="0"/>
      <w:r w:rsidR="0032137F">
        <w:t>mm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D533DE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F3B" w:rsidRDefault="000D3F3B">
      <w:r>
        <w:separator/>
      </w:r>
    </w:p>
  </w:endnote>
  <w:endnote w:type="continuationSeparator" w:id="0">
    <w:p w:rsidR="000D3F3B" w:rsidRDefault="000D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F3B" w:rsidRDefault="000D3F3B">
      <w:r>
        <w:separator/>
      </w:r>
    </w:p>
  </w:footnote>
  <w:footnote w:type="continuationSeparator" w:id="0">
    <w:p w:rsidR="000D3F3B" w:rsidRDefault="000D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F5F42AF8"/>
    <w:lvl w:ilvl="0" w:tplc="F880F3E6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3B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3F3B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3FEF"/>
    <w:rsid w:val="00164C8A"/>
    <w:rsid w:val="00167295"/>
    <w:rsid w:val="001678BC"/>
    <w:rsid w:val="00171C63"/>
    <w:rsid w:val="001726B3"/>
    <w:rsid w:val="00172B95"/>
    <w:rsid w:val="00172C92"/>
    <w:rsid w:val="001759AD"/>
    <w:rsid w:val="00182984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06CD"/>
    <w:rsid w:val="003914B6"/>
    <w:rsid w:val="00392391"/>
    <w:rsid w:val="00393B92"/>
    <w:rsid w:val="00393EB5"/>
    <w:rsid w:val="00395324"/>
    <w:rsid w:val="00395743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472DC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93D"/>
    <w:rsid w:val="00607D2F"/>
    <w:rsid w:val="00610BCB"/>
    <w:rsid w:val="00611B2D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34EE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36D41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B7DF1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6274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1C9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7967"/>
    <w:rsid w:val="00C01508"/>
    <w:rsid w:val="00C01ED8"/>
    <w:rsid w:val="00C03305"/>
    <w:rsid w:val="00C07543"/>
    <w:rsid w:val="00C111FD"/>
    <w:rsid w:val="00C11DBA"/>
    <w:rsid w:val="00C12192"/>
    <w:rsid w:val="00C13D89"/>
    <w:rsid w:val="00C140D6"/>
    <w:rsid w:val="00C156E9"/>
    <w:rsid w:val="00C17E12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2BC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0EC6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43F4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2E50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4B2D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edecamara\dfsdata\CGraf\Sefoc\PC%20Reinstall\Configs%20-%20Software\Office\Office%20Wd%20-%20Modelos\Modelos%20Sefoc%20-%20Produ&#231;ao\SeqDeProdu&#231;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SeqDeProduç.dotm</Template>
  <TotalTime>20</TotalTime>
  <Pages>1</Pages>
  <Words>90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Edimar Francisco da Silva</dc:creator>
  <cp:lastModifiedBy>Pedro Henrique Domingos Ferreira Peres</cp:lastModifiedBy>
  <cp:revision>10</cp:revision>
  <cp:lastPrinted>2024-12-17T21:28:00Z</cp:lastPrinted>
  <dcterms:created xsi:type="dcterms:W3CDTF">2023-04-20T13:17:00Z</dcterms:created>
  <dcterms:modified xsi:type="dcterms:W3CDTF">2025-05-26T12:43:00Z</dcterms:modified>
</cp:coreProperties>
</file>