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8D5E70">
        <w:rPr>
          <w:b/>
        </w:rPr>
        <w:t>0526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</w:t>
      </w:r>
      <w:r w:rsidR="00155DBF">
        <w:t>455</w:t>
      </w:r>
      <w:r>
        <w:t xml:space="preserve"> x </w:t>
      </w:r>
      <w:proofErr w:type="gramStart"/>
      <w:r w:rsidR="00155DBF">
        <w:t>328</w:t>
      </w:r>
      <w:r>
        <w:t>mm</w:t>
      </w:r>
      <w:proofErr w:type="gramEnd"/>
      <w:r>
        <w:t xml:space="preserve"> (</w:t>
      </w:r>
      <w:r w:rsidR="00155DBF">
        <w:t>AP</w:t>
      </w:r>
      <w:r>
        <w:t xml:space="preserve"> </w:t>
      </w:r>
      <w:r w:rsidR="00155DBF">
        <w:t>120</w:t>
      </w:r>
      <w:r>
        <w:t>g)</w:t>
      </w:r>
    </w:p>
    <w:p w:rsidR="00230DDD" w:rsidRDefault="00155DBF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(AP</w:t>
      </w:r>
      <w:r w:rsidR="0019760B"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="00155DBF">
        <w:t>Preparar leque</w:t>
      </w:r>
      <w:r w:rsidRPr="00324A13">
        <w:t xml:space="preserve">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>Miolo: Separar</w:t>
      </w:r>
      <w:r w:rsidR="00155DBF">
        <w:t xml:space="preserve"> TR</w:t>
      </w:r>
      <w:r>
        <w:t xml:space="preserve">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TR </w:t>
      </w:r>
      <w:proofErr w:type="gramStart"/>
      <w:r w:rsidR="00155DBF">
        <w:t>4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  <w:bookmarkStart w:id="1" w:name="_GoBack"/>
      <w:bookmarkEnd w:id="1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8D5E70" w:rsidRDefault="008D5E70" w:rsidP="008D5E70">
      <w:pPr>
        <w:pStyle w:val="Txt6Hif1"/>
        <w:rPr>
          <w:b/>
        </w:rPr>
      </w:pPr>
      <w:r>
        <w:rPr>
          <w:b/>
        </w:rPr>
        <w:t>Miolo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8D5E70" w:rsidRDefault="008D5E70" w:rsidP="008D5E70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5DB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5E7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108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22</cp:revision>
  <cp:lastPrinted>2026-04-14T11:50:00Z</cp:lastPrinted>
  <dcterms:created xsi:type="dcterms:W3CDTF">2021-06-22T17:48:00Z</dcterms:created>
  <dcterms:modified xsi:type="dcterms:W3CDTF">2026-05-29T00:17:00Z</dcterms:modified>
</cp:coreProperties>
</file>