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268B" w14:textId="39208FD7" w:rsidR="00054A30" w:rsidRPr="00E015DF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015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Matheus, Jefferson</w:t>
      </w:r>
      <w:r w:rsidR="001741A3" w:rsidRPr="00E015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, Lucas</w:t>
      </w:r>
    </w:p>
    <w:p w14:paraId="4ED1797D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52E85D4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4D0F28D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EF5F194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C41730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5E709EB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B745A8E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9C2DFC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41018EE" w14:textId="551000CE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54A3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Projeto</w:t>
      </w:r>
      <w:r w:rsidR="001741A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</w:t>
      </w:r>
      <w:r w:rsidRPr="00054A3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1741A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</w:t>
      </w:r>
      <w:r w:rsidR="00D964E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anutenção </w:t>
      </w:r>
      <w:r w:rsidR="001741A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</w:t>
      </w:r>
      <w:r w:rsidR="00D964E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redial</w:t>
      </w:r>
    </w:p>
    <w:p w14:paraId="0899466B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B2F362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D3E9592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4FCDC7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3A31760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2C49CA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BBAD09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8E21357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40CD78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BB65274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C860D3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DB71350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36CAD58" w14:textId="77777777" w:rsidR="00054A30" w:rsidRPr="00054A30" w:rsidRDefault="00054A30" w:rsidP="00054A30">
      <w:pPr>
        <w:spacing w:line="279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54A3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Senai – SP</w:t>
      </w:r>
    </w:p>
    <w:p w14:paraId="4B42D52C" w14:textId="6AEABE28" w:rsidR="001741A3" w:rsidRDefault="00054A30" w:rsidP="00054A30">
      <w:pPr>
        <w:spacing w:line="279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54A3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Limeira –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941394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9E595F" w14:textId="5B8E900F" w:rsidR="001741A3" w:rsidRPr="00B926AC" w:rsidRDefault="001741A3">
          <w:pPr>
            <w:pStyle w:val="CabealhodoSumrio"/>
            <w:rPr>
              <w:rFonts w:ascii="Times New Roman" w:hAnsi="Times New Roman" w:cs="Times New Roman"/>
              <w:color w:val="000000" w:themeColor="text1"/>
            </w:rPr>
          </w:pPr>
          <w:r w:rsidRPr="00B926AC">
            <w:rPr>
              <w:rFonts w:ascii="Times New Roman" w:hAnsi="Times New Roman" w:cs="Times New Roman"/>
              <w:color w:val="000000" w:themeColor="text1"/>
            </w:rPr>
            <w:t>Sumário</w:t>
          </w:r>
        </w:p>
        <w:p w14:paraId="183C72C5" w14:textId="180055CB" w:rsidR="00747CC5" w:rsidRDefault="001741A3">
          <w:pPr>
            <w:pStyle w:val="Sumrio1"/>
            <w:rPr>
              <w:rFonts w:eastAsiaTheme="minorEastAsia"/>
              <w:noProof/>
              <w:lang w:eastAsia="pt-BR"/>
            </w:rPr>
          </w:pPr>
          <w:r w:rsidRPr="00B926AC">
            <w:rPr>
              <w:rFonts w:ascii="Times New Roman" w:hAnsi="Times New Roman" w:cs="Times New Roman"/>
            </w:rPr>
            <w:fldChar w:fldCharType="begin"/>
          </w:r>
          <w:r w:rsidRPr="00B926AC">
            <w:rPr>
              <w:rFonts w:ascii="Times New Roman" w:hAnsi="Times New Roman" w:cs="Times New Roman"/>
            </w:rPr>
            <w:instrText xml:space="preserve"> TOC \o "1-3" \h \z \u </w:instrText>
          </w:r>
          <w:r w:rsidRPr="00B926AC">
            <w:rPr>
              <w:rFonts w:ascii="Times New Roman" w:hAnsi="Times New Roman" w:cs="Times New Roman"/>
            </w:rPr>
            <w:fldChar w:fldCharType="separate"/>
          </w:r>
          <w:hyperlink w:anchor="_Toc224309272" w:history="1">
            <w:r w:rsidR="00747CC5" w:rsidRPr="00BD629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</w:t>
            </w:r>
            <w:r w:rsidR="00747CC5">
              <w:rPr>
                <w:rFonts w:eastAsiaTheme="minorEastAsia"/>
                <w:noProof/>
                <w:lang w:eastAsia="pt-BR"/>
              </w:rPr>
              <w:tab/>
            </w:r>
            <w:r w:rsidR="00747CC5" w:rsidRPr="00BD629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Introdução</w:t>
            </w:r>
            <w:r w:rsidR="00747CC5">
              <w:rPr>
                <w:noProof/>
                <w:webHidden/>
              </w:rPr>
              <w:tab/>
            </w:r>
            <w:r w:rsidR="00747CC5">
              <w:rPr>
                <w:noProof/>
                <w:webHidden/>
              </w:rPr>
              <w:fldChar w:fldCharType="begin"/>
            </w:r>
            <w:r w:rsidR="00747CC5">
              <w:rPr>
                <w:noProof/>
                <w:webHidden/>
              </w:rPr>
              <w:instrText xml:space="preserve"> PAGEREF _Toc224309272 \h </w:instrText>
            </w:r>
            <w:r w:rsidR="00747CC5">
              <w:rPr>
                <w:noProof/>
                <w:webHidden/>
              </w:rPr>
            </w:r>
            <w:r w:rsidR="00747CC5">
              <w:rPr>
                <w:noProof/>
                <w:webHidden/>
              </w:rPr>
              <w:fldChar w:fldCharType="separate"/>
            </w:r>
            <w:r w:rsidR="00747CC5">
              <w:rPr>
                <w:noProof/>
                <w:webHidden/>
              </w:rPr>
              <w:t>1</w:t>
            </w:r>
            <w:r w:rsidR="00747CC5">
              <w:rPr>
                <w:noProof/>
                <w:webHidden/>
              </w:rPr>
              <w:fldChar w:fldCharType="end"/>
            </w:r>
          </w:hyperlink>
        </w:p>
        <w:p w14:paraId="620BBD57" w14:textId="62F2D5A7" w:rsidR="00747CC5" w:rsidRDefault="00747CC5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4309273" w:history="1">
            <w:r w:rsidRPr="00BD629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D629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BA146" w14:textId="7C5D0F41" w:rsidR="00747CC5" w:rsidRDefault="00747C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09274" w:history="1">
            <w:r w:rsidRPr="00BD6297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2.1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D6297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6DF21" w14:textId="5BD19CFC" w:rsidR="00747CC5" w:rsidRDefault="00747C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09275" w:history="1">
            <w:r w:rsidRPr="00BD6297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2.2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D6297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F9FC" w14:textId="3AFF52F9" w:rsidR="00747CC5" w:rsidRDefault="00747CC5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4309276" w:history="1">
            <w:r w:rsidRPr="00BD629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D629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Moscow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52245" w14:textId="7001A898" w:rsidR="00747CC5" w:rsidRDefault="00747C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09277" w:history="1">
            <w:r w:rsidRPr="00BD6297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3.1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D6297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Must Have (Deve 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09639" w14:textId="49BEAB30" w:rsidR="00747CC5" w:rsidRDefault="00747C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09278" w:history="1">
            <w:r w:rsidRPr="00BD6297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3.2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D6297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Should Have (Deveria 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FC46C" w14:textId="2A2E6064" w:rsidR="00747CC5" w:rsidRDefault="00747C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09279" w:history="1">
            <w:r w:rsidRPr="00BD6297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3.3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D6297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Could Have (Poderia 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F5A85" w14:textId="0DCAE900" w:rsidR="00747CC5" w:rsidRDefault="00747C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09280" w:history="1">
            <w:r w:rsidRPr="00BD6297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3.4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D6297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Won't Have (Não terá nesta etapa)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7AB5" w14:textId="5AC080BF" w:rsidR="001741A3" w:rsidRDefault="001741A3">
          <w:r w:rsidRPr="00B926A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D473275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898B791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0CAAB34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5431B69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227222F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0BA9D6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DA5285C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82CD86D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A92AC0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2162846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D1C11C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BABDCA2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7B48B8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1E5BE28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5E01FE7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5955F38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1956ED3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97DA878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74CB7C5" w14:textId="77777777" w:rsidR="009162B1" w:rsidRDefault="009162B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1B117EB" w14:textId="2E6699F0" w:rsidR="001741A3" w:rsidRDefault="001741A3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 w:type="page"/>
      </w:r>
    </w:p>
    <w:p w14:paraId="57D45B06" w14:textId="77777777" w:rsidR="00747CC5" w:rsidRDefault="00747CC5" w:rsidP="001741A3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sectPr w:rsidR="00747CC5" w:rsidSect="009162B1">
          <w:footerReference w:type="default" r:id="rId8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3142869" w14:textId="321EB7FB" w:rsidR="001741A3" w:rsidRDefault="001741A3" w:rsidP="001741A3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4309272"/>
      <w:r w:rsidRPr="00E015D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Introdução</w:t>
      </w:r>
      <w:bookmarkEnd w:id="0"/>
    </w:p>
    <w:p w14:paraId="0668CE58" w14:textId="77777777" w:rsidR="00E015DF" w:rsidRPr="00E015DF" w:rsidRDefault="00E015DF" w:rsidP="00E015DF"/>
    <w:p w14:paraId="23011499" w14:textId="232974A2" w:rsidR="001741A3" w:rsidRPr="001741A3" w:rsidRDefault="001741A3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1741A3">
        <w:rPr>
          <w:rFonts w:ascii="Times New Roman" w:hAnsi="Times New Roman" w:cs="Times New Roman"/>
        </w:rPr>
        <w:t>Situação Problema: "O Senai enfrenta situações diárias que envolve lidar com centenas de solicitações mensais, desde lâmpadas queimadas até problemas hidráulicos complexos. A falta de transparência e a demora no atendimento são as principais reclamações de funcionários e alunos."</w:t>
      </w:r>
    </w:p>
    <w:p w14:paraId="6D9F9223" w14:textId="016EBC34" w:rsidR="001741A3" w:rsidRPr="001741A3" w:rsidRDefault="001741A3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1741A3">
        <w:rPr>
          <w:rFonts w:ascii="Times New Roman" w:hAnsi="Times New Roman" w:cs="Times New Roman"/>
        </w:rPr>
        <w:t>"O Senai precisa de um aplicativo para controle de toda a estrutura predial, mas precisa primeiro de uma infraestrutura robusta no servidor. A ideia é oferecer transparência total: um chamado é aberto e acompanha cada etapa até a resolução."</w:t>
      </w:r>
    </w:p>
    <w:p w14:paraId="1477EF9B" w14:textId="77777777" w:rsidR="009162B1" w:rsidRDefault="001741A3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1741A3">
        <w:rPr>
          <w:rFonts w:ascii="Times New Roman" w:hAnsi="Times New Roman" w:cs="Times New Roman"/>
        </w:rPr>
        <w:t>Desafio: "Sua equipe será responsável pelo Back-</w:t>
      </w:r>
      <w:proofErr w:type="spellStart"/>
      <w:r w:rsidRPr="001741A3">
        <w:rPr>
          <w:rFonts w:ascii="Times New Roman" w:hAnsi="Times New Roman" w:cs="Times New Roman"/>
        </w:rPr>
        <w:t>End</w:t>
      </w:r>
      <w:proofErr w:type="spellEnd"/>
      <w:r w:rsidRPr="001741A3">
        <w:rPr>
          <w:rFonts w:ascii="Times New Roman" w:hAnsi="Times New Roman" w:cs="Times New Roman"/>
        </w:rPr>
        <w:t xml:space="preserve"> do '</w:t>
      </w:r>
      <w:proofErr w:type="spellStart"/>
      <w:r w:rsidRPr="001741A3">
        <w:rPr>
          <w:rFonts w:ascii="Times New Roman" w:hAnsi="Times New Roman" w:cs="Times New Roman"/>
        </w:rPr>
        <w:t>PredialFix</w:t>
      </w:r>
      <w:proofErr w:type="spellEnd"/>
      <w:r w:rsidRPr="001741A3">
        <w:rPr>
          <w:rFonts w:ascii="Times New Roman" w:hAnsi="Times New Roman" w:cs="Times New Roman"/>
        </w:rPr>
        <w:t>', uma plataforma de chamados de manutenção predial. O foco é criar uma API segura de que conecte funcionários, organizando o fluxo de trabalho e priorizando urgências."</w:t>
      </w:r>
    </w:p>
    <w:p w14:paraId="2F640787" w14:textId="77777777" w:rsidR="009162B1" w:rsidRDefault="009162B1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p w14:paraId="24C30B17" w14:textId="77777777" w:rsidR="009162B1" w:rsidRDefault="009162B1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p w14:paraId="3E735E05" w14:textId="6F660B66" w:rsidR="00054A30" w:rsidRPr="001741A3" w:rsidRDefault="001741A3" w:rsidP="00E015DF">
      <w:pPr>
        <w:spacing w:line="360" w:lineRule="auto"/>
        <w:ind w:firstLine="502"/>
        <w:jc w:val="both"/>
      </w:pPr>
      <w:r w:rsidRPr="001741A3">
        <w:br w:type="page"/>
      </w:r>
    </w:p>
    <w:p w14:paraId="52ACB3C3" w14:textId="344FFD76" w:rsidR="00E015DF" w:rsidRDefault="007F40BD" w:rsidP="00E015DF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1" w:name="_Toc224309273"/>
      <w:r w:rsidRPr="00E015DF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Levantamento de requisitos</w:t>
      </w:r>
      <w:bookmarkEnd w:id="1"/>
    </w:p>
    <w:p w14:paraId="4E367677" w14:textId="77777777" w:rsidR="00B926AC" w:rsidRPr="00B926AC" w:rsidRDefault="00B926AC" w:rsidP="00B926AC"/>
    <w:p w14:paraId="5647E9A3" w14:textId="28E6FA40" w:rsidR="001741A3" w:rsidRPr="00E015DF" w:rsidRDefault="00E015DF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E015DF">
        <w:rPr>
          <w:rFonts w:ascii="Times New Roman" w:hAnsi="Times New Roman" w:cs="Times New Roman"/>
        </w:rPr>
        <w:t>A especificação de requisitos é essencial para definir as necessidades e restrições de um sistema. Para garantir o alinhamento técnico e de negócio do projeto, eles são divididos em duas categorias principais:</w:t>
      </w:r>
    </w:p>
    <w:p w14:paraId="688FFB74" w14:textId="77777777" w:rsidR="001741A3" w:rsidRPr="001741A3" w:rsidRDefault="001741A3" w:rsidP="001741A3"/>
    <w:p w14:paraId="32DA4BD8" w14:textId="7E2F2E55" w:rsidR="00E015DF" w:rsidRPr="00E015DF" w:rsidRDefault="00054A30" w:rsidP="00E015DF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2" w:name="_Toc224309274"/>
      <w:r w:rsidRPr="00E015DF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Requisitos funcionais</w:t>
      </w:r>
      <w:bookmarkEnd w:id="2"/>
    </w:p>
    <w:p w14:paraId="157E7534" w14:textId="76329F81" w:rsidR="00E015DF" w:rsidRDefault="00E015DF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E015DF">
        <w:rPr>
          <w:rFonts w:ascii="Times New Roman" w:hAnsi="Times New Roman" w:cs="Times New Roman"/>
          <w:b/>
          <w:bCs/>
        </w:rPr>
        <w:t>Requisitos Funcionais</w:t>
      </w:r>
      <w:r w:rsidRPr="00E015DF">
        <w:rPr>
          <w:rFonts w:ascii="Times New Roman" w:hAnsi="Times New Roman" w:cs="Times New Roman"/>
        </w:rPr>
        <w:t>: Descrevem "o que" o sistema deve fazer. Representam as funcionalidades e o fluxo operacional, como identificar problemas (RF01), designar técnicos (RF05) e relatar o status da manutenção (RF06).</w:t>
      </w:r>
    </w:p>
    <w:p w14:paraId="0D43DBE5" w14:textId="77777777" w:rsidR="00E015DF" w:rsidRPr="00E015DF" w:rsidRDefault="00E015DF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8598" w:type="dxa"/>
        <w:tblLook w:val="04A0" w:firstRow="1" w:lastRow="0" w:firstColumn="1" w:lastColumn="0" w:noHBand="0" w:noVBand="1"/>
      </w:tblPr>
      <w:tblGrid>
        <w:gridCol w:w="950"/>
        <w:gridCol w:w="7648"/>
      </w:tblGrid>
      <w:tr w:rsidR="00054A30" w14:paraId="14AA2E51" w14:textId="77777777" w:rsidTr="004B504E">
        <w:trPr>
          <w:trHeight w:val="426"/>
        </w:trPr>
        <w:tc>
          <w:tcPr>
            <w:tcW w:w="883" w:type="dxa"/>
          </w:tcPr>
          <w:p w14:paraId="6B66D43A" w14:textId="09597EFC" w:rsidR="00054A30" w:rsidRDefault="001741A3" w:rsidP="001741A3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  <w:r w:rsidR="00054A30" w:rsidRPr="00054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ódigo</w:t>
            </w:r>
          </w:p>
        </w:tc>
        <w:tc>
          <w:tcPr>
            <w:tcW w:w="7715" w:type="dxa"/>
          </w:tcPr>
          <w:p w14:paraId="62E8B665" w14:textId="50DAB3F8" w:rsidR="00054A30" w:rsidRDefault="00054A30" w:rsidP="001741A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Requisito funcional</w:t>
            </w:r>
          </w:p>
        </w:tc>
      </w:tr>
      <w:tr w:rsidR="00054A30" w14:paraId="4704B5C9" w14:textId="77777777" w:rsidTr="004B504E">
        <w:trPr>
          <w:trHeight w:val="155"/>
        </w:trPr>
        <w:tc>
          <w:tcPr>
            <w:tcW w:w="883" w:type="dxa"/>
          </w:tcPr>
          <w:p w14:paraId="5FBF82EF" w14:textId="5531B33E" w:rsidR="00054A30" w:rsidRPr="00054A30" w:rsidRDefault="00054A30" w:rsidP="001741A3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7715" w:type="dxa"/>
          </w:tcPr>
          <w:p w14:paraId="510EFCCA" w14:textId="346D8759" w:rsidR="00054A30" w:rsidRPr="00054A30" w:rsidRDefault="00054A30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identificar problemas de manutenção através de avisos</w:t>
            </w:r>
          </w:p>
        </w:tc>
      </w:tr>
      <w:tr w:rsidR="00054A30" w14:paraId="1170E6AB" w14:textId="77777777" w:rsidTr="004B504E">
        <w:trPr>
          <w:trHeight w:val="206"/>
        </w:trPr>
        <w:tc>
          <w:tcPr>
            <w:tcW w:w="883" w:type="dxa"/>
          </w:tcPr>
          <w:p w14:paraId="7E3EA642" w14:textId="164CFDE6" w:rsidR="00054A30" w:rsidRDefault="00054A30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7715" w:type="dxa"/>
          </w:tcPr>
          <w:p w14:paraId="447D2E95" w14:textId="7FD11CCC" w:rsid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B50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classificar a manutenção através de prioridade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</w:tr>
      <w:tr w:rsidR="004B504E" w14:paraId="3360E3D4" w14:textId="77777777" w:rsidTr="004B504E">
        <w:trPr>
          <w:trHeight w:val="154"/>
        </w:trPr>
        <w:tc>
          <w:tcPr>
            <w:tcW w:w="883" w:type="dxa"/>
          </w:tcPr>
          <w:p w14:paraId="50459BD6" w14:textId="1BFE9BB4" w:rsidR="004B504E" w:rsidRP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7715" w:type="dxa"/>
          </w:tcPr>
          <w:p w14:paraId="1978339E" w14:textId="152FBC02" w:rsidR="004B504E" w:rsidRPr="004B504E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0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organizar o processo de manutenção dos equipamentos</w:t>
            </w:r>
          </w:p>
        </w:tc>
      </w:tr>
      <w:tr w:rsidR="004B504E" w14:paraId="77BFD806" w14:textId="77777777" w:rsidTr="004B504E">
        <w:trPr>
          <w:trHeight w:val="258"/>
        </w:trPr>
        <w:tc>
          <w:tcPr>
            <w:tcW w:w="883" w:type="dxa"/>
          </w:tcPr>
          <w:p w14:paraId="27111508" w14:textId="77282647" w:rsidR="004B504E" w:rsidRP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7715" w:type="dxa"/>
          </w:tcPr>
          <w:p w14:paraId="5560A5A7" w14:textId="23408A73" w:rsidR="004B504E" w:rsidRPr="004B504E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identificar se já a relatos sobre o aparelho</w:t>
            </w:r>
          </w:p>
        </w:tc>
      </w:tr>
      <w:tr w:rsidR="004B504E" w14:paraId="6DB204A6" w14:textId="77777777" w:rsidTr="004B504E">
        <w:trPr>
          <w:trHeight w:val="207"/>
        </w:trPr>
        <w:tc>
          <w:tcPr>
            <w:tcW w:w="883" w:type="dxa"/>
          </w:tcPr>
          <w:p w14:paraId="15CF4EA6" w14:textId="6FE04CF7" w:rsidR="004B504E" w:rsidRP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7715" w:type="dxa"/>
          </w:tcPr>
          <w:p w14:paraId="4D090282" w14:textId="7DC377D8" w:rsidR="004B504E" w:rsidRPr="004B504E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 sistema deve designar um 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técnico de manutenção</w:t>
            </w:r>
          </w:p>
        </w:tc>
      </w:tr>
      <w:tr w:rsidR="004B504E" w14:paraId="0303229F" w14:textId="77777777" w:rsidTr="004B504E">
        <w:trPr>
          <w:trHeight w:val="154"/>
        </w:trPr>
        <w:tc>
          <w:tcPr>
            <w:tcW w:w="883" w:type="dxa"/>
          </w:tcPr>
          <w:p w14:paraId="616942D2" w14:textId="0936C5E8" w:rsidR="004B504E" w:rsidRPr="00054A30" w:rsidRDefault="004B504E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7715" w:type="dxa"/>
          </w:tcPr>
          <w:p w14:paraId="1E356F7F" w14:textId="69A90C63" w:rsidR="004B504E" w:rsidRPr="004B504E" w:rsidRDefault="00470A48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relatar o status da manutenção</w:t>
            </w:r>
          </w:p>
        </w:tc>
      </w:tr>
      <w:tr w:rsidR="00470A48" w14:paraId="1349C8A7" w14:textId="77777777" w:rsidTr="004B504E">
        <w:trPr>
          <w:trHeight w:val="154"/>
        </w:trPr>
        <w:tc>
          <w:tcPr>
            <w:tcW w:w="883" w:type="dxa"/>
          </w:tcPr>
          <w:p w14:paraId="3D65A8B8" w14:textId="155309BC" w:rsidR="00470A48" w:rsidRPr="00054A30" w:rsidRDefault="00470A48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RF07</w:t>
            </w:r>
          </w:p>
        </w:tc>
        <w:tc>
          <w:tcPr>
            <w:tcW w:w="7715" w:type="dxa"/>
          </w:tcPr>
          <w:p w14:paraId="00067882" w14:textId="5AEA98DC" w:rsidR="00470A48" w:rsidRDefault="00470A48" w:rsidP="001741A3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relatar a conclusão da manutenção</w:t>
            </w:r>
          </w:p>
        </w:tc>
      </w:tr>
    </w:tbl>
    <w:p w14:paraId="0CA460B0" w14:textId="4253FFCC" w:rsidR="00E015DF" w:rsidRDefault="00E015DF" w:rsidP="004B504E">
      <w:pPr>
        <w:spacing w:line="279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0920972B" w14:textId="44686DF1" w:rsidR="00470A48" w:rsidRDefault="00E015DF" w:rsidP="00E015D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082AC3E6" w14:textId="171DE328" w:rsidR="00470A48" w:rsidRPr="00E015DF" w:rsidRDefault="00470A48" w:rsidP="001741A3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3" w:name="_Toc224309275"/>
      <w:r w:rsidRPr="00E015DF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lastRenderedPageBreak/>
        <w:t>Requisitos não funcionais</w:t>
      </w:r>
      <w:bookmarkEnd w:id="3"/>
    </w:p>
    <w:p w14:paraId="784AD55E" w14:textId="77777777" w:rsidR="00E015DF" w:rsidRPr="00E015DF" w:rsidRDefault="00E015DF" w:rsidP="00E015DF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E015DF">
        <w:rPr>
          <w:rFonts w:ascii="Times New Roman" w:hAnsi="Times New Roman" w:cs="Times New Roman"/>
          <w:b/>
          <w:bCs/>
        </w:rPr>
        <w:t>Requisitos Não Funcionais:</w:t>
      </w:r>
      <w:r w:rsidRPr="00E015DF">
        <w:rPr>
          <w:rFonts w:ascii="Times New Roman" w:hAnsi="Times New Roman" w:cs="Times New Roman"/>
        </w:rPr>
        <w:t xml:space="preserve"> Definem "como" o sistema deve se comportar. Estabelecem os critérios de qualidade, desempenho e segurança, como garantir 95% de disponibilidade (RNF04), responder em até 3 segundos (RNF06) e realizar backups diários (RNF07).</w:t>
      </w:r>
    </w:p>
    <w:p w14:paraId="72C839F0" w14:textId="77777777" w:rsidR="00E015DF" w:rsidRPr="00E015DF" w:rsidRDefault="00E015DF" w:rsidP="00E015DF"/>
    <w:p w14:paraId="5CC9044D" w14:textId="77777777" w:rsidR="00E015DF" w:rsidRPr="00E015DF" w:rsidRDefault="00E015DF" w:rsidP="00E015DF"/>
    <w:tbl>
      <w:tblPr>
        <w:tblStyle w:val="Tabelacomgrade"/>
        <w:tblW w:w="8598" w:type="dxa"/>
        <w:tblLook w:val="04A0" w:firstRow="1" w:lastRow="0" w:firstColumn="1" w:lastColumn="0" w:noHBand="0" w:noVBand="1"/>
      </w:tblPr>
      <w:tblGrid>
        <w:gridCol w:w="950"/>
        <w:gridCol w:w="7648"/>
      </w:tblGrid>
      <w:tr w:rsidR="00470A48" w14:paraId="33D12725" w14:textId="77777777" w:rsidTr="00470A48">
        <w:trPr>
          <w:trHeight w:val="426"/>
        </w:trPr>
        <w:tc>
          <w:tcPr>
            <w:tcW w:w="923" w:type="dxa"/>
          </w:tcPr>
          <w:p w14:paraId="377A335B" w14:textId="6540DFF7" w:rsidR="00470A48" w:rsidRDefault="00E015DF" w:rsidP="00B503B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  <w:r w:rsidR="00470A48" w:rsidRPr="00054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ódigo</w:t>
            </w:r>
          </w:p>
        </w:tc>
        <w:tc>
          <w:tcPr>
            <w:tcW w:w="7675" w:type="dxa"/>
          </w:tcPr>
          <w:p w14:paraId="6610F699" w14:textId="77D53DC0" w:rsidR="00470A48" w:rsidRDefault="00470A48" w:rsidP="00B503B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Requisito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não</w:t>
            </w: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funcional</w:t>
            </w:r>
          </w:p>
        </w:tc>
      </w:tr>
      <w:tr w:rsidR="00470A48" w14:paraId="725E8B5F" w14:textId="77777777" w:rsidTr="00470A48">
        <w:trPr>
          <w:trHeight w:val="155"/>
        </w:trPr>
        <w:tc>
          <w:tcPr>
            <w:tcW w:w="923" w:type="dxa"/>
          </w:tcPr>
          <w:p w14:paraId="79D78EEE" w14:textId="0E04EB89" w:rsidR="00470A48" w:rsidRPr="00054A30" w:rsidRDefault="00470A48" w:rsidP="00B926AC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7675" w:type="dxa"/>
          </w:tcPr>
          <w:p w14:paraId="5D932E28" w14:textId="288DF3E2" w:rsidR="00470A48" w:rsidRPr="00054A30" w:rsidRDefault="0092635B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</w:t>
            </w:r>
            <w:r w:rsidR="00541A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 ter confiabilidade na manutenção dos equipamentos</w:t>
            </w:r>
          </w:p>
        </w:tc>
      </w:tr>
      <w:tr w:rsidR="00470A48" w14:paraId="39A67316" w14:textId="77777777" w:rsidTr="00470A48">
        <w:trPr>
          <w:trHeight w:val="206"/>
        </w:trPr>
        <w:tc>
          <w:tcPr>
            <w:tcW w:w="923" w:type="dxa"/>
          </w:tcPr>
          <w:p w14:paraId="3015A95C" w14:textId="6DCC9F7D" w:rsidR="00470A48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7675" w:type="dxa"/>
          </w:tcPr>
          <w:p w14:paraId="4A0EECFD" w14:textId="21B2350A" w:rsidR="00470A48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7BE017F8">
              <w:rPr>
                <w:rFonts w:ascii="Times New Roman" w:eastAsia="Times New Roman" w:hAnsi="Times New Roman" w:cs="Times New Roman"/>
              </w:rPr>
              <w:t>O tempo de resposta do sistema</w:t>
            </w:r>
            <w:r w:rsidR="00BE6F48">
              <w:rPr>
                <w:rFonts w:ascii="Times New Roman" w:eastAsia="Times New Roman" w:hAnsi="Times New Roman" w:cs="Times New Roman"/>
              </w:rPr>
              <w:t xml:space="preserve"> em relação ao</w:t>
            </w:r>
            <w:r w:rsidR="00FA1456">
              <w:rPr>
                <w:rFonts w:ascii="Times New Roman" w:eastAsia="Times New Roman" w:hAnsi="Times New Roman" w:cs="Times New Roman"/>
              </w:rPr>
              <w:t xml:space="preserve"> status de manutenção</w:t>
            </w:r>
            <w:r w:rsidRPr="7BE017F8">
              <w:rPr>
                <w:rFonts w:ascii="Times New Roman" w:eastAsia="Times New Roman" w:hAnsi="Times New Roman" w:cs="Times New Roman"/>
              </w:rPr>
              <w:t xml:space="preserve"> deve ser de no máximo </w:t>
            </w:r>
            <w:r w:rsidR="00E015DF">
              <w:rPr>
                <w:rFonts w:ascii="Times New Roman" w:eastAsia="Times New Roman" w:hAnsi="Times New Roman" w:cs="Times New Roman"/>
              </w:rPr>
              <w:t>1 semana.</w:t>
            </w:r>
          </w:p>
        </w:tc>
      </w:tr>
      <w:tr w:rsidR="00470A48" w14:paraId="281AC816" w14:textId="77777777" w:rsidTr="00470A48">
        <w:trPr>
          <w:trHeight w:val="154"/>
        </w:trPr>
        <w:tc>
          <w:tcPr>
            <w:tcW w:w="923" w:type="dxa"/>
          </w:tcPr>
          <w:p w14:paraId="4199F047" w14:textId="5E0F6B81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7675" w:type="dxa"/>
          </w:tcPr>
          <w:p w14:paraId="49A3B31A" w14:textId="7390B2CE" w:rsidR="00470A48" w:rsidRPr="004B504E" w:rsidRDefault="00A075A7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75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garantir a integridade e proteção das informações registradas, evitando perda, alteração ou exclusão indevida dos dados.</w:t>
            </w:r>
          </w:p>
        </w:tc>
      </w:tr>
      <w:tr w:rsidR="00470A48" w14:paraId="32EEA7E5" w14:textId="77777777" w:rsidTr="00470A48">
        <w:trPr>
          <w:trHeight w:val="258"/>
        </w:trPr>
        <w:tc>
          <w:tcPr>
            <w:tcW w:w="923" w:type="dxa"/>
          </w:tcPr>
          <w:p w14:paraId="267AAD17" w14:textId="109C1FB0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7675" w:type="dxa"/>
          </w:tcPr>
          <w:p w14:paraId="4B4F0E91" w14:textId="208708F1" w:rsidR="00470A48" w:rsidRPr="004B504E" w:rsidRDefault="00F67D4B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estar disponível no mínimo 95% do tempo, exceto em períodos de manutenção programada.</w:t>
            </w:r>
          </w:p>
        </w:tc>
      </w:tr>
      <w:tr w:rsidR="00470A48" w14:paraId="116AB916" w14:textId="77777777" w:rsidTr="00470A48">
        <w:trPr>
          <w:trHeight w:val="207"/>
        </w:trPr>
        <w:tc>
          <w:tcPr>
            <w:tcW w:w="923" w:type="dxa"/>
          </w:tcPr>
          <w:p w14:paraId="08ABC028" w14:textId="50786506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7675" w:type="dxa"/>
          </w:tcPr>
          <w:p w14:paraId="3FF76857" w14:textId="37180412" w:rsidR="00470A48" w:rsidRPr="004B504E" w:rsidRDefault="00E865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relatar uma estimativa de tempo de manutenção</w:t>
            </w:r>
            <w:r w:rsidR="00A075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70A48" w14:paraId="026AA9BC" w14:textId="77777777" w:rsidTr="00470A48">
        <w:trPr>
          <w:trHeight w:val="154"/>
        </w:trPr>
        <w:tc>
          <w:tcPr>
            <w:tcW w:w="923" w:type="dxa"/>
          </w:tcPr>
          <w:p w14:paraId="464B2E8C" w14:textId="35C878F6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7675" w:type="dxa"/>
          </w:tcPr>
          <w:p w14:paraId="4D459B7B" w14:textId="49A0C0FA" w:rsidR="00470A48" w:rsidRPr="004B504E" w:rsidRDefault="009C5363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5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possuir desempenho adequado, carregando as informações em até 3 segundos após a solicitação do usuário</w:t>
            </w:r>
            <w:r w:rsidR="00A075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70A48" w14:paraId="7585197D" w14:textId="77777777" w:rsidTr="00470A48">
        <w:trPr>
          <w:trHeight w:val="154"/>
        </w:trPr>
        <w:tc>
          <w:tcPr>
            <w:tcW w:w="923" w:type="dxa"/>
          </w:tcPr>
          <w:p w14:paraId="50FE41ED" w14:textId="66D550C7" w:rsidR="00470A48" w:rsidRPr="00054A30" w:rsidRDefault="00470A48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RNF07</w:t>
            </w:r>
          </w:p>
        </w:tc>
        <w:tc>
          <w:tcPr>
            <w:tcW w:w="7675" w:type="dxa"/>
          </w:tcPr>
          <w:p w14:paraId="4533F685" w14:textId="262DE46C" w:rsidR="00470A48" w:rsidRDefault="007B49D9" w:rsidP="00B926AC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realizar backup automático dos dados diariamente para evitar perda de informações.</w:t>
            </w:r>
          </w:p>
        </w:tc>
      </w:tr>
    </w:tbl>
    <w:p w14:paraId="2B38A762" w14:textId="77777777" w:rsidR="00470A48" w:rsidRDefault="00470A48" w:rsidP="004B504E">
      <w:pPr>
        <w:spacing w:after="0" w:line="279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B043DBB" w14:textId="77777777" w:rsidR="00B926AC" w:rsidRDefault="00B926AC" w:rsidP="004B504E">
      <w:pPr>
        <w:spacing w:after="0" w:line="279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121CC23" w14:textId="13771153" w:rsidR="00B926AC" w:rsidRDefault="00B926AC" w:rsidP="00B926AC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4" w:name="_Toc224309276"/>
      <w:r w:rsidRPr="00B926A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Moscow</w:t>
      </w:r>
      <w:bookmarkEnd w:id="4"/>
    </w:p>
    <w:p w14:paraId="28DAE2FC" w14:textId="77777777" w:rsidR="00B10B2F" w:rsidRDefault="00B10B2F" w:rsidP="00B10B2F"/>
    <w:p w14:paraId="472C690C" w14:textId="0F511B0E" w:rsidR="009162B1" w:rsidRDefault="00B10B2F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 xml:space="preserve">A técnica </w:t>
      </w:r>
      <w:proofErr w:type="spellStart"/>
      <w:r w:rsidRPr="009162B1">
        <w:rPr>
          <w:rFonts w:ascii="Times New Roman" w:hAnsi="Times New Roman" w:cs="Times New Roman"/>
        </w:rPr>
        <w:t>MoSCoW</w:t>
      </w:r>
      <w:proofErr w:type="spellEnd"/>
      <w:r w:rsidRPr="009162B1">
        <w:rPr>
          <w:rFonts w:ascii="Times New Roman" w:hAnsi="Times New Roman" w:cs="Times New Roman"/>
        </w:rPr>
        <w:t xml:space="preserve"> é uma ferramenta de priorização que organiza o escopo do projeto em quatro níveis: Must </w:t>
      </w:r>
      <w:proofErr w:type="spellStart"/>
      <w:r w:rsidRPr="009162B1">
        <w:rPr>
          <w:rFonts w:ascii="Times New Roman" w:hAnsi="Times New Roman" w:cs="Times New Roman"/>
        </w:rPr>
        <w:t>Have</w:t>
      </w:r>
      <w:proofErr w:type="spellEnd"/>
      <w:r w:rsidRPr="009162B1">
        <w:rPr>
          <w:rFonts w:ascii="Times New Roman" w:hAnsi="Times New Roman" w:cs="Times New Roman"/>
        </w:rPr>
        <w:t xml:space="preserve"> (obrigatórios), </w:t>
      </w:r>
      <w:proofErr w:type="spellStart"/>
      <w:r w:rsidRPr="009162B1">
        <w:rPr>
          <w:rFonts w:ascii="Times New Roman" w:hAnsi="Times New Roman" w:cs="Times New Roman"/>
        </w:rPr>
        <w:t>Should</w:t>
      </w:r>
      <w:proofErr w:type="spellEnd"/>
      <w:r w:rsidRPr="009162B1">
        <w:rPr>
          <w:rFonts w:ascii="Times New Roman" w:hAnsi="Times New Roman" w:cs="Times New Roman"/>
        </w:rPr>
        <w:t xml:space="preserve"> </w:t>
      </w:r>
      <w:proofErr w:type="spellStart"/>
      <w:r w:rsidRPr="009162B1">
        <w:rPr>
          <w:rFonts w:ascii="Times New Roman" w:hAnsi="Times New Roman" w:cs="Times New Roman"/>
        </w:rPr>
        <w:t>Have</w:t>
      </w:r>
      <w:proofErr w:type="spellEnd"/>
      <w:r w:rsidRPr="009162B1">
        <w:rPr>
          <w:rFonts w:ascii="Times New Roman" w:hAnsi="Times New Roman" w:cs="Times New Roman"/>
        </w:rPr>
        <w:t xml:space="preserve"> (importantes), </w:t>
      </w:r>
      <w:proofErr w:type="spellStart"/>
      <w:r w:rsidRPr="009162B1">
        <w:rPr>
          <w:rFonts w:ascii="Times New Roman" w:hAnsi="Times New Roman" w:cs="Times New Roman"/>
        </w:rPr>
        <w:t>Could</w:t>
      </w:r>
      <w:proofErr w:type="spellEnd"/>
      <w:r w:rsidRPr="009162B1">
        <w:rPr>
          <w:rFonts w:ascii="Times New Roman" w:hAnsi="Times New Roman" w:cs="Times New Roman"/>
        </w:rPr>
        <w:t xml:space="preserve"> </w:t>
      </w:r>
      <w:proofErr w:type="spellStart"/>
      <w:r w:rsidRPr="009162B1">
        <w:rPr>
          <w:rFonts w:ascii="Times New Roman" w:hAnsi="Times New Roman" w:cs="Times New Roman"/>
        </w:rPr>
        <w:t>Have</w:t>
      </w:r>
      <w:proofErr w:type="spellEnd"/>
      <w:r w:rsidRPr="009162B1">
        <w:rPr>
          <w:rFonts w:ascii="Times New Roman" w:hAnsi="Times New Roman" w:cs="Times New Roman"/>
        </w:rPr>
        <w:t xml:space="preserve"> (desejáveis) e </w:t>
      </w:r>
      <w:proofErr w:type="spellStart"/>
      <w:r w:rsidRPr="009162B1">
        <w:rPr>
          <w:rFonts w:ascii="Times New Roman" w:hAnsi="Times New Roman" w:cs="Times New Roman"/>
        </w:rPr>
        <w:t>Won't</w:t>
      </w:r>
      <w:proofErr w:type="spellEnd"/>
      <w:r w:rsidRPr="009162B1">
        <w:rPr>
          <w:rFonts w:ascii="Times New Roman" w:hAnsi="Times New Roman" w:cs="Times New Roman"/>
        </w:rPr>
        <w:t xml:space="preserve"> </w:t>
      </w:r>
      <w:proofErr w:type="spellStart"/>
      <w:r w:rsidRPr="009162B1">
        <w:rPr>
          <w:rFonts w:ascii="Times New Roman" w:hAnsi="Times New Roman" w:cs="Times New Roman"/>
        </w:rPr>
        <w:t>Have</w:t>
      </w:r>
      <w:proofErr w:type="spellEnd"/>
      <w:r w:rsidRPr="009162B1">
        <w:rPr>
          <w:rFonts w:ascii="Times New Roman" w:hAnsi="Times New Roman" w:cs="Times New Roman"/>
        </w:rPr>
        <w:t xml:space="preserve"> (adiados). Sua aplicação garante que a equipe foque nas funcionalidades críticas, assegurando a entrega da base do sistema antes do desenvolvimento de recursos secundários.</w:t>
      </w:r>
    </w:p>
    <w:p w14:paraId="3C652534" w14:textId="2C9609F0" w:rsidR="00B10B2F" w:rsidRPr="009162B1" w:rsidRDefault="009162B1" w:rsidP="00916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B678AE" w14:textId="5EFCC8DE" w:rsidR="00B10B2F" w:rsidRPr="009162B1" w:rsidRDefault="00B10B2F" w:rsidP="00B10B2F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5" w:name="_Toc224309277"/>
      <w:r w:rsidRPr="00B10B2F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lastRenderedPageBreak/>
        <w:t xml:space="preserve">Must </w:t>
      </w:r>
      <w:proofErr w:type="spellStart"/>
      <w:r w:rsidRPr="00B10B2F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Have</w:t>
      </w:r>
      <w:proofErr w:type="spellEnd"/>
      <w:r w:rsidRPr="00B10B2F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(Deve ter)</w:t>
      </w:r>
      <w:bookmarkEnd w:id="5"/>
    </w:p>
    <w:p w14:paraId="472A79E0" w14:textId="77777777" w:rsidR="009162B1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 xml:space="preserve">Nesta categoria concentram-se os requisitos absolutamente essenciais para o funcionamento básico e a segurança da API do </w:t>
      </w:r>
      <w:proofErr w:type="spellStart"/>
      <w:r w:rsidRPr="009162B1">
        <w:rPr>
          <w:rFonts w:ascii="Times New Roman" w:hAnsi="Times New Roman" w:cs="Times New Roman"/>
        </w:rPr>
        <w:t>PredialFix</w:t>
      </w:r>
      <w:proofErr w:type="spellEnd"/>
      <w:r w:rsidRPr="009162B1">
        <w:rPr>
          <w:rFonts w:ascii="Times New Roman" w:hAnsi="Times New Roman" w:cs="Times New Roman"/>
        </w:rPr>
        <w:t>. Para garantir a transparência total exigida pelo Senai e resolver o problema da demora, o sistema tem a obrigação de identificar problemas de manutenção através de avisos (RF01), classificar as manutenções através de prioridades (RF02) e designar um técnico (RF05). O acompanhamento de cada etapa também é obrigatório, devendo o sistema relatar o status (RF06) e a conclusão da manutenção (RF07). No aspecto técnico, para estabelecer a infraestrutura robusta solicitada, é inegociável que o sistema tenha confiabilidade (RNF01), garanta a integridade e proteção das informações (RNF03) e realize backups automáticos diariamente (RNF07).</w:t>
      </w:r>
    </w:p>
    <w:p w14:paraId="73484FC3" w14:textId="77777777" w:rsidR="009162B1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p w14:paraId="12A12E71" w14:textId="69D9FE02" w:rsidR="009162B1" w:rsidRDefault="009162B1" w:rsidP="009162B1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6" w:name="_Toc224309278"/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Should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Have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(Deveria ter)</w:t>
      </w:r>
      <w:bookmarkEnd w:id="6"/>
    </w:p>
    <w:p w14:paraId="653103A5" w14:textId="462AD0E3" w:rsidR="009162B1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>Aqui agrupam-se os itens de alto valor para a plataforma, mas que representam aprimoramentos do fluxo principal. Inclui-se nesta classificação a capacidade do sistema de organizar o processo de manutenção dos equipamentos (RF03). Quanto à infraestrutura, o sistema deveria atingir metas de desempenho essenciais para o uso diário, como garantir que esteja disponível no mínimo 95% do tempo (RNF04) e possuir desempenho adequado para carregar as informações em até 3 segundos (RNF06)</w:t>
      </w:r>
      <w:r>
        <w:rPr>
          <w:rFonts w:ascii="Times New Roman" w:hAnsi="Times New Roman" w:cs="Times New Roman"/>
        </w:rPr>
        <w:t>.</w:t>
      </w:r>
    </w:p>
    <w:p w14:paraId="19CDFEB4" w14:textId="77777777" w:rsidR="009162B1" w:rsidRPr="009162B1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</w:p>
    <w:p w14:paraId="0A8D4B86" w14:textId="4C44B828" w:rsidR="00B926AC" w:rsidRDefault="009162B1" w:rsidP="009162B1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7" w:name="_Toc224309279"/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Could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Have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(Poderia ter)</w:t>
      </w:r>
      <w:bookmarkEnd w:id="7"/>
    </w:p>
    <w:p w14:paraId="354DE13A" w14:textId="2DA46785" w:rsidR="009162B1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>Como desejáveis, foram classificados os recursos que agregam conveniência, mas que podem ser postergados para uma segunda versão sem inviabilizar o projeto inicial. São eles: a inteligência do sistema para identificar se já há relatos anteriores sobre o mesmo aparelho (RF04) e a capacidade de relatar uma estimativa de tempo de manutenção (RNF05). Além disso, a regra de que o tempo de resposta do sistema em relação ao status seja de no máximo 1 semana (RNF02) também entra nesta categoria de melhorias futuras.</w:t>
      </w:r>
    </w:p>
    <w:p w14:paraId="17CAFD98" w14:textId="616F7C45" w:rsidR="009162B1" w:rsidRDefault="00916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FF4AEC" w14:textId="08CF789A" w:rsidR="009162B1" w:rsidRPr="009162B1" w:rsidRDefault="009162B1" w:rsidP="009162B1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</w:pPr>
      <w:bookmarkStart w:id="8" w:name="_Toc224309280"/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lastRenderedPageBreak/>
        <w:t>Won't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>Have</w:t>
      </w:r>
      <w:proofErr w:type="spellEnd"/>
      <w:r w:rsidRPr="009162B1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</w:rPr>
        <w:t xml:space="preserve"> (Não terá nesta etapa)</w:t>
      </w:r>
      <w:bookmarkEnd w:id="8"/>
    </w:p>
    <w:p w14:paraId="43D11916" w14:textId="76CDAFDE" w:rsidR="009162B1" w:rsidRPr="009162B1" w:rsidRDefault="009162B1" w:rsidP="009162B1">
      <w:pPr>
        <w:spacing w:line="360" w:lineRule="auto"/>
        <w:ind w:firstLine="502"/>
        <w:jc w:val="both"/>
        <w:rPr>
          <w:rFonts w:ascii="Times New Roman" w:hAnsi="Times New Roman" w:cs="Times New Roman"/>
        </w:rPr>
      </w:pPr>
      <w:r w:rsidRPr="009162B1">
        <w:rPr>
          <w:rFonts w:ascii="Times New Roman" w:hAnsi="Times New Roman" w:cs="Times New Roman"/>
        </w:rPr>
        <w:t>Por fim, nesta categoria descarta-se temporariamente o desenvolvimento das interfaces visuais (o aplicativo em si). Embora a situação problema mencione que o Senai precisa de um aplicativo, o escopo do desafio define claramente que a prioridade atual da equipe é criar primeiro uma infraestrutura robusta no servidor, focando exclusivamente no desenvolvimento do Back-</w:t>
      </w:r>
      <w:proofErr w:type="spellStart"/>
      <w:r w:rsidRPr="009162B1">
        <w:rPr>
          <w:rFonts w:ascii="Times New Roman" w:hAnsi="Times New Roman" w:cs="Times New Roman"/>
        </w:rPr>
        <w:t>End</w:t>
      </w:r>
      <w:proofErr w:type="spellEnd"/>
      <w:r w:rsidRPr="009162B1">
        <w:rPr>
          <w:rFonts w:ascii="Times New Roman" w:hAnsi="Times New Roman" w:cs="Times New Roman"/>
        </w:rPr>
        <w:t xml:space="preserve"> e na construção de uma API segura. Portanto, as telas de usuário final ficam fora desta primeira entrega.</w:t>
      </w:r>
    </w:p>
    <w:p w14:paraId="3CC87DE8" w14:textId="77777777" w:rsidR="00B926AC" w:rsidRPr="00B926AC" w:rsidRDefault="00B926AC" w:rsidP="00B926AC"/>
    <w:sectPr w:rsidR="00B926AC" w:rsidRPr="00B926AC" w:rsidSect="009162B1">
      <w:footerReference w:type="default" r:id="rId9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5CC77" w14:textId="77777777" w:rsidR="00DD6423" w:rsidRDefault="00DD6423" w:rsidP="009162B1">
      <w:pPr>
        <w:spacing w:after="0" w:line="240" w:lineRule="auto"/>
      </w:pPr>
      <w:r>
        <w:separator/>
      </w:r>
    </w:p>
  </w:endnote>
  <w:endnote w:type="continuationSeparator" w:id="0">
    <w:p w14:paraId="1DEF6BDD" w14:textId="77777777" w:rsidR="00DD6423" w:rsidRDefault="00DD6423" w:rsidP="00916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C082" w14:textId="1ADD737E" w:rsidR="00747CC5" w:rsidRDefault="00747CC5">
    <w:pPr>
      <w:pStyle w:val="Rodap"/>
      <w:jc w:val="right"/>
    </w:pPr>
  </w:p>
  <w:p w14:paraId="74613D1C" w14:textId="65B3D845" w:rsidR="00747CC5" w:rsidRDefault="00747C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819649"/>
      <w:docPartObj>
        <w:docPartGallery w:val="Page Numbers (Bottom of Page)"/>
        <w:docPartUnique/>
      </w:docPartObj>
    </w:sdtPr>
    <w:sdtContent>
      <w:p w14:paraId="1768764A" w14:textId="77777777" w:rsidR="00747CC5" w:rsidRDefault="00747CC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8EC06A" w14:textId="77777777" w:rsidR="00747CC5" w:rsidRDefault="00747C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3273B" w14:textId="77777777" w:rsidR="00DD6423" w:rsidRDefault="00DD6423" w:rsidP="009162B1">
      <w:pPr>
        <w:spacing w:after="0" w:line="240" w:lineRule="auto"/>
      </w:pPr>
      <w:r>
        <w:separator/>
      </w:r>
    </w:p>
  </w:footnote>
  <w:footnote w:type="continuationSeparator" w:id="0">
    <w:p w14:paraId="4B9D5A41" w14:textId="77777777" w:rsidR="00DD6423" w:rsidRDefault="00DD6423" w:rsidP="00916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B2CF1"/>
    <w:multiLevelType w:val="multilevel"/>
    <w:tmpl w:val="B1E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842A5"/>
    <w:multiLevelType w:val="multilevel"/>
    <w:tmpl w:val="DF62352C"/>
    <w:lvl w:ilvl="0">
      <w:start w:val="1"/>
      <w:numFmt w:val="decimal"/>
      <w:lvlText w:val="%1."/>
      <w:lvlJc w:val="left"/>
      <w:pPr>
        <w:ind w:left="502" w:hanging="360"/>
      </w:pPr>
      <w:rPr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2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22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82" w:hanging="2160"/>
      </w:pPr>
      <w:rPr>
        <w:rFonts w:hint="default"/>
      </w:rPr>
    </w:lvl>
  </w:abstractNum>
  <w:abstractNum w:abstractNumId="2" w15:restartNumberingAfterBreak="0">
    <w:nsid w:val="6E435AA2"/>
    <w:multiLevelType w:val="multilevel"/>
    <w:tmpl w:val="DF62352C"/>
    <w:lvl w:ilvl="0">
      <w:start w:val="1"/>
      <w:numFmt w:val="decimal"/>
      <w:lvlText w:val="%1."/>
      <w:lvlJc w:val="left"/>
      <w:pPr>
        <w:ind w:left="502" w:hanging="360"/>
      </w:pPr>
      <w:rPr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2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22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82" w:hanging="2160"/>
      </w:pPr>
      <w:rPr>
        <w:rFonts w:hint="default"/>
      </w:rPr>
    </w:lvl>
  </w:abstractNum>
  <w:num w:numId="1" w16cid:durableId="548684203">
    <w:abstractNumId w:val="2"/>
  </w:num>
  <w:num w:numId="2" w16cid:durableId="1342047914">
    <w:abstractNumId w:val="1"/>
  </w:num>
  <w:num w:numId="3" w16cid:durableId="1707876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30"/>
    <w:rsid w:val="00054A30"/>
    <w:rsid w:val="001741A3"/>
    <w:rsid w:val="003F5D31"/>
    <w:rsid w:val="00470A48"/>
    <w:rsid w:val="004B504E"/>
    <w:rsid w:val="00541A5C"/>
    <w:rsid w:val="006027EC"/>
    <w:rsid w:val="0073371A"/>
    <w:rsid w:val="00747CC5"/>
    <w:rsid w:val="007B49D9"/>
    <w:rsid w:val="007F40BD"/>
    <w:rsid w:val="008B5091"/>
    <w:rsid w:val="009162B1"/>
    <w:rsid w:val="0092635B"/>
    <w:rsid w:val="009C5363"/>
    <w:rsid w:val="009C5735"/>
    <w:rsid w:val="00A075A7"/>
    <w:rsid w:val="00B10B2F"/>
    <w:rsid w:val="00B926AC"/>
    <w:rsid w:val="00BE6F48"/>
    <w:rsid w:val="00D964E5"/>
    <w:rsid w:val="00DD6423"/>
    <w:rsid w:val="00DD68CE"/>
    <w:rsid w:val="00E015DF"/>
    <w:rsid w:val="00E2066C"/>
    <w:rsid w:val="00E86548"/>
    <w:rsid w:val="00EA5231"/>
    <w:rsid w:val="00F67D4B"/>
    <w:rsid w:val="00FA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C5A02"/>
  <w15:chartTrackingRefBased/>
  <w15:docId w15:val="{A4106603-A03E-4345-BDF0-E4038A2E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5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5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4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4A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4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4A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4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4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4A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4A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4A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4A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4A3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54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1741A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741A3"/>
    <w:pPr>
      <w:tabs>
        <w:tab w:val="left" w:pos="480"/>
        <w:tab w:val="right" w:leader="dot" w:pos="8494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741A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1741A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01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916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62B1"/>
  </w:style>
  <w:style w:type="paragraph" w:styleId="Rodap">
    <w:name w:val="footer"/>
    <w:basedOn w:val="Normal"/>
    <w:link w:val="RodapChar"/>
    <w:uiPriority w:val="99"/>
    <w:unhideWhenUsed/>
    <w:rsid w:val="00916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6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D20D0-2C80-4C23-ACEF-10DB3A62D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1014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BRUNO CORREA MIGUEL</dc:creator>
  <cp:keywords/>
  <dc:description/>
  <cp:lastModifiedBy>MATHEUS MALAMAN</cp:lastModifiedBy>
  <cp:revision>3</cp:revision>
  <dcterms:created xsi:type="dcterms:W3CDTF">2026-03-13T18:03:00Z</dcterms:created>
  <dcterms:modified xsi:type="dcterms:W3CDTF">2026-03-13T18:47:00Z</dcterms:modified>
</cp:coreProperties>
</file>