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4E573" w14:textId="77777777" w:rsidR="009A0D73" w:rsidRPr="009A0D73" w:rsidRDefault="009A0D73" w:rsidP="009A0D73">
      <w:pPr>
        <w:rPr>
          <w:b/>
          <w:bCs/>
        </w:rPr>
      </w:pPr>
      <w:r w:rsidRPr="009A0D73">
        <w:rPr>
          <w:b/>
          <w:bCs/>
        </w:rPr>
        <w:t>Explicação da Lógica: Atividade da Fotossíntese</w:t>
      </w:r>
    </w:p>
    <w:p w14:paraId="6CC342B8" w14:textId="77777777" w:rsidR="009A0D73" w:rsidRPr="009A0D73" w:rsidRDefault="009A0D73" w:rsidP="009A0D73">
      <w:r w:rsidRPr="009A0D73">
        <w:t xml:space="preserve">Nesta atividade, o objetivo foi aplicar duas melhorias no código do nosso aplicativo </w:t>
      </w:r>
      <w:proofErr w:type="spellStart"/>
      <w:r w:rsidRPr="009A0D73">
        <w:t>React</w:t>
      </w:r>
      <w:proofErr w:type="spellEnd"/>
      <w:r w:rsidRPr="009A0D73">
        <w:t>. Abaixo está a explicação da lógica que utilizei para resolver cada um dos problemas propostos.</w:t>
      </w:r>
    </w:p>
    <w:p w14:paraId="19E373CC" w14:textId="77777777" w:rsidR="009A0D73" w:rsidRPr="009A0D73" w:rsidRDefault="009A0D73" w:rsidP="009A0D73">
      <w:pPr>
        <w:rPr>
          <w:b/>
          <w:bCs/>
        </w:rPr>
      </w:pPr>
      <w:r w:rsidRPr="009A0D73">
        <w:rPr>
          <w:b/>
          <w:bCs/>
        </w:rPr>
        <w:t>Tarefa 1: Centralizar os botões verdes</w:t>
      </w:r>
    </w:p>
    <w:p w14:paraId="45DE22C4" w14:textId="7B526AC4" w:rsidR="009A0D73" w:rsidRPr="009A0D73" w:rsidRDefault="009A0D73" w:rsidP="009A0D73">
      <w:r w:rsidRPr="009A0D73">
        <w:rPr>
          <w:b/>
          <w:bCs/>
        </w:rPr>
        <w:t>O problema:</w:t>
      </w:r>
      <w:r w:rsidRPr="009A0D73">
        <w:t xml:space="preserve"> Os três botões de navegação das etapas da fotossíntese (Luz, Absorção, Resultado) estavam alinhados no padrão, e precisavam ficar bem no centro do </w:t>
      </w:r>
      <w:r>
        <w:t>card.</w:t>
      </w:r>
    </w:p>
    <w:p w14:paraId="75E881E1" w14:textId="492FB80F" w:rsidR="009A0D73" w:rsidRPr="009A0D73" w:rsidRDefault="009A0D73" w:rsidP="009A0D73">
      <w:r w:rsidRPr="009A0D73">
        <w:rPr>
          <w:b/>
          <w:bCs/>
        </w:rPr>
        <w:t>A lógica utilizada:</w:t>
      </w:r>
      <w:r w:rsidRPr="009A0D73">
        <w:t xml:space="preserve"> Para resolver isso, eu mexi na </w:t>
      </w:r>
      <w:proofErr w:type="spellStart"/>
      <w:r w:rsidRPr="009A0D73">
        <w:t>div</w:t>
      </w:r>
      <w:proofErr w:type="spellEnd"/>
      <w:r w:rsidRPr="009A0D73">
        <w:t xml:space="preserve"> que guarda esses três botões. Como essa caixa já estava usando o sistema </w:t>
      </w:r>
      <w:proofErr w:type="spellStart"/>
      <w:r w:rsidRPr="009A0D73">
        <w:rPr>
          <w:b/>
          <w:bCs/>
        </w:rPr>
        <w:t>Flexbox</w:t>
      </w:r>
      <w:proofErr w:type="spellEnd"/>
      <w:r w:rsidRPr="009A0D73">
        <w:t xml:space="preserve"> do CSS (display: '</w:t>
      </w:r>
      <w:proofErr w:type="spellStart"/>
      <w:r w:rsidRPr="009A0D73">
        <w:t>flex</w:t>
      </w:r>
      <w:proofErr w:type="spellEnd"/>
      <w:r w:rsidRPr="009A0D73">
        <w:t xml:space="preserve">'), os botões já estavam organizados lado a lado. A lógica foi simplesmente adicionar o comando </w:t>
      </w:r>
      <w:proofErr w:type="spellStart"/>
      <w:r w:rsidRPr="009A0D73">
        <w:t>justifyContent</w:t>
      </w:r>
      <w:proofErr w:type="spellEnd"/>
      <w:r w:rsidRPr="009A0D73">
        <w:t xml:space="preserve">: 'center'. </w:t>
      </w:r>
    </w:p>
    <w:p w14:paraId="73CB9C48" w14:textId="0ACCF357" w:rsidR="009A0D73" w:rsidRPr="009A0D73" w:rsidRDefault="009A0D73" w:rsidP="009A0D73">
      <w:pPr>
        <w:rPr>
          <w:b/>
          <w:bCs/>
        </w:rPr>
      </w:pPr>
      <w:r w:rsidRPr="009A0D73">
        <w:rPr>
          <w:b/>
          <w:bCs/>
        </w:rPr>
        <w:t>Tarefa 2: Fazer o botão do Quiz Mostrar/Ocultar</w:t>
      </w:r>
    </w:p>
    <w:p w14:paraId="6537669F" w14:textId="5B597BDA" w:rsidR="009A0D73" w:rsidRPr="009A0D73" w:rsidRDefault="009A0D73" w:rsidP="009A0D73">
      <w:r w:rsidRPr="009A0D73">
        <w:rPr>
          <w:b/>
          <w:bCs/>
        </w:rPr>
        <w:t>O problema:</w:t>
      </w:r>
      <w:r w:rsidRPr="009A0D73">
        <w:t xml:space="preserve"> O botão do desafio rápido só servia para mostrar a resposta. Uma vez clicado, a resposta ficava na tela para sempre, e o botão continuava escrito "Ver Resposta". O objetivo era criar um botão que ocultasse a resposta caso clicado novamente.</w:t>
      </w:r>
    </w:p>
    <w:p w14:paraId="1968D454" w14:textId="4EAA5DCC" w:rsidR="009A0D73" w:rsidRPr="009A0D73" w:rsidRDefault="009A0D73" w:rsidP="009A0D73">
      <w:r w:rsidRPr="009A0D73">
        <w:rPr>
          <w:b/>
          <w:bCs/>
        </w:rPr>
        <w:t>A lógica utilizada:</w:t>
      </w:r>
      <w:r w:rsidRPr="009A0D73">
        <w:t xml:space="preserve"> Eu dividi a solução em duas partes, usando o </w:t>
      </w:r>
      <w:proofErr w:type="spellStart"/>
      <w:proofErr w:type="gramStart"/>
      <w:r w:rsidRPr="009A0D73">
        <w:rPr>
          <w:b/>
          <w:bCs/>
        </w:rPr>
        <w:t>State</w:t>
      </w:r>
      <w:proofErr w:type="spellEnd"/>
      <w:r w:rsidRPr="009A0D73">
        <w:t xml:space="preserve"> </w:t>
      </w:r>
      <w:r>
        <w:t>:</w:t>
      </w:r>
      <w:proofErr w:type="gramEnd"/>
    </w:p>
    <w:p w14:paraId="65A669F0" w14:textId="77777777" w:rsidR="009A0D73" w:rsidRPr="009A0D73" w:rsidRDefault="009A0D73" w:rsidP="009A0D73">
      <w:pPr>
        <w:numPr>
          <w:ilvl w:val="0"/>
          <w:numId w:val="1"/>
        </w:numPr>
      </w:pPr>
      <w:r w:rsidRPr="009A0D73">
        <w:rPr>
          <w:b/>
          <w:bCs/>
        </w:rPr>
        <w:t>A lógica do clique (O interruptor):</w:t>
      </w:r>
      <w:r w:rsidRPr="009A0D73">
        <w:t xml:space="preserve"> Antes, o botão usava o comando </w:t>
      </w:r>
      <w:proofErr w:type="spellStart"/>
      <w:r w:rsidRPr="009A0D73">
        <w:t>setRespondido</w:t>
      </w:r>
      <w:proofErr w:type="spellEnd"/>
      <w:r w:rsidRPr="009A0D73">
        <w:t>(</w:t>
      </w:r>
      <w:proofErr w:type="spellStart"/>
      <w:r w:rsidRPr="009A0D73">
        <w:t>true</w:t>
      </w:r>
      <w:proofErr w:type="spellEnd"/>
      <w:r w:rsidRPr="009A0D73">
        <w:t xml:space="preserve">). Ou seja, ele só "ligava". Eu mudei isso para </w:t>
      </w:r>
      <w:proofErr w:type="spellStart"/>
      <w:r w:rsidRPr="009A0D73">
        <w:t>setRespondido</w:t>
      </w:r>
      <w:proofErr w:type="spellEnd"/>
      <w:proofErr w:type="gramStart"/>
      <w:r w:rsidRPr="009A0D73">
        <w:t>(!respondido</w:t>
      </w:r>
      <w:proofErr w:type="gramEnd"/>
      <w:r w:rsidRPr="009A0D73">
        <w:t xml:space="preserve">). Esse ponto de exclamação no </w:t>
      </w:r>
      <w:proofErr w:type="spellStart"/>
      <w:r w:rsidRPr="009A0D73">
        <w:t>JavaScript</w:t>
      </w:r>
      <w:proofErr w:type="spellEnd"/>
      <w:r w:rsidRPr="009A0D73">
        <w:t xml:space="preserve"> significa "o oposto". Então a lógica ficou: se for falso, vire verdadeiro; se for verdadeiro, vire falso. Virou um verdadeiro interruptor de luz.</w:t>
      </w:r>
    </w:p>
    <w:p w14:paraId="3C3B0AB5" w14:textId="77777777" w:rsidR="009A0D73" w:rsidRPr="009A0D73" w:rsidRDefault="009A0D73" w:rsidP="009A0D73">
      <w:pPr>
        <w:numPr>
          <w:ilvl w:val="0"/>
          <w:numId w:val="1"/>
        </w:numPr>
      </w:pPr>
      <w:r w:rsidRPr="009A0D73">
        <w:rPr>
          <w:b/>
          <w:bCs/>
        </w:rPr>
        <w:t>A lógica do texto do botão:</w:t>
      </w:r>
      <w:r w:rsidRPr="009A0D73">
        <w:t xml:space="preserve"> Para o texto mudar sozinho, eu usei uma regra condicional simples na hora de escrever a palavra no botão. A lógica diz para o </w:t>
      </w:r>
      <w:proofErr w:type="spellStart"/>
      <w:r w:rsidRPr="009A0D73">
        <w:t>React</w:t>
      </w:r>
      <w:proofErr w:type="spellEnd"/>
      <w:r w:rsidRPr="009A0D73">
        <w:t xml:space="preserve">: </w:t>
      </w:r>
      <w:r w:rsidRPr="009A0D73">
        <w:rPr>
          <w:i/>
          <w:iCs/>
        </w:rPr>
        <w:t>"O estado 'respondido' é verdadeiro? Se for, escreva 'Ocultar Resposta'. Se não for, escreva 'Ver Resposta'"</w:t>
      </w:r>
      <w:r w:rsidRPr="009A0D73">
        <w:t>.</w:t>
      </w:r>
    </w:p>
    <w:p w14:paraId="40169885" w14:textId="20C8E078" w:rsidR="009A0D73" w:rsidRPr="009A0D73" w:rsidRDefault="009A0D73" w:rsidP="009A0D73">
      <w:r w:rsidRPr="009A0D73">
        <w:rPr>
          <w:i/>
          <w:iCs/>
        </w:rPr>
        <w:t>Bônus</w:t>
      </w:r>
      <w:r w:rsidR="00862D18">
        <w:rPr>
          <w:i/>
          <w:iCs/>
        </w:rPr>
        <w:t xml:space="preserve">... </w:t>
      </w:r>
      <w:proofErr w:type="spellStart"/>
      <w:r w:rsidR="00862D18">
        <w:rPr>
          <w:i/>
          <w:iCs/>
        </w:rPr>
        <w:t>Hehe</w:t>
      </w:r>
      <w:proofErr w:type="spellEnd"/>
      <w:r w:rsidR="00862D18">
        <w:rPr>
          <w:i/>
          <w:iCs/>
        </w:rPr>
        <w:t>!!</w:t>
      </w:r>
      <w:r w:rsidRPr="009A0D73">
        <w:rPr>
          <w:i/>
          <w:iCs/>
        </w:rPr>
        <w:t xml:space="preserve">: </w:t>
      </w:r>
      <w:r w:rsidR="00862D18">
        <w:rPr>
          <w:i/>
          <w:iCs/>
        </w:rPr>
        <w:br/>
      </w:r>
      <w:r w:rsidRPr="009A0D73">
        <w:rPr>
          <w:i/>
          <w:iCs/>
        </w:rPr>
        <w:t xml:space="preserve">Também ajustei algumas cores de texto </w:t>
      </w:r>
      <w:proofErr w:type="spellStart"/>
      <w:r w:rsidRPr="009A0D73">
        <w:rPr>
          <w:i/>
          <w:iCs/>
        </w:rPr>
        <w:t>inline</w:t>
      </w:r>
      <w:proofErr w:type="spellEnd"/>
      <w:r w:rsidRPr="009A0D73">
        <w:rPr>
          <w:i/>
          <w:iCs/>
        </w:rPr>
        <w:t>, como color: 'black', para os títulos que estavam ficando brancos no fundo claro por causa do padrão do Vite, melhorando o contraste.</w:t>
      </w:r>
    </w:p>
    <w:p w14:paraId="655C2785" w14:textId="77777777" w:rsidR="006106C5" w:rsidRDefault="006106C5"/>
    <w:sectPr w:rsidR="006106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3123"/>
    <w:multiLevelType w:val="multilevel"/>
    <w:tmpl w:val="975C1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72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73"/>
    <w:rsid w:val="006106C5"/>
    <w:rsid w:val="00862D18"/>
    <w:rsid w:val="00943363"/>
    <w:rsid w:val="009A0D73"/>
    <w:rsid w:val="00B33DBC"/>
    <w:rsid w:val="00F5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174F3"/>
  <w15:chartTrackingRefBased/>
  <w15:docId w15:val="{F1541ED8-4323-455C-8597-D8503716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0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0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0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0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0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0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0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0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0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0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0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0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0D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0D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0D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0D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0D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0D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0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0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0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0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0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0D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0D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0D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0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0D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0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298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TERMINIELLO</dc:creator>
  <cp:keywords/>
  <dc:description/>
  <cp:lastModifiedBy>LUCAS TERMINIELLO</cp:lastModifiedBy>
  <cp:revision>2</cp:revision>
  <dcterms:created xsi:type="dcterms:W3CDTF">2026-04-15T17:46:00Z</dcterms:created>
  <dcterms:modified xsi:type="dcterms:W3CDTF">2026-04-15T17:46:00Z</dcterms:modified>
</cp:coreProperties>
</file>