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qnyyogc24p6e" w:id="0"/>
      <w:bookmarkEnd w:id="0"/>
      <w:r w:rsidDel="00000000" w:rsidR="00000000" w:rsidRPr="00000000">
        <w:rPr>
          <w:rtl w:val="0"/>
        </w:rPr>
      </w:r>
    </w:p>
    <w:sdt>
      <w:sdtPr>
        <w:id w:val="11587954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is9nv9x9yd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 Resumen ejecutivo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x98c35i2vf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 Público objetivo (segmentación)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uxml4e5fmu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 Producto / características principales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le996dspp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4) Propuesta de monetización (modelos)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nq0hfb7ju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5) Go-to-market (GTM)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koqweabns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6) Roadmap &amp; hitos (12 meses)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zo4t4cu51g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7) Equipo mínimo y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i7s31i9y6v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8) Proyecciones financieras (estimativas conservadoras, USD)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7jqmsiusur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9) Estructura de costes estimada (anual, simplificada)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m4r07cv3rd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10) Indicadores clave (KPIs)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weofv3fxi2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11) Riesgos y mitigaciones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97egepvwya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12) Plan de acción inmediato (próximos 30 días)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06mffglb7o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13) Plan Premium — MyGoalFinance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eur9ptruhz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14) Glosario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ninjermafs2m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ois9nv9x9ydn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1) Resumen ejecutivo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MyGoalFinance</w:t>
      </w:r>
      <w:r w:rsidDel="00000000" w:rsidR="00000000" w:rsidRPr="00000000">
        <w:rPr>
          <w:sz w:val="24"/>
          <w:szCs w:val="24"/>
          <w:rtl w:val="0"/>
        </w:rPr>
        <w:t xml:space="preserve"> es una app móvil para gestión personal de finanzas enfocada en usuarios que quieren ahorrar, controlar ingresos/gastos y alcanzar metas financieras con ayuda de recomendaciones, chat asistido (AI) y seguimiento de metas. Objetivo: convertirse en la app financiera accesible y local para usuarios chilenos (CLP) y latinoamericanos con expansión a otros mercados hispanohablantes.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Valor diferencial:</w:t>
      </w:r>
      <w:r w:rsidDel="00000000" w:rsidR="00000000" w:rsidRPr="00000000">
        <w:rPr>
          <w:sz w:val="24"/>
          <w:szCs w:val="24"/>
          <w:rtl w:val="0"/>
        </w:rPr>
        <w:t xml:space="preserve"> UX simple, enfoque en metas (goals), integración con recomendaciones personalizadas y funciones sociales/educativas ligeras.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3x98c35i2vfv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2) Público objetivo (segmentación)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Jóvenes profesionales (25–35 años)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Empleados con ingresos estables, buscan ordenar finanzas y ahorrar metas a corto/mediano plazo.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Canal: redes (Instagram/TikTok), eventos tech/fintech, Google Ads segmentado.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Freelancers / independientes (23–40 años)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Necesitan control mensual de cashflow, categorización de gastos, metas por proyecto.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Canal: comunidades freelance, LinkedIn, contenido educativo.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Usuarios en proceso de inclusión financiera (18–45 años)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Primeras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cuentas</w:t>
      </w:r>
      <w:r w:rsidDel="00000000" w:rsidR="00000000" w:rsidRPr="00000000">
        <w:rPr>
          <w:sz w:val="24"/>
          <w:szCs w:val="24"/>
          <w:rtl w:val="0"/>
        </w:rPr>
        <w:t xml:space="preserve">, interés en aprender (gamificación).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Canal: alianzas con microfinanzas, universidades.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Audiencia B2B (opcional) — empresas pequeñas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1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Paquetes para empresas que quieren ofrecer la app a empleados como beneficio.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6uxml4e5fmuz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3) Producto / características principales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/ login con confirmación por email.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con KPIs y series temporales.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transacciones (ingresos/gastos), categorías y búsqueda.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Metas financieras (goals) con contribuciones y progreso.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Recomendaciones personalizadas (tips automáticos).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 asistido por </w:t>
      </w:r>
      <w:r w:rsidDel="00000000" w:rsidR="00000000" w:rsidRPr="00000000">
        <w:rPr>
          <w:sz w:val="24"/>
          <w:szCs w:val="24"/>
          <w:rtl w:val="0"/>
        </w:rPr>
        <w:t xml:space="preserve">AI para</w:t>
      </w:r>
      <w:r w:rsidDel="00000000" w:rsidR="00000000" w:rsidRPr="00000000">
        <w:rPr>
          <w:sz w:val="24"/>
          <w:szCs w:val="24"/>
          <w:rtl w:val="0"/>
        </w:rPr>
        <w:t xml:space="preserve"> consultas financieras.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Notificaciones push y resúmenes mensuales.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Multi-idioma (es / en) y localización CLP (UF/UF rates).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Perfil con avatar y almacenamiento en back-end.</w:t>
        <w:br w:type="textWrapping"/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gle996dsppd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4) Propuesta de monetización (modelos)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Combina varias fuentes — diversificar reduce riesgo: 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Suscripción premium (freemium)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Funciones pro: análisis avanzado, </w:t>
      </w:r>
      <w:r w:rsidDel="00000000" w:rsidR="00000000" w:rsidRPr="00000000">
        <w:rPr>
          <w:sz w:val="24"/>
          <w:szCs w:val="24"/>
          <w:rtl w:val="0"/>
        </w:rPr>
        <w:t xml:space="preserve">export</w:t>
      </w:r>
      <w:r w:rsidDel="00000000" w:rsidR="00000000" w:rsidRPr="00000000">
        <w:rPr>
          <w:sz w:val="24"/>
          <w:szCs w:val="24"/>
          <w:rtl w:val="0"/>
        </w:rPr>
        <w:t xml:space="preserve"> CSV, recomendaciones personalizadas más profundas, límites de categorías, metas múltiples.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Precios sugeridos (ejemplo): USD 2.99 / mes (o CLP equivalente), o USD 29.99 / año.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In-app purchases / features puntuales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Plantillas de presupuesto, “coaching” conversacional (sesiones), exportaciones avanzadas.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Afiliados y comisiones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Recomendaciones de productos financieros (cuentas de ahorro, microinversiones) con comisiones (siempre con disclosures).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B2B / Licenciamiento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Venta de un “white-label” o plan para empresas (employee benefit).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Publicidad muy selectiva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2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para usuarios free; anuncios no intrusivos (opcional, posterior).</w:t>
        <w:br w:type="textWrapping"/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4nq0hfb7ju2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5) Go-to-market (GTM)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Fases: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MVP → Early adopters (0–3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Lanza APK a testers y amigos; recopila feedback.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Canales: comunidades locales dev/fintech, Product Hunt (internacional), grupos de Facebook/Telegram.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Growth inicial (3–12 meses)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Contenido educativo corto (Instagram/TikTok), partnerships con creadores locales de finanzas.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Campañas pagadas altamente segmentadas (CPL bajo).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Programas de referidos (1 mes premium gratis por cada referido).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Escala (12–36 meses)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Integraciones con bancos / fintech (si procede).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0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Expansión por localización a otros países hispanohablantes.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Métricas de adquisición: CAC, LTV, ARPU, tasa de conversión Free→Paid.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ekoqweabnsw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6) Roadmap &amp; hitos (12 meses)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0–1 mes:</w:t>
      </w:r>
      <w:r w:rsidDel="00000000" w:rsidR="00000000" w:rsidRPr="00000000">
        <w:rPr>
          <w:sz w:val="24"/>
          <w:szCs w:val="24"/>
          <w:rtl w:val="0"/>
        </w:rPr>
        <w:t xml:space="preserve"> Fix bugs críticos (auth, idioma), instrumentar logs y analytics (Sentry / Firebase).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1–3 meses:</w:t>
      </w:r>
      <w:r w:rsidDel="00000000" w:rsidR="00000000" w:rsidRPr="00000000">
        <w:rPr>
          <w:sz w:val="24"/>
          <w:szCs w:val="24"/>
          <w:rtl w:val="0"/>
        </w:rPr>
        <w:t xml:space="preserve"> Lanzar beta pública (APK), onboarding mejorado, primera campaña de ads pequeña.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3–6 meses:</w:t>
      </w:r>
      <w:r w:rsidDel="00000000" w:rsidR="00000000" w:rsidRPr="00000000">
        <w:rPr>
          <w:sz w:val="24"/>
          <w:szCs w:val="24"/>
          <w:rtl w:val="0"/>
        </w:rPr>
        <w:t xml:space="preserve"> Lanzar suscripción premium + pasarela de pago (Stripe). Iniciar afiliados.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6–12 meses: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Mejoras AI</w:t>
      </w:r>
      <w:r w:rsidDel="00000000" w:rsidR="00000000" w:rsidRPr="00000000">
        <w:rPr>
          <w:sz w:val="24"/>
          <w:szCs w:val="24"/>
          <w:rtl w:val="0"/>
        </w:rPr>
        <w:t xml:space="preserve"> + recomendaciones; optimizar onboarding; primeras integraciones (p. ej. export CSV).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12+ meses:</w:t>
      </w:r>
      <w:r w:rsidDel="00000000" w:rsidR="00000000" w:rsidRPr="00000000">
        <w:rPr>
          <w:sz w:val="24"/>
          <w:szCs w:val="24"/>
          <w:rtl w:val="0"/>
        </w:rPr>
        <w:t xml:space="preserve"> Escalar marketing, explorar iOS/Apple Store.</w:t>
        <w:br w:type="textWrapping"/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2zo4t4cu51gw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7) Equipo mínimo y roles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Founder / Product</w:t>
      </w:r>
      <w:r w:rsidDel="00000000" w:rsidR="00000000" w:rsidRPr="00000000">
        <w:rPr>
          <w:sz w:val="24"/>
          <w:szCs w:val="24"/>
          <w:rtl w:val="0"/>
        </w:rPr>
        <w:t xml:space="preserve">: visión, priorización.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Stack dev / Mobile dev</w:t>
      </w:r>
      <w:r w:rsidDel="00000000" w:rsidR="00000000" w:rsidRPr="00000000">
        <w:rPr>
          <w:sz w:val="24"/>
          <w:szCs w:val="24"/>
          <w:rtl w:val="0"/>
        </w:rPr>
        <w:t xml:space="preserve"> (puede ser 1 persona con experiencia Expo/React Native + backend): 60–80% tiempo.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Backend/Infra (puede ser part time)</w:t>
      </w:r>
      <w:r w:rsidDel="00000000" w:rsidR="00000000" w:rsidRPr="00000000">
        <w:rPr>
          <w:sz w:val="24"/>
          <w:szCs w:val="24"/>
          <w:rtl w:val="0"/>
        </w:rPr>
        <w:t xml:space="preserve">: Supabase, funciones Edge, monitorización.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Growth / Marketing</w:t>
      </w:r>
      <w:r w:rsidDel="00000000" w:rsidR="00000000" w:rsidRPr="00000000">
        <w:rPr>
          <w:sz w:val="24"/>
          <w:szCs w:val="24"/>
          <w:rtl w:val="0"/>
        </w:rPr>
        <w:t xml:space="preserve"> (freelance): campañas pagadas y contenido.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/ QA</w:t>
      </w:r>
      <w:r w:rsidDel="00000000" w:rsidR="00000000" w:rsidRPr="00000000">
        <w:rPr>
          <w:sz w:val="24"/>
          <w:szCs w:val="24"/>
          <w:rtl w:val="0"/>
        </w:rPr>
        <w:t xml:space="preserve"> (freelance al inicio).</w:t>
        <w:br w:type="textWrapping"/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3i7s31i9y6vs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8) Proyecciones financieras (estimativas conservadoras, USD)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Suposiciones clave</w:t>
      </w:r>
      <w:r w:rsidDel="00000000" w:rsidR="00000000" w:rsidRPr="00000000">
        <w:rPr>
          <w:sz w:val="24"/>
          <w:szCs w:val="24"/>
          <w:rtl w:val="0"/>
        </w:rPr>
        <w:t xml:space="preserve"> (ejemplos razonables para primer MVP regional):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ARPU suscripción (mensual)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USD 3.50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Precio: mensual o anual (con descuento anual).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Año 1 (madurez inicial):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MAU promedio 3.000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conversión Free→Paid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3%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Año 2: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MAU 15.000</w:t>
      </w:r>
      <w:r w:rsidDel="00000000" w:rsidR="00000000" w:rsidRPr="00000000">
        <w:rPr>
          <w:sz w:val="24"/>
          <w:szCs w:val="24"/>
          <w:rtl w:val="0"/>
        </w:rPr>
        <w:t xml:space="preserve">, conversión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4%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Año 3: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MAU 50.000</w:t>
      </w:r>
      <w:r w:rsidDel="00000000" w:rsidR="00000000" w:rsidRPr="00000000">
        <w:rPr>
          <w:sz w:val="24"/>
          <w:szCs w:val="24"/>
          <w:rtl w:val="0"/>
        </w:rPr>
        <w:t xml:space="preserve">, conversión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6%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Fuentes adicionales (afiliados) se estiman modestamente.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Cálculos (paso a paso):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Año 1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MAU = 3.000.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Paying users = 3.000 × 3% = 3.000 × 3 / 100 = 9.000 / 100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Ingreso mensual por suscripciones = 90 × USD 3.50 = 90×3 + 90×0.5 = 270 + 45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USD 315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Ingreso anual por suscripciones = 315 × 12 = 3150 + 630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USD 3.780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Afiliados y extras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USD 1.200</w:t>
      </w:r>
      <w:r w:rsidDel="00000000" w:rsidR="00000000" w:rsidRPr="00000000">
        <w:rPr>
          <w:sz w:val="24"/>
          <w:szCs w:val="24"/>
          <w:rtl w:val="0"/>
        </w:rPr>
        <w:t xml:space="preserve"> (supuesto).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Año 1 = 3.780 + 1.200 = USD 4.980.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Año 2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MAU = 15.000.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Paying users = 15.000 × 4% = 15.000 × 4 / 100 = 60.000 / 100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600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Mensual subs = 600 × 3.50 = 600×3 + 600×0.5 = 1.800 + 300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USD 2.100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Anual</w:t>
      </w:r>
      <w:r w:rsidDel="00000000" w:rsidR="00000000" w:rsidRPr="00000000">
        <w:rPr>
          <w:sz w:val="24"/>
          <w:szCs w:val="24"/>
          <w:rtl w:val="0"/>
        </w:rPr>
        <w:t xml:space="preserve"> subs = 2.100 × 12 = 21.000 + 4.200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USD 25.200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Afiliados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USD 6.000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Año 2 = 25.200 + 6.000 = USD 31.200.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Año 3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MAU = 50.000.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Paying users = 50.000 × 6% = 50.000 × 6 / 100 = 300.000 / 100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3.000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Mensual subs = 3.000 × 3.50 = 3.000×3 + 3.000×0.5 = 9.000 + 1.500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USD 10.500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Anual</w:t>
      </w:r>
      <w:r w:rsidDel="00000000" w:rsidR="00000000" w:rsidRPr="00000000">
        <w:rPr>
          <w:sz w:val="24"/>
          <w:szCs w:val="24"/>
          <w:rtl w:val="0"/>
        </w:rPr>
        <w:t xml:space="preserve"> subs = 10.500 × 12 = 105.000 + 21.000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USD 126.000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Afiliados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USD 30.000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Año 3 = 126.000 + 30.000 = USD 156.000.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Nota: estas cifras son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estimaciones</w:t>
      </w:r>
      <w:r w:rsidDel="00000000" w:rsidR="00000000" w:rsidRPr="00000000">
        <w:rPr>
          <w:sz w:val="24"/>
          <w:szCs w:val="24"/>
          <w:rtl w:val="0"/>
        </w:rPr>
        <w:t xml:space="preserve"> orientativas. Ajusta conversiones y ARPU según pruebas reales.</w:t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g7jqmsiusur8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9) Estructura de costes estimada (anual, simplificada)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Infra</w:t>
      </w:r>
      <w:r w:rsidDel="00000000" w:rsidR="00000000" w:rsidRPr="00000000">
        <w:rPr>
          <w:sz w:val="24"/>
          <w:szCs w:val="24"/>
          <w:rtl w:val="0"/>
        </w:rPr>
        <w:t xml:space="preserve"> y servicios (Supabase, funciones, almacenamiento): USD </w:t>
      </w:r>
      <w:r w:rsidDel="00000000" w:rsidR="00000000" w:rsidRPr="00000000">
        <w:rPr>
          <w:sz w:val="24"/>
          <w:szCs w:val="24"/>
          <w:rtl w:val="0"/>
        </w:rPr>
        <w:t xml:space="preserve">200–1.000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depende</w:t>
      </w:r>
      <w:r w:rsidDel="00000000" w:rsidR="00000000" w:rsidRPr="00000000">
        <w:rPr>
          <w:sz w:val="24"/>
          <w:szCs w:val="24"/>
          <w:rtl w:val="0"/>
        </w:rPr>
        <w:t xml:space="preserve"> uso).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Herramientas (analytics, Sentry, Stripe fees): USD </w:t>
      </w:r>
      <w:r w:rsidDel="00000000" w:rsidR="00000000" w:rsidRPr="00000000">
        <w:rPr>
          <w:sz w:val="24"/>
          <w:szCs w:val="24"/>
          <w:rtl w:val="0"/>
        </w:rPr>
        <w:t xml:space="preserve">300–2.000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Marketing / Ads (initial CAC test): USD 1.000–5.000.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 (freelance </w:t>
      </w:r>
      <w:r w:rsidDel="00000000" w:rsidR="00000000" w:rsidRPr="00000000">
        <w:rPr>
          <w:sz w:val="24"/>
          <w:szCs w:val="24"/>
          <w:rtl w:val="0"/>
        </w:rPr>
        <w:t xml:space="preserve">dev</w:t>
      </w:r>
      <w:r w:rsidDel="00000000" w:rsidR="00000000" w:rsidRPr="00000000">
        <w:rPr>
          <w:sz w:val="24"/>
          <w:szCs w:val="24"/>
          <w:rtl w:val="0"/>
        </w:rPr>
        <w:t xml:space="preserve"> / marketing): variable.</w:t>
        <w:br w:type="textWrapping"/>
        <w:t xml:space="preserve"> Ajusta según tu capacidad y si trabajas bootstrapping.</w:t>
        <w:br w:type="textWrapping"/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am4r07cv3rdx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10) Indicadores clave (KPIs)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MAU / DAU (ratio DAU/MAU).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Conversion rate (Free → Paid).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Churn mensual (suscripciones).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 (coste adquisición por cliente).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LTV (lifetime value).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ARPU (por usuario activo).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Retention 1/7/30 días.</w:t>
        <w:br w:type="textWrapping"/>
        <w:t xml:space="preserve"> Monitorea y optimiza los que tengan mayor impacto en cashflow (CAC vs LTV).</w:t>
        <w:br w:type="textWrapping"/>
      </w:r>
    </w:p>
    <w:p w:rsidR="00000000" w:rsidDel="00000000" w:rsidP="00000000" w:rsidRDefault="00000000" w:rsidRPr="00000000" w14:paraId="0000008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cweofv3fxi2q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11) Riesgos y mitigaciones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Baja conversión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mejora onboarding, valor percibido del premium.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Problemas regulatorios / afiliados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disclosures y cumplimiento, evita recomendar productos sin validación.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Dependencia single revenue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diversificar (afiliados, B2B).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Costes de crecimiento altos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priorizar canales orgánicos y referidos.</w:t>
        <w:br w:type="textWrapping"/>
      </w:r>
    </w:p>
    <w:p w:rsidR="00000000" w:rsidDel="00000000" w:rsidP="00000000" w:rsidRDefault="00000000" w:rsidRPr="00000000" w14:paraId="0000008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ruyns2h5t5ym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597egepvwyat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12) Plan de acción inmediato (próximos 30 días)</w:t>
      </w:r>
    </w:p>
    <w:p w:rsidR="00000000" w:rsidDel="00000000" w:rsidP="00000000" w:rsidRDefault="00000000" w:rsidRPr="00000000" w14:paraId="00000090">
      <w:pPr>
        <w:numPr>
          <w:ilvl w:val="0"/>
          <w:numId w:val="3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Instrumentar analytics (Firebase / Amplitude) + eventos clave: register, confirm-email, onboarding complete, subscribe.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Lanzar beta controlada (APK) y recoger feedback del onboarding.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suscripción básica con Stripe (modo test).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3 piezas de contenido educativo (shorts) para redes.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página de aterrizaje / formulario para capturar emails (landing + link a APK).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Medir CAC en primera campaña pequeña (USD 200–500).</w:t>
        <w:br w:type="textWrapping"/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jc w:val="both"/>
        <w:rPr>
          <w:sz w:val="24"/>
          <w:szCs w:val="24"/>
        </w:rPr>
      </w:pPr>
      <w:bookmarkStart w:colFirst="0" w:colLast="0" w:name="_v1zqkxt1xmx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suscripción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básica (gratis)</w:t>
      </w:r>
      <w:r w:rsidDel="00000000" w:rsidR="00000000" w:rsidRPr="00000000">
        <w:rPr>
          <w:sz w:val="24"/>
          <w:szCs w:val="24"/>
          <w:rtl w:val="0"/>
        </w:rPr>
        <w:t xml:space="preserve"> podría incluir las siguientes funcionalidades para la app </w:t>
      </w:r>
      <w:r w:rsidDel="00000000" w:rsidR="00000000" w:rsidRPr="00000000">
        <w:rPr>
          <w:sz w:val="24"/>
          <w:szCs w:val="24"/>
          <w:rtl w:val="0"/>
        </w:rPr>
        <w:t xml:space="preserve">MyGoalFinance</w:t>
      </w:r>
      <w:r w:rsidDel="00000000" w:rsidR="00000000" w:rsidRPr="00000000">
        <w:rPr>
          <w:sz w:val="24"/>
          <w:szCs w:val="24"/>
          <w:rtl w:val="0"/>
        </w:rPr>
        <w:t xml:space="preserve"> — está diseñada para ofrecer valor real sin pagar, pero también motivar el paso a premium. Aquí te dejo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listado detallado</w:t>
      </w:r>
      <w:r w:rsidDel="00000000" w:rsidR="00000000" w:rsidRPr="00000000">
        <w:rPr>
          <w:sz w:val="24"/>
          <w:szCs w:val="24"/>
          <w:rtl w:val="0"/>
        </w:rPr>
        <w:t xml:space="preserve"> de lo que incluiría:</w:t>
      </w:r>
    </w:p>
    <w:p w:rsidR="00000000" w:rsidDel="00000000" w:rsidP="00000000" w:rsidRDefault="00000000" w:rsidRPr="00000000" w14:paraId="0000009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Funcionalidades del plan GRATIS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usuario, login y perfil personal básico.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transacciones: ingresos y gastos ilimitados.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Visualización de KPIs principales: Total ingresos, Total gastos, Neto.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Metas financieras básicas: crear hasta 1-2 metas activas (por ejemplo ahorro, vacaciones).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Resumen del mes: ver datos del mes actual (ingresos, gastos, neto) con interfaz simple.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Exportar datos a CSV (limitado, p.ej. 1 vez al mes).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 al asistente/chat con consultas limitadas (por ejemplo 5 preguntas al mes).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 a noticias/tipos de cambio básicos (UF, dólar) sin análisis avanzado.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la app sin coste y sin anuncios agresivos.</w:t>
        <w:br w:type="textWrapping"/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 que no incluye el plan gratis (y que motiva al usuario a actualizar)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Metas ilimitadas y reglas automáticas (por ejemplo ahorro automático cada mes).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Exportaciones ilimitadas / formatos avanzados / backups automáticos.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Consultas ilimitadas al asistente/chat.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Reportes avanzados (por categoría, por periodo más largo que 1 mes) y recomendaciones personalizadas.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Integraciones adicionales o funcionalidades B2B.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Soporte prioritario o en vivo.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 extra premium (por ejemplo conectar cuentas bancarias, recibir ofertas/afiliados exclusivos).</w:t>
        <w:br w:type="textWrapping"/>
      </w:r>
    </w:p>
    <w:p w:rsidR="00000000" w:rsidDel="00000000" w:rsidP="00000000" w:rsidRDefault="00000000" w:rsidRPr="00000000" w14:paraId="000000A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Mensaje para la UI de la app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Gratis – tu punto de partida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Registra tus ingresos y gastos, fija tu primera meta, consulta el resumen mensual y empieza a tomar control.</w:t>
        <w:br w:type="textWrapping"/>
        <w:t xml:space="preserve"> ¿Quieres más? Pasa a Premium para eliminar límites, acceder a exportación ilimitada y recibir recomendaciones inteligentes.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d06mffglb7oz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13) Plan Premium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MyGoalFinance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1) Nombre &amp; positioning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MyGoalFinance Premium</w:t>
      </w:r>
      <w:r w:rsidDel="00000000" w:rsidR="00000000" w:rsidRPr="00000000">
        <w:rPr>
          <w:sz w:val="24"/>
          <w:szCs w:val="24"/>
          <w:rtl w:val="0"/>
        </w:rPr>
        <w:t xml:space="preserve"> — ahorro inteligente y recomendaciones personalizadas para usuarios que quieren optimizar sus finanzas y cumplir metas más rápido.</w:t>
      </w:r>
    </w:p>
    <w:p w:rsidR="00000000" w:rsidDel="00000000" w:rsidP="00000000" w:rsidRDefault="00000000" w:rsidRPr="00000000" w14:paraId="000000B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2) ¿Qué incluye (lista concreta)?</w:t>
      </w:r>
    </w:p>
    <w:p w:rsidR="00000000" w:rsidDel="00000000" w:rsidP="00000000" w:rsidRDefault="00000000" w:rsidRPr="00000000" w14:paraId="000000B4">
      <w:pPr>
        <w:keepNext w:val="0"/>
        <w:keepLines w:val="0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Funcionalidades principales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Transacciones ilimitadas + Categorías inteligentes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Etiquetado automático por IA (sugerir categoría).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Reglas automáticas (p. ej. “todo pago de Netflix → Entretenimiento”).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Metas ilimitadas + Planes de ahorro automáticos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metas ilimitadas y asignar contribuciones periódicas automáticas.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Reglas: redondeo y ahorro (p. ej. redondear compras y guardar el sobrante).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Proyección de cumplimiento (gráfica y fecha estimada).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Reportes avanzados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Reportes por categoría, por periodo (3/6/12/24 meses), comparativa año vs año.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Exportaciones CSV / XLSX / PDF sin límites.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“insights” con recomendaciones (p. ej. “Reducir comidas fuera 20% = +$X mensuales”).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Asistente / Chat ilimitado y respuestas prioritarias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Consultas y simulaciones financieras ilimitadas.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Respuestas optimizadas y con prioridad (servicio más rápido / modelos mejorados).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Alertas y automatizaciones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Recordatorios de metas, vencimiento de cuentas, umbrales de gasto.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Automatizaciones: mover dinero virtualmente a “ahorro” al recibir ingresos.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Integraciones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Conexión con bancos (si/cuando esté disponible), exportadores de CSV bancarios automáticos.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con calendarios para vencimientos (opcional).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Backups y multi-dispositivo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Backups automáticos en la nube y restauración.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 en múltiples dispositivos (sin pérdida de datos).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Widgets / Insights diarios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Widget para pantalla principal con balance, meta destacada y atajo “añadir gasto”.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premium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Chat/Email prioritario, SLA de respuesta (ej. 24–48h).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Materiales educativos exclusivos (mini-cursos, webinars).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Contenido &amp; ofertas exclusivas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7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Artículos premium, ofertas de partners (descuentos en productos financieros).</w:t>
        <w:br w:type="textWrapping"/>
      </w:r>
    </w:p>
    <w:p w:rsidR="00000000" w:rsidDel="00000000" w:rsidP="00000000" w:rsidRDefault="00000000" w:rsidRPr="00000000" w14:paraId="000000D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3) Posibles niveles (opcional — escalado de producto)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Premium Mensual</w:t>
      </w:r>
      <w:r w:rsidDel="00000000" w:rsidR="00000000" w:rsidRPr="00000000">
        <w:rPr>
          <w:sz w:val="24"/>
          <w:szCs w:val="24"/>
          <w:rtl w:val="0"/>
        </w:rPr>
        <w:t xml:space="preserve"> — Flexibilidad.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Premium Anual</w:t>
      </w:r>
      <w:r w:rsidDel="00000000" w:rsidR="00000000" w:rsidRPr="00000000">
        <w:rPr>
          <w:sz w:val="24"/>
          <w:szCs w:val="24"/>
          <w:rtl w:val="0"/>
        </w:rPr>
        <w:t xml:space="preserve"> — Descuento (~2 meses gratis).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Premium Lifetime / Business</w:t>
      </w:r>
      <w:r w:rsidDel="00000000" w:rsidR="00000000" w:rsidRPr="00000000">
        <w:rPr>
          <w:sz w:val="24"/>
          <w:szCs w:val="24"/>
          <w:rtl w:val="0"/>
        </w:rPr>
        <w:t xml:space="preserve"> — Pago único para usuarios power / licencia empresarial.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bien, simplemente ofrecer 1 plan Premium con suscripciones mensual/anual.</w:t>
      </w:r>
    </w:p>
    <w:p w:rsidR="00000000" w:rsidDel="00000000" w:rsidP="00000000" w:rsidRDefault="00000000" w:rsidRPr="00000000" w14:paraId="000000D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4) Precios sugeridos (ejemplos, ajustar según mercado)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Precio local sugerido (Chile)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Mensual: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CLP $2.990 – $4.990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Anual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CLP $29.900 – $39.900</w:t>
      </w:r>
      <w:r w:rsidDel="00000000" w:rsidR="00000000" w:rsidRPr="00000000">
        <w:rPr>
          <w:sz w:val="24"/>
          <w:szCs w:val="24"/>
          <w:rtl w:val="0"/>
        </w:rPr>
        <w:t xml:space="preserve"> (equivalente a ~2–3 meses gratis).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Precio global (USD)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Mensual: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USD $3.99 – $5.99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27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Anual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USD $39 – $49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Notas: empieza conservador y prueba A/B. Ajusta según CAC y LTV.</w:t>
      </w:r>
    </w:p>
    <w:p w:rsidR="00000000" w:rsidDel="00000000" w:rsidP="00000000" w:rsidRDefault="00000000" w:rsidRPr="00000000" w14:paraId="000000E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5) Flujo de conversión (UX recomendado)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diferencias claras en pantalla de pricing (tabla comparativa).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Ofrecer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prueba gratuita 7 días</w:t>
      </w:r>
      <w:r w:rsidDel="00000000" w:rsidR="00000000" w:rsidRPr="00000000">
        <w:rPr>
          <w:sz w:val="24"/>
          <w:szCs w:val="24"/>
          <w:rtl w:val="0"/>
        </w:rPr>
        <w:t xml:space="preserve"> (o 14) con tarjeta opcional / sin tarjeta (mejor conversión si sin tarjeta).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trial, mostrar mensajes nudging (p. ej. “Te quedan 3 días para probar exportaciones ilimitadas”).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terminar trial, degradar a gratuito con recordatorio y botón grande para “Actualizar”.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cancelación fácil</w:t>
      </w:r>
      <w:r w:rsidDel="00000000" w:rsidR="00000000" w:rsidRPr="00000000">
        <w:rPr>
          <w:sz w:val="24"/>
          <w:szCs w:val="24"/>
          <w:rtl w:val="0"/>
        </w:rPr>
        <w:t xml:space="preserve"> desde app y reactivación rápida.</w:t>
        <w:br w:type="textWrapping"/>
      </w:r>
    </w:p>
    <w:p w:rsidR="00000000" w:rsidDel="00000000" w:rsidP="00000000" w:rsidRDefault="00000000" w:rsidRPr="00000000" w14:paraId="000000E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6) Mensajes para UI (ejemplos compactos)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botón: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“Probar Premium (7 días gratis)”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Subtítulo: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“Exportaciones, metas ilimitadas y asistente inteligente”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CTA en menú: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“Subir a Premium”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Modal upsell: breve listado de 3 beneficios principales + precio.</w:t>
        <w:br w:type="textWrapping"/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7) Métricas clave (KPI) para medir éxito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Conversión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% usuarios activos → trial → pago (meta inicial 2–5%).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Churn mensual</w:t>
      </w:r>
      <w:r w:rsidDel="00000000" w:rsidR="00000000" w:rsidRPr="00000000">
        <w:rPr>
          <w:sz w:val="24"/>
          <w:szCs w:val="24"/>
          <w:rtl w:val="0"/>
        </w:rPr>
        <w:t xml:space="preserve">: meta &lt; 5% para suscripciones.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ARPU (avg revenue per user)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LTV / CAC</w:t>
      </w:r>
      <w:r w:rsidDel="00000000" w:rsidR="00000000" w:rsidRPr="00000000">
        <w:rPr>
          <w:sz w:val="24"/>
          <w:szCs w:val="24"/>
          <w:rtl w:val="0"/>
        </w:rPr>
        <w:t xml:space="preserve"> ratio objetivo &gt; 3.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Activación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% usuarios</w:t>
      </w:r>
      <w:r w:rsidDel="00000000" w:rsidR="00000000" w:rsidRPr="00000000">
        <w:rPr>
          <w:sz w:val="24"/>
          <w:szCs w:val="24"/>
          <w:rtl w:val="0"/>
        </w:rPr>
        <w:t xml:space="preserve"> que usan feature premium crítico (export, IA, metas automáticas).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Retención</w:t>
      </w:r>
      <w:r w:rsidDel="00000000" w:rsidR="00000000" w:rsidRPr="00000000">
        <w:rPr>
          <w:sz w:val="24"/>
          <w:szCs w:val="24"/>
          <w:rtl w:val="0"/>
        </w:rPr>
        <w:t xml:space="preserve">: 1/7/30/90 días.</w:t>
        <w:br w:type="textWrapping"/>
      </w:r>
    </w:p>
    <w:p w:rsidR="00000000" w:rsidDel="00000000" w:rsidP="00000000" w:rsidRDefault="00000000" w:rsidRPr="00000000" w14:paraId="000000F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8) Estrategia de lanzamiento / growth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Ofrecer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bono por referidos</w:t>
      </w:r>
      <w:r w:rsidDel="00000000" w:rsidR="00000000" w:rsidRPr="00000000">
        <w:rPr>
          <w:sz w:val="24"/>
          <w:szCs w:val="24"/>
          <w:rtl w:val="0"/>
        </w:rPr>
        <w:t xml:space="preserve">: 1 mes gratis por referido que paga.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Campañas en redes: anuncios con “mejorar ahorro en 30 días”.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Contenido SEO: blog sobre metas de ahorro, uso de la app + casos de estudio.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Colaboraciones: micro influencers financieros en Chile.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Push notifications onboarding para activar features premium durante trial.</w:t>
        <w:br w:type="textWrapping"/>
      </w:r>
    </w:p>
    <w:p w:rsidR="00000000" w:rsidDel="00000000" w:rsidP="00000000" w:rsidRDefault="00000000" w:rsidRPr="00000000" w14:paraId="000000F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9) Roadmap técnico (implementación mínima viable)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 gating</w:t>
      </w:r>
      <w:r w:rsidDel="00000000" w:rsidR="00000000" w:rsidRPr="00000000">
        <w:rPr>
          <w:sz w:val="24"/>
          <w:szCs w:val="24"/>
          <w:rtl w:val="0"/>
        </w:rPr>
        <w:t xml:space="preserve">: implementar flags para detectar funcionalidades premium en backend &amp; frontend.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Pagos</w:t>
      </w:r>
      <w:r w:rsidDel="00000000" w:rsidR="00000000" w:rsidRPr="00000000">
        <w:rPr>
          <w:sz w:val="24"/>
          <w:szCs w:val="24"/>
          <w:rtl w:val="0"/>
        </w:rPr>
        <w:t xml:space="preserve">: configurar suscripciones en Google Play / App Store (si publicas) o Stripe para web.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acceso</w:t>
      </w:r>
      <w:r w:rsidDel="00000000" w:rsidR="00000000" w:rsidRPr="00000000">
        <w:rPr>
          <w:sz w:val="24"/>
          <w:szCs w:val="24"/>
          <w:rtl w:val="0"/>
        </w:rPr>
        <w:t xml:space="preserve">: backend </w:t>
      </w:r>
      <w:r w:rsidDel="00000000" w:rsidR="00000000" w:rsidRPr="00000000">
        <w:rPr>
          <w:sz w:val="24"/>
          <w:szCs w:val="24"/>
          <w:rtl w:val="0"/>
        </w:rPr>
        <w:t xml:space="preserve">válida</w:t>
      </w:r>
      <w:r w:rsidDel="00000000" w:rsidR="00000000" w:rsidRPr="00000000">
        <w:rPr>
          <w:sz w:val="24"/>
          <w:szCs w:val="24"/>
          <w:rtl w:val="0"/>
        </w:rPr>
        <w:t xml:space="preserve"> token y plan del usuario en cada endpoint premium.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Trial logic</w:t>
      </w:r>
      <w:r w:rsidDel="00000000" w:rsidR="00000000" w:rsidRPr="00000000">
        <w:rPr>
          <w:sz w:val="24"/>
          <w:szCs w:val="24"/>
          <w:rtl w:val="0"/>
        </w:rPr>
        <w:t xml:space="preserve">: fecha de inicio del trial y expiración guardada en DB.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Analytics</w:t>
      </w:r>
      <w:r w:rsidDel="00000000" w:rsidR="00000000" w:rsidRPr="00000000">
        <w:rPr>
          <w:sz w:val="24"/>
          <w:szCs w:val="24"/>
          <w:rtl w:val="0"/>
        </w:rPr>
        <w:t xml:space="preserve">: eventos (mixpanel / firebase) para rastrear uso premium.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Backups &amp; export</w:t>
      </w:r>
      <w:r w:rsidDel="00000000" w:rsidR="00000000" w:rsidRPr="00000000">
        <w:rPr>
          <w:sz w:val="24"/>
          <w:szCs w:val="24"/>
          <w:rtl w:val="0"/>
        </w:rPr>
        <w:t xml:space="preserve">: generar CSV/XLSX en servidor y URL temporales.</w:t>
        <w:br w:type="textWrapping"/>
      </w:r>
    </w:p>
    <w:p w:rsidR="00000000" w:rsidDel="00000000" w:rsidP="00000000" w:rsidRDefault="00000000" w:rsidRPr="00000000" w14:paraId="000001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10) Legal, privacidad y cumplimiento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Política de privacidad clara (explícita si integras bancos).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Términos de servicio y condiciones de suscripción (cancelación, reembolsos).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integras cuentas bancarias: cumplimiento con proveedores y buenas prácticas de seguridad (OAuth, tokens cifrados).</w:t>
        <w:br w:type="textWrapping"/>
      </w:r>
    </w:p>
    <w:p w:rsidR="00000000" w:rsidDel="00000000" w:rsidP="00000000" w:rsidRDefault="00000000" w:rsidRPr="00000000" w14:paraId="000001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11) Pricing &amp; oferta inicial (lanzamiento)</w:t>
      </w:r>
    </w:p>
    <w:p w:rsidR="00000000" w:rsidDel="00000000" w:rsidP="00000000" w:rsidRDefault="00000000" w:rsidRPr="00000000" w14:paraId="0000010D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Oferta early adopters: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50% de descuento el primer año</w:t>
      </w:r>
      <w:r w:rsidDel="00000000" w:rsidR="00000000" w:rsidRPr="00000000">
        <w:rPr>
          <w:sz w:val="24"/>
          <w:szCs w:val="24"/>
          <w:rtl w:val="0"/>
        </w:rPr>
        <w:t xml:space="preserve"> o acceso </w:t>
      </w:r>
      <w:r w:rsidDel="00000000" w:rsidR="00000000" w:rsidRPr="00000000">
        <w:rPr>
          <w:sz w:val="24"/>
          <w:szCs w:val="24"/>
          <w:rtl w:val="0"/>
        </w:rPr>
        <w:t xml:space="preserve">lifetime</w:t>
      </w:r>
      <w:r w:rsidDel="00000000" w:rsidR="00000000" w:rsidRPr="00000000">
        <w:rPr>
          <w:sz w:val="24"/>
          <w:szCs w:val="24"/>
          <w:rtl w:val="0"/>
        </w:rPr>
        <w:t xml:space="preserve"> limitado.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Campaña de lanzamiento: 14 días trial + 1 mes 50% para primeros 500 usuarios.</w:t>
        <w:br w:type="textWrapping"/>
      </w:r>
    </w:p>
    <w:p w:rsidR="00000000" w:rsidDel="00000000" w:rsidP="00000000" w:rsidRDefault="00000000" w:rsidRPr="00000000" w14:paraId="000001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12) Paquetes y comparativa corta (para UI)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Gratis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Transacciones ilimitadas, 1–2 metas, CSV limitado, 5 preguntas al mes al asistente.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Premium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Metas ilimitadas, reglas automáticas, </w:t>
      </w:r>
      <w:r w:rsidDel="00000000" w:rsidR="00000000" w:rsidRPr="00000000">
        <w:rPr>
          <w:sz w:val="24"/>
          <w:szCs w:val="24"/>
          <w:rtl w:val="0"/>
        </w:rPr>
        <w:t xml:space="preserve">export</w:t>
      </w:r>
      <w:r w:rsidDel="00000000" w:rsidR="00000000" w:rsidRPr="00000000">
        <w:rPr>
          <w:sz w:val="24"/>
          <w:szCs w:val="24"/>
          <w:rtl w:val="0"/>
        </w:rPr>
        <w:t xml:space="preserve"> ilimitado, asistente ilimitado, backups, prioridad soporte.</w:t>
        <w:br w:type="textWrapping"/>
      </w:r>
    </w:p>
    <w:p w:rsidR="00000000" w:rsidDel="00000000" w:rsidP="00000000" w:rsidRDefault="00000000" w:rsidRPr="00000000" w14:paraId="000001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13) Recomendaciones estratégicas finales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Empieza con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solo plan Premium</w:t>
      </w:r>
      <w:r w:rsidDel="00000000" w:rsidR="00000000" w:rsidRPr="00000000">
        <w:rPr>
          <w:sz w:val="24"/>
          <w:szCs w:val="24"/>
          <w:rtl w:val="0"/>
        </w:rPr>
        <w:t xml:space="preserve"> simple. Mejora ofertas según uso real.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Prioriza features que generan valor percibido rápido: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exportaciones ilimitadas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asistente ilimitado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metas automáticas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Mide la adopción y ajusta precio y trial según comportamiento (no fijes precio final antes de ver conversión real).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 un plan “Pro/Business” más caro si apuntas a pymes o contadores.</w:t>
      </w:r>
    </w:p>
    <w:p w:rsidR="00000000" w:rsidDel="00000000" w:rsidP="00000000" w:rsidRDefault="00000000" w:rsidRPr="00000000" w14:paraId="0000011B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jc w:val="both"/>
        <w:rPr>
          <w:b w:val="1"/>
          <w:bCs w:val="1"/>
          <w:sz w:val="24"/>
          <w:szCs w:val="24"/>
        </w:rPr>
      </w:pPr>
      <w:bookmarkStart w:colFirst="0" w:colLast="0" w:name="_deur9ptruhzo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14) Glosario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Términos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2.7472403270165"/>
        <w:gridCol w:w="2797.380853709076"/>
        <w:gridCol w:w="4985.38371698753"/>
        <w:tblGridChange w:id="0">
          <w:tblGrid>
            <w:gridCol w:w="1242.7472403270165"/>
            <w:gridCol w:w="2797.380853709076"/>
            <w:gridCol w:w="4985.383716987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Contexto /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Minimum Viable Product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(Producto Mínimo Viable)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Primera versión funcional de la app que incluye las características básicas para probar con usuarios reales.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móvil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Producto principal de My Goal Finance.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User Interface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(Interfaz de Usuario)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Parte visual e interactiva de la app con la que el usuario interactúa.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User Experience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(Experiencia de Usuario)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Cómo percibe y experimenta el usuario el uso de la app.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Peso chileno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Moneda principal de referencia para la app en Chile.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Unidad de Fomento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Unidad de valor reajustable usada en Chile, se incluye como dato financiero de referencia.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Artificial Intelligence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(Inteligencia Artificial)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Tecnología usada para ofrecer recomendaciones personalizadas y chat asistido.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Business to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de negocio orientado a empresas (por ejemplo, vender licencias a compañías).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que combina funciones gratuitas y de pago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puede usar la app gratis con funciones limitadas o pagar por funciones premium.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Formato de archivo Android Package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Archivo ejecutable para instalar la app Android en dispositivos móviles.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Plataforma de pagos en línea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 usado para manejar suscripciones y cobros dentro de la app.</w:t>
            </w:r>
          </w:p>
        </w:tc>
      </w:tr>
    </w:tbl>
    <w:p w:rsidR="00000000" w:rsidDel="00000000" w:rsidP="00000000" w:rsidRDefault="00000000" w:rsidRPr="00000000" w14:paraId="0000014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Financieros</w:t>
      </w:r>
    </w:p>
    <w:p w:rsidR="00000000" w:rsidDel="00000000" w:rsidP="00000000" w:rsidRDefault="00000000" w:rsidRPr="00000000" w14:paraId="0000014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3.248314056437"/>
        <w:gridCol w:w="3042.0917002599554"/>
        <w:gridCol w:w="3920.17179670723"/>
        <w:tblGridChange w:id="0">
          <w:tblGrid>
            <w:gridCol w:w="2063.248314056437"/>
            <w:gridCol w:w="3042.0917002599554"/>
            <w:gridCol w:w="3920.171796707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Contexto /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Average Revenue Per User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(Ingreso Promedio por Usuario)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Mide el ingreso promedio mensual o anual generado por cada usuario activo.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LTV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Lifetime Value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(Valor de Vida del Cliente)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total que un cliente aporta durante el tiempo que permanece activo como usuario pago.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Customer Acquisition Cost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(Costo de Adquisición de Cliente)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Mide cuánto cuesta adquirir un nuevo cliente (por publicidad, campañas, etc.).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Monthly Active Users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(Usuarios Activos Mensuales)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de usuarios que usan la app al menos una vez al mes.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Daily Active Users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(Usuarios Activos Diarios)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de usuarios que usan la app cada día.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cancelación o pérdida de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 de usuarios que dejan de usar o pagar la app en un periodo determinado.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Conversion Rate (Free→Paid)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conversión de usuarios gratuitos a pagados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Mide cuántos usuarios free se convierten en suscriptores premium.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Dinero total que genera la app (por suscripciones, afiliados, etc.).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Cashflow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de caja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Movimiento neto de dinero (entradas y salidas).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Return on Investment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(Retorno de Inversión)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Indicador de rentabilidad de las inversiones realizadas.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Dólar estadounidense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Moneda base de referencia para proyecciones financieras.</w:t>
            </w:r>
          </w:p>
        </w:tc>
      </w:tr>
    </w:tbl>
    <w:p w:rsidR="00000000" w:rsidDel="00000000" w:rsidP="00000000" w:rsidRDefault="00000000" w:rsidRPr="00000000" w14:paraId="0000016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Métricas de producto o negocio</w:t>
      </w:r>
    </w:p>
    <w:p w:rsidR="00000000" w:rsidDel="00000000" w:rsidP="00000000" w:rsidRDefault="00000000" w:rsidRPr="00000000" w14:paraId="0000016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3.7825367370483"/>
        <w:gridCol w:w="3482.7744621094344"/>
        <w:gridCol w:w="3798.9548121771404"/>
        <w:tblGridChange w:id="0">
          <w:tblGrid>
            <w:gridCol w:w="1743.7825367370483"/>
            <w:gridCol w:w="3482.7744621094344"/>
            <w:gridCol w:w="3798.95481217714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Contexto /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Retention 1/7/30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retención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 de usuarios que siguen activos después de 1, 7 o 30 días.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ARPU mensual /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promedio mensual o anual por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usa para calcular ingresos estimados.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Key Performance Indicators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(Indicadores Clave de Desempeño)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Métricas principales para evaluar el rendimiento del producto o negocio.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Crecimiento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Fase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expansión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usuarios 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ingresos.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Cost per Lead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Costo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por Contacto)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Mide cuánto cuesta conseguir un usuario potencial en campañas pagadas.</w:t>
            </w:r>
          </w:p>
        </w:tc>
      </w:tr>
    </w:tbl>
    <w:p w:rsidR="00000000" w:rsidDel="00000000" w:rsidP="00000000" w:rsidRDefault="00000000" w:rsidRPr="00000000" w14:paraId="00000180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Marketing y GMT</w:t>
      </w:r>
    </w:p>
    <w:p w:rsidR="00000000" w:rsidDel="00000000" w:rsidP="00000000" w:rsidRDefault="00000000" w:rsidRPr="00000000" w14:paraId="0000018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0.1951550314584"/>
        <w:gridCol w:w="3445.144859284934"/>
        <w:gridCol w:w="3920.17179670723"/>
        <w:tblGridChange w:id="0">
          <w:tblGrid>
            <w:gridCol w:w="1660.1951550314584"/>
            <w:gridCol w:w="3445.144859284934"/>
            <w:gridCol w:w="3920.171796707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Contexto /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Go-to-Market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(Estrategia de salida al mercado)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 para lanzar y escalar la app hacia los usuarios objetivo.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Anuncios publicitarios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Campañas pagadas en redes sociales o buscadores.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 Hunt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Plataforma internacional para lanzar productos tecnológicos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Canal sugerido para visibilidad inicial.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 de aterrizaje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 web para captar leads o descargas del APK.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Referral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 de referidos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Estrategia de crecimiento basada en recomendaciones de usuarios.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Content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Marketing de contenido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Estrategia de crecimiento orgánico mediante contenido educativo.</w:t>
            </w:r>
          </w:p>
        </w:tc>
      </w:tr>
    </w:tbl>
    <w:p w:rsidR="00000000" w:rsidDel="00000000" w:rsidP="00000000" w:rsidRDefault="00000000" w:rsidRPr="00000000" w14:paraId="0000019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3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Técnicos y Desarrollo</w:t>
      </w:r>
    </w:p>
    <w:p w:rsidR="00000000" w:rsidDel="00000000" w:rsidP="00000000" w:rsidRDefault="00000000" w:rsidRPr="00000000" w14:paraId="0000019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9.4107026430615"/>
        <w:gridCol w:w="3482.7744621094344"/>
        <w:gridCol w:w="3813.326646271127"/>
        <w:tblGridChange w:id="0">
          <w:tblGrid>
            <w:gridCol w:w="1729.4107026430615"/>
            <w:gridCol w:w="3482.7744621094344"/>
            <w:gridCol w:w="3813.3266462711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Contexto /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Plataforma de Google para backend y analíticas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Usada para instrumentar métricas y eventos.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Amplitude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 de analítica de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medir el comportamiento de usuarios dentro de la app.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 de monitoreo de errores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registrar bugs o fallos en la aplicación.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as a Service (alternativa open source a Firebase)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Manejo de base de datos, autenticación y almacenamiento.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Edge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Funciones ejecutadas en la nube, cercanas al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Usadas en Supabase para optimizar el rendimiento.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Expo / React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Frameworks de desarrollo móvil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Tecnología usada para construir la app multiplataforma.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Parte del sistema que maneja lógica, datos y servidores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Soporta la app y guarda la información del usuario.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Parte visual del sistema (lo que el usuario ve)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caso, la interfaz móvil construida en React Native.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Beta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de prueba abierta al público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recoger feedback antes del lanzamiento oficial.</w:t>
            </w:r>
          </w:p>
        </w:tc>
      </w:tr>
    </w:tbl>
    <w:p w:rsidR="00000000" w:rsidDel="00000000" w:rsidP="00000000" w:rsidRDefault="00000000" w:rsidRPr="00000000" w14:paraId="000001B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3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Monetización y Negocio</w:t>
      </w:r>
    </w:p>
    <w:p w:rsidR="00000000" w:rsidDel="00000000" w:rsidP="00000000" w:rsidRDefault="00000000" w:rsidRPr="00000000" w14:paraId="000001B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7.348914188274"/>
        <w:gridCol w:w="3482.7744621094344"/>
        <w:gridCol w:w="2965.388434725914"/>
        <w:tblGridChange w:id="0">
          <w:tblGrid>
            <w:gridCol w:w="2577.348914188274"/>
            <w:gridCol w:w="3482.7744621094344"/>
            <w:gridCol w:w="2965.3884347259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Contexto /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Subscription / Suscripción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Pago mensual o anual por funciones avanzadas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 modelo de monetización.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In-App Purchases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Compras dentro de la 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Venta de funciones o contenidos adicionales.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Afiliados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Programas de recomendación de productos financieros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Fuente adicional de ingresos por comisiones.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White-label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de la app vendida a otras empresas bajo su marca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B2B para expansión.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Freelance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Trabajador independiente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 propuesto para soporte o marketing inicial.</w:t>
            </w:r>
          </w:p>
        </w:tc>
      </w:tr>
    </w:tbl>
    <w:p w:rsidR="00000000" w:rsidDel="00000000" w:rsidP="00000000" w:rsidRDefault="00000000" w:rsidRPr="00000000" w14:paraId="000001CE">
      <w:pPr>
        <w:numPr>
          <w:ilvl w:val="0"/>
          <w:numId w:val="1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Riego y Gestión</w:t>
      </w:r>
    </w:p>
    <w:p w:rsidR="00000000" w:rsidDel="00000000" w:rsidP="00000000" w:rsidRDefault="00000000" w:rsidRPr="00000000" w14:paraId="000001C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35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495"/>
        <w:gridCol w:w="3900"/>
        <w:tblGridChange w:id="0">
          <w:tblGrid>
            <w:gridCol w:w="1740"/>
            <w:gridCol w:w="3495"/>
            <w:gridCol w:w="3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Contexto /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Regulatorio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Relativo a normativas financieras o de protección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Riesgo asociado a comisiones o recomendaciones financieras.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Medida para reducir un riesgo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Estrategias para enfrentar problemas potenciales.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Bootstrapping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Financiar el proyecto con recursos propios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Enfoque inicial de bajo costo sin inversión externa.</w:t>
            </w:r>
          </w:p>
        </w:tc>
      </w:tr>
    </w:tbl>
    <w:p w:rsidR="00000000" w:rsidDel="00000000" w:rsidP="00000000" w:rsidRDefault="00000000" w:rsidRPr="00000000" w14:paraId="000001D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