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El proyecto ya está en fase de desarrollo y la implementación con una aplicación móvil la cual está en proceso de añadir la base de datos para empezar con las pruebas con usuarios claves para la obtención de información y mejoras de la aplicación. Está el front hecho y está en fase del back donde se estima que será la fase más larga.</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Se mantienen los objetivos</w:t>
            </w:r>
          </w:p>
          <w:p w:rsidR="00000000" w:rsidDel="00000000" w:rsidP="00000000" w:rsidRDefault="00000000" w:rsidRPr="00000000" w14:paraId="00000011">
            <w:pPr>
              <w:jc w:val="both"/>
              <w:rPr>
                <w:b w:val="1"/>
                <w:i w:val="1"/>
                <w:sz w:val="20"/>
                <w:szCs w:val="20"/>
              </w:rPr>
            </w:pPr>
            <w:r w:rsidDel="00000000" w:rsidR="00000000" w:rsidRPr="00000000">
              <w:rPr>
                <w:rtl w:val="0"/>
              </w:rPr>
            </w:r>
          </w:p>
          <w:p w:rsidR="00000000" w:rsidDel="00000000" w:rsidP="00000000" w:rsidRDefault="00000000" w:rsidRPr="00000000" w14:paraId="00000012">
            <w:pPr>
              <w:jc w:val="both"/>
              <w:rPr>
                <w:b w:val="1"/>
                <w:i w:val="1"/>
                <w:sz w:val="18"/>
                <w:szCs w:val="18"/>
              </w:rPr>
            </w:pPr>
            <w:r w:rsidDel="00000000" w:rsidR="00000000" w:rsidRPr="00000000">
              <w:rPr>
                <w:b w:val="1"/>
                <w:i w:val="1"/>
                <w:sz w:val="18"/>
                <w:szCs w:val="18"/>
                <w:rtl w:val="0"/>
              </w:rPr>
              <w:t xml:space="preserve">Objetivo General:</w:t>
            </w:r>
          </w:p>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Diseñar e implementar una app con agente de inteligencia artificial especializado en educación financiera, capaz de adaptarse a distintas edades y niveles de conocimiento, con el fin de promover la alfabetización financiera y la mejor toma de decisiones económicas mediante una aplicación móvil interactiva, personalizada, amigable y accesible.</w:t>
            </w:r>
          </w:p>
          <w:p w:rsidR="00000000" w:rsidDel="00000000" w:rsidP="00000000" w:rsidRDefault="00000000" w:rsidRPr="00000000" w14:paraId="00000014">
            <w:pPr>
              <w:jc w:val="both"/>
              <w:rPr>
                <w:b w:val="1"/>
                <w:i w:val="1"/>
                <w:sz w:val="20"/>
                <w:szCs w:val="20"/>
              </w:rPr>
            </w:pPr>
            <w:r w:rsidDel="00000000" w:rsidR="00000000" w:rsidRPr="00000000">
              <w:rPr>
                <w:b w:val="1"/>
                <w:i w:val="1"/>
                <w:sz w:val="20"/>
                <w:szCs w:val="20"/>
                <w:rtl w:val="0"/>
              </w:rPr>
              <w:t xml:space="preserve">Objetivos Específicos:</w:t>
            </w:r>
          </w:p>
          <w:p w:rsidR="00000000" w:rsidDel="00000000" w:rsidP="00000000" w:rsidRDefault="00000000" w:rsidRPr="00000000" w14:paraId="00000015">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 Investigar y estructurar contenidos de educación financiera</w:t>
            </w:r>
            <w:r w:rsidDel="00000000" w:rsidR="00000000" w:rsidRPr="00000000">
              <w:rPr>
                <w:i w:val="1"/>
                <w:sz w:val="20"/>
                <w:szCs w:val="20"/>
                <w:rtl w:val="0"/>
              </w:rPr>
              <w:t xml:space="preserve"> adecuados a diferentes grupos etarios (niños, jóvenes, adultos y adultos mayores), considerando conceptos de ahorro, presupuesto, endeudamiento e inversión.</w:t>
              <w:br w:type="textWrapping"/>
            </w:r>
          </w:p>
          <w:p w:rsidR="00000000" w:rsidDel="00000000" w:rsidP="00000000" w:rsidRDefault="00000000" w:rsidRPr="00000000" w14:paraId="00000016">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Diseñar y desarrollar un agente de inteligencia artificial conversacional</w:t>
            </w:r>
            <w:r w:rsidDel="00000000" w:rsidR="00000000" w:rsidRPr="00000000">
              <w:rPr>
                <w:i w:val="1"/>
                <w:sz w:val="20"/>
                <w:szCs w:val="20"/>
                <w:rtl w:val="0"/>
              </w:rPr>
              <w:t xml:space="preserve">, basado en procesamiento de lenguaje natural (PLN), capaz de responder preguntas y entregar recomendaciones financieras personalizadas.</w:t>
              <w:br w:type="textWrapping"/>
            </w:r>
          </w:p>
          <w:p w:rsidR="00000000" w:rsidDel="00000000" w:rsidP="00000000" w:rsidRDefault="00000000" w:rsidRPr="00000000" w14:paraId="00000017">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Implementar una aplicación móvil interactiva</w:t>
            </w:r>
            <w:r w:rsidDel="00000000" w:rsidR="00000000" w:rsidRPr="00000000">
              <w:rPr>
                <w:i w:val="1"/>
                <w:sz w:val="20"/>
                <w:szCs w:val="20"/>
                <w:rtl w:val="0"/>
              </w:rPr>
              <w:t xml:space="preserve"> que integre el agente de IA y permita al usuario acceder a simuladores prácticos (ahorro, presupuesto y deudas), con una interfaz intuitiva y amigable.</w:t>
              <w:br w:type="textWrapping"/>
            </w:r>
          </w:p>
          <w:p w:rsidR="00000000" w:rsidDel="00000000" w:rsidP="00000000" w:rsidRDefault="00000000" w:rsidRPr="00000000" w14:paraId="00000018">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Diseñar y administrar una base de datos</w:t>
            </w:r>
            <w:r w:rsidDel="00000000" w:rsidR="00000000" w:rsidRPr="00000000">
              <w:rPr>
                <w:i w:val="1"/>
                <w:sz w:val="20"/>
                <w:szCs w:val="20"/>
                <w:rtl w:val="0"/>
              </w:rPr>
              <w:t xml:space="preserve"> que almacene perfiles de usuarios, interacciones y progresos, con el fin de personalizar la experiencia de aprendizaje y generar métricas de uso.</w:t>
              <w:br w:type="textWrapping"/>
            </w:r>
          </w:p>
          <w:p w:rsidR="00000000" w:rsidDel="00000000" w:rsidP="00000000" w:rsidRDefault="00000000" w:rsidRPr="00000000" w14:paraId="00000019">
            <w:pPr>
              <w:numPr>
                <w:ilvl w:val="0"/>
                <w:numId w:val="1"/>
              </w:numPr>
              <w:ind w:left="720" w:hanging="360"/>
              <w:jc w:val="both"/>
              <w:rPr>
                <w:i w:val="1"/>
                <w:sz w:val="20"/>
                <w:szCs w:val="20"/>
              </w:rPr>
            </w:pPr>
            <w:r w:rsidDel="00000000" w:rsidR="00000000" w:rsidRPr="00000000">
              <w:rPr>
                <w:b w:val="1"/>
                <w:i w:val="1"/>
                <w:sz w:val="20"/>
                <w:szCs w:val="20"/>
                <w:rtl w:val="0"/>
              </w:rPr>
              <w:t xml:space="preserve">Validar el prototipo mediante pruebas piloto con usuarios reales</w:t>
            </w:r>
            <w:r w:rsidDel="00000000" w:rsidR="00000000" w:rsidRPr="00000000">
              <w:rPr>
                <w:i w:val="1"/>
                <w:sz w:val="20"/>
                <w:szCs w:val="20"/>
                <w:rtl w:val="0"/>
              </w:rPr>
              <w:t xml:space="preserve"> (estudiantes, adultos y profesionales), recopilando retroalimentación para evaluar la efectividad educativa del sistema y realizar mejoras.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B">
            <w:pPr>
              <w:jc w:val="both"/>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Se mantiene la metodología SCRUM</w:t>
            </w:r>
          </w:p>
          <w:p w:rsidR="00000000" w:rsidDel="00000000" w:rsidP="00000000" w:rsidRDefault="00000000" w:rsidRPr="00000000" w14:paraId="0000001C">
            <w:pPr>
              <w:jc w:val="both"/>
              <w:rPr>
                <w:b w:val="1"/>
                <w:i w:val="1"/>
                <w:sz w:val="20"/>
                <w:szCs w:val="20"/>
              </w:rPr>
            </w:pPr>
            <w:r w:rsidDel="00000000" w:rsidR="00000000" w:rsidRPr="00000000">
              <w:rPr>
                <w:rtl w:val="0"/>
              </w:rPr>
            </w:r>
          </w:p>
          <w:p w:rsidR="00000000" w:rsidDel="00000000" w:rsidP="00000000" w:rsidRDefault="00000000" w:rsidRPr="00000000" w14:paraId="0000001D">
            <w:pPr>
              <w:jc w:val="both"/>
              <w:rPr>
                <w:b w:val="1"/>
                <w:i w:val="1"/>
                <w:sz w:val="20"/>
                <w:szCs w:val="20"/>
              </w:rPr>
            </w:pPr>
            <w:r w:rsidDel="00000000" w:rsidR="00000000" w:rsidRPr="00000000">
              <w:rPr>
                <w:i w:val="1"/>
                <w:sz w:val="20"/>
                <w:szCs w:val="20"/>
                <w:rtl w:val="0"/>
              </w:rPr>
              <w:t xml:space="preserve">El desarrollo del proyecto </w:t>
            </w:r>
            <w:r w:rsidDel="00000000" w:rsidR="00000000" w:rsidRPr="00000000">
              <w:rPr>
                <w:b w:val="1"/>
                <w:i w:val="1"/>
                <w:sz w:val="20"/>
                <w:szCs w:val="20"/>
                <w:rtl w:val="0"/>
              </w:rPr>
              <w:t xml:space="preserve">APT (App móvil de Educación Financiera con Agente IA)</w:t>
            </w:r>
            <w:r w:rsidDel="00000000" w:rsidR="00000000" w:rsidRPr="00000000">
              <w:rPr>
                <w:i w:val="1"/>
                <w:sz w:val="20"/>
                <w:szCs w:val="20"/>
                <w:rtl w:val="0"/>
              </w:rPr>
              <w:t xml:space="preserve"> se llevará a cabo bajo la </w:t>
            </w:r>
            <w:r w:rsidDel="00000000" w:rsidR="00000000" w:rsidRPr="00000000">
              <w:rPr>
                <w:b w:val="1"/>
                <w:i w:val="1"/>
                <w:sz w:val="20"/>
                <w:szCs w:val="20"/>
                <w:rtl w:val="0"/>
              </w:rPr>
              <w:t xml:space="preserve">metodología ágil SCRUM</w:t>
            </w:r>
            <w:r w:rsidDel="00000000" w:rsidR="00000000" w:rsidRPr="00000000">
              <w:rPr>
                <w:i w:val="1"/>
                <w:sz w:val="20"/>
                <w:szCs w:val="20"/>
                <w:rtl w:val="0"/>
              </w:rPr>
              <w:t xml:space="preserve">, ya que permite trabajar de manera iterativa, flexible y colaborativa. Esto facilita la adaptación a cambios en los requerimientos y asegura la entrega de valor continuo a los usuarios, mediante incrementos funcionales del producto.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F">
            <w:pPr>
              <w:jc w:val="both"/>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Levantamiento de la aplicación móvil funcional para Android, también se han cumplido los sprints estipulados que verifican el avance del proyecto. Correcta implementación de la metodología que se ocupó, Herramientas que usamos para la aplicación, recursos propios(pagos de credenciales para </w:t>
            </w:r>
            <w:r w:rsidDel="00000000" w:rsidR="00000000" w:rsidRPr="00000000">
              <w:rPr>
                <w:b w:val="1"/>
                <w:i w:val="1"/>
                <w:sz w:val="20"/>
                <w:szCs w:val="20"/>
                <w:rtl w:val="0"/>
              </w:rPr>
              <w:t xml:space="preserve">play store</w:t>
            </w:r>
            <w:r w:rsidDel="00000000" w:rsidR="00000000" w:rsidRPr="00000000">
              <w:rPr>
                <w:rFonts w:ascii="Calibri" w:cs="Calibri" w:eastAsia="Calibri" w:hAnsi="Calibri"/>
                <w:b w:val="1"/>
                <w:i w:val="1"/>
                <w:sz w:val="20"/>
                <w:szCs w:val="20"/>
                <w:rtl w:val="0"/>
              </w:rPr>
              <w:t xml:space="preserve">).</w:t>
            </w:r>
          </w:p>
        </w:tc>
      </w:tr>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1">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992"/>
        <w:gridCol w:w="1560"/>
        <w:gridCol w:w="1275"/>
        <w:gridCol w:w="1276"/>
        <w:gridCol w:w="992"/>
        <w:gridCol w:w="1276"/>
        <w:tblGridChange w:id="0">
          <w:tblGrid>
            <w:gridCol w:w="1328"/>
            <w:gridCol w:w="1077"/>
            <w:gridCol w:w="992"/>
            <w:gridCol w:w="1560"/>
            <w:gridCol w:w="1275"/>
            <w:gridCol w:w="1276"/>
            <w:gridCol w:w="992"/>
            <w:gridCol w:w="1276"/>
          </w:tblGrid>
        </w:tblGridChange>
      </w:tblGrid>
      <w:tr>
        <w:trPr>
          <w:cantSplit w:val="0"/>
          <w:trHeight w:val="415" w:hRule="atLeast"/>
          <w:tblHeader w:val="0"/>
        </w:trPr>
        <w:tc>
          <w:tcPr>
            <w:gridSpan w:val="8"/>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3">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1:</w:t>
            </w:r>
          </w:p>
          <w:p w:rsidR="00000000" w:rsidDel="00000000" w:rsidP="00000000" w:rsidRDefault="00000000" w:rsidRPr="00000000" w14:paraId="00000034">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5">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w:t>
            </w:r>
          </w:p>
          <w:p w:rsidR="00000000" w:rsidDel="00000000" w:rsidP="00000000" w:rsidRDefault="00000000" w:rsidRPr="00000000" w14:paraId="00000036">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Desarrollar una solución de software que tenga valor a la sociedad utilizado técnicas que permitan sistematizar el proceso de desarrollo y el cumplimiento de objetivos</w:t>
            </w:r>
          </w:p>
          <w:p w:rsidR="00000000" w:rsidDel="00000000" w:rsidP="00000000" w:rsidRDefault="00000000" w:rsidRPr="00000000" w14:paraId="00000037">
            <w:pPr>
              <w:jc w:val="both"/>
              <w:rPr>
                <w:b w:val="1"/>
                <w:sz w:val="18"/>
                <w:szCs w:val="18"/>
              </w:rPr>
            </w:pPr>
            <w:r w:rsidDel="00000000" w:rsidR="00000000" w:rsidRPr="00000000">
              <w:rPr>
                <w:rtl w:val="0"/>
              </w:rPr>
            </w:r>
          </w:p>
        </w:tc>
        <w:tc>
          <w:tcPr/>
          <w:p w:rsidR="00000000" w:rsidDel="00000000" w:rsidP="00000000" w:rsidRDefault="00000000" w:rsidRPr="00000000" w14:paraId="00000038">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1:</w:t>
            </w:r>
          </w:p>
          <w:p w:rsidR="00000000" w:rsidDel="00000000" w:rsidP="00000000" w:rsidRDefault="00000000" w:rsidRPr="00000000" w14:paraId="00000039">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Diseño y Programación de aplicación.</w:t>
            </w:r>
          </w:p>
          <w:p w:rsidR="00000000" w:rsidDel="00000000" w:rsidP="00000000" w:rsidRDefault="00000000" w:rsidRPr="00000000" w14:paraId="0000003A">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w:t>
            </w:r>
          </w:p>
          <w:p w:rsidR="00000000" w:rsidDel="00000000" w:rsidP="00000000" w:rsidRDefault="00000000" w:rsidRPr="00000000" w14:paraId="0000003B">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Desarrollo de objetivos y propuesta de valor de proyecto aplicación con agente IA</w:t>
            </w:r>
          </w:p>
          <w:p w:rsidR="00000000" w:rsidDel="00000000" w:rsidP="00000000" w:rsidRDefault="00000000" w:rsidRPr="00000000" w14:paraId="0000003C">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3: Agente IA</w:t>
            </w:r>
          </w:p>
          <w:p w:rsidR="00000000" w:rsidDel="00000000" w:rsidP="00000000" w:rsidRDefault="00000000" w:rsidRPr="00000000" w14:paraId="0000003D">
            <w:pPr>
              <w:jc w:val="both"/>
              <w:rPr>
                <w:rFonts w:ascii="Calibri" w:cs="Calibri" w:eastAsia="Calibri" w:hAnsi="Calibri"/>
                <w:b w:val="1"/>
                <w:i w:val="1"/>
                <w:color w:val="548dd4"/>
                <w:sz w:val="18"/>
                <w:szCs w:val="18"/>
              </w:rPr>
            </w:pP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1:</w:t>
            </w:r>
          </w:p>
          <w:p w:rsidR="00000000" w:rsidDel="00000000" w:rsidP="00000000" w:rsidRDefault="00000000" w:rsidRPr="00000000" w14:paraId="0000003F">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Reuniones, Entrevistas, MockUps,</w:t>
            </w:r>
          </w:p>
          <w:p w:rsidR="00000000" w:rsidDel="00000000" w:rsidP="00000000" w:rsidRDefault="00000000" w:rsidRPr="00000000" w14:paraId="00000040">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br w:type="textWrapping"/>
              <w:br w:type="textWrapping"/>
            </w:r>
          </w:p>
          <w:p w:rsidR="00000000" w:rsidDel="00000000" w:rsidP="00000000" w:rsidRDefault="00000000" w:rsidRPr="00000000" w14:paraId="00000041">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w:t>
            </w:r>
          </w:p>
          <w:p w:rsidR="00000000" w:rsidDel="00000000" w:rsidP="00000000" w:rsidRDefault="00000000" w:rsidRPr="00000000" w14:paraId="00000042">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Investigar información.</w:t>
            </w:r>
          </w:p>
          <w:p w:rsidR="00000000" w:rsidDel="00000000" w:rsidP="00000000" w:rsidRDefault="00000000" w:rsidRPr="00000000" w14:paraId="00000043">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3: investigación.</w:t>
            </w:r>
          </w:p>
        </w:tc>
        <w:tc>
          <w:tcPr/>
          <w:p w:rsidR="00000000" w:rsidDel="00000000" w:rsidP="00000000" w:rsidRDefault="00000000" w:rsidRPr="00000000" w14:paraId="00000044">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1: </w:t>
            </w:r>
          </w:p>
          <w:p w:rsidR="00000000" w:rsidDel="00000000" w:rsidP="00000000" w:rsidRDefault="00000000" w:rsidRPr="00000000" w14:paraId="00000045">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2-3 meses aprox.</w:t>
            </w:r>
          </w:p>
          <w:p w:rsidR="00000000" w:rsidDel="00000000" w:rsidP="00000000" w:rsidRDefault="00000000" w:rsidRPr="00000000" w14:paraId="00000046">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 2 semanas</w:t>
            </w:r>
          </w:p>
          <w:p w:rsidR="00000000" w:rsidDel="00000000" w:rsidP="00000000" w:rsidRDefault="00000000" w:rsidRPr="00000000" w14:paraId="00000047">
            <w:pPr>
              <w:jc w:val="both"/>
              <w:rPr>
                <w:b w:val="1"/>
                <w:sz w:val="18"/>
                <w:szCs w:val="18"/>
              </w:rPr>
            </w:pPr>
            <w:r w:rsidDel="00000000" w:rsidR="00000000" w:rsidRPr="00000000">
              <w:rPr>
                <w:rFonts w:ascii="Calibri" w:cs="Calibri" w:eastAsia="Calibri" w:hAnsi="Calibri"/>
                <w:b w:val="1"/>
                <w:i w:val="1"/>
                <w:color w:val="548dd4"/>
                <w:sz w:val="18"/>
                <w:szCs w:val="18"/>
                <w:rtl w:val="0"/>
              </w:rPr>
              <w:t xml:space="preserve">3: 1 día</w:t>
            </w:r>
            <w:r w:rsidDel="00000000" w:rsidR="00000000" w:rsidRPr="00000000">
              <w:rPr>
                <w:rtl w:val="0"/>
              </w:rPr>
            </w:r>
          </w:p>
        </w:tc>
        <w:tc>
          <w:tcPr/>
          <w:p w:rsidR="00000000" w:rsidDel="00000000" w:rsidP="00000000" w:rsidRDefault="00000000" w:rsidRPr="00000000" w14:paraId="00000048">
            <w:pPr>
              <w:jc w:val="both"/>
              <w:rPr>
                <w:rFonts w:ascii="Calibri" w:cs="Calibri" w:eastAsia="Calibri" w:hAnsi="Calibri"/>
                <w:b w:val="1"/>
                <w:i w:val="1"/>
                <w:color w:val="548dd4"/>
                <w:sz w:val="18"/>
                <w:szCs w:val="18"/>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1:</w:t>
            </w:r>
          </w:p>
          <w:p w:rsidR="00000000" w:rsidDel="00000000" w:rsidP="00000000" w:rsidRDefault="00000000" w:rsidRPr="00000000" w14:paraId="0000004A">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Lucas Riffo</w:t>
            </w:r>
          </w:p>
          <w:p w:rsidR="00000000" w:rsidDel="00000000" w:rsidP="00000000" w:rsidRDefault="00000000" w:rsidRPr="00000000" w14:paraId="0000004B">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Alfredo Muñoz</w:t>
            </w:r>
          </w:p>
          <w:p w:rsidR="00000000" w:rsidDel="00000000" w:rsidP="00000000" w:rsidRDefault="00000000" w:rsidRPr="00000000" w14:paraId="0000004C">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Benjamín Pérez</w:t>
            </w:r>
          </w:p>
          <w:p w:rsidR="00000000" w:rsidDel="00000000" w:rsidP="00000000" w:rsidRDefault="00000000" w:rsidRPr="00000000" w14:paraId="0000004D">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Luis Alarcón</w:t>
              <w:br w:type="textWrapping"/>
            </w:r>
          </w:p>
          <w:p w:rsidR="00000000" w:rsidDel="00000000" w:rsidP="00000000" w:rsidRDefault="00000000" w:rsidRPr="00000000" w14:paraId="0000004E">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w:t>
            </w:r>
          </w:p>
          <w:p w:rsidR="00000000" w:rsidDel="00000000" w:rsidP="00000000" w:rsidRDefault="00000000" w:rsidRPr="00000000" w14:paraId="0000004F">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Lucas Riffo</w:t>
            </w:r>
          </w:p>
          <w:p w:rsidR="00000000" w:rsidDel="00000000" w:rsidP="00000000" w:rsidRDefault="00000000" w:rsidRPr="00000000" w14:paraId="00000050">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Alfredo Muñoz</w:t>
            </w:r>
          </w:p>
          <w:p w:rsidR="00000000" w:rsidDel="00000000" w:rsidP="00000000" w:rsidRDefault="00000000" w:rsidRPr="00000000" w14:paraId="00000051">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Benjamín Pérez</w:t>
            </w:r>
          </w:p>
          <w:p w:rsidR="00000000" w:rsidDel="00000000" w:rsidP="00000000" w:rsidRDefault="00000000" w:rsidRPr="00000000" w14:paraId="00000052">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Luis Alarcón</w:t>
            </w:r>
          </w:p>
          <w:p w:rsidR="00000000" w:rsidDel="00000000" w:rsidP="00000000" w:rsidRDefault="00000000" w:rsidRPr="00000000" w14:paraId="00000053">
            <w:pPr>
              <w:jc w:val="both"/>
              <w:rPr>
                <w:rFonts w:ascii="Calibri" w:cs="Calibri" w:eastAsia="Calibri" w:hAnsi="Calibri"/>
                <w:b w:val="1"/>
                <w:i w:val="1"/>
                <w:color w:val="548dd4"/>
                <w:sz w:val="18"/>
                <w:szCs w:val="18"/>
              </w:rPr>
            </w:pP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1:</w:t>
            </w:r>
          </w:p>
          <w:p w:rsidR="00000000" w:rsidDel="00000000" w:rsidP="00000000" w:rsidRDefault="00000000" w:rsidRPr="00000000" w14:paraId="00000055">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Dificultades para recopilar información o implementación de tecnologías adecuadas</w:t>
            </w:r>
          </w:p>
          <w:p w:rsidR="00000000" w:rsidDel="00000000" w:rsidP="00000000" w:rsidRDefault="00000000" w:rsidRPr="00000000" w14:paraId="00000056">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Facilidades de implementar proyecto a instituciones o empresas mediante contactos.</w:t>
            </w:r>
          </w:p>
          <w:p w:rsidR="00000000" w:rsidDel="00000000" w:rsidP="00000000" w:rsidRDefault="00000000" w:rsidRPr="00000000" w14:paraId="00000057">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w:t>
            </w:r>
          </w:p>
          <w:p w:rsidR="00000000" w:rsidDel="00000000" w:rsidP="00000000" w:rsidRDefault="00000000" w:rsidRPr="00000000" w14:paraId="00000058">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Dificultad para satisfacer la necesidad del cliente </w:t>
            </w:r>
          </w:p>
          <w:p w:rsidR="00000000" w:rsidDel="00000000" w:rsidP="00000000" w:rsidRDefault="00000000" w:rsidRPr="00000000" w14:paraId="00000059">
            <w:pPr>
              <w:jc w:val="both"/>
              <w:rPr>
                <w:rFonts w:ascii="Calibri" w:cs="Calibri" w:eastAsia="Calibri" w:hAnsi="Calibri"/>
                <w:b w:val="1"/>
                <w:i w:val="1"/>
                <w:color w:val="548dd4"/>
                <w:sz w:val="18"/>
                <w:szCs w:val="18"/>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Facilidad para identificar objetivos y propuesta en base a información externa</w:t>
            </w:r>
          </w:p>
          <w:p w:rsidR="00000000" w:rsidDel="00000000" w:rsidP="00000000" w:rsidRDefault="00000000" w:rsidRPr="00000000" w14:paraId="0000005B">
            <w:pPr>
              <w:jc w:val="both"/>
              <w:rPr>
                <w:rFonts w:ascii="Calibri" w:cs="Calibri" w:eastAsia="Calibri" w:hAnsi="Calibri"/>
                <w:b w:val="1"/>
                <w:i w:val="1"/>
                <w:color w:val="548dd4"/>
                <w:sz w:val="18"/>
                <w:szCs w:val="18"/>
              </w:rPr>
            </w:pP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1: En desarrollo</w:t>
            </w:r>
          </w:p>
          <w:p w:rsidR="00000000" w:rsidDel="00000000" w:rsidP="00000000" w:rsidRDefault="00000000" w:rsidRPr="00000000" w14:paraId="0000005D">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 En curso</w:t>
            </w:r>
          </w:p>
          <w:p w:rsidR="00000000" w:rsidDel="00000000" w:rsidP="00000000" w:rsidRDefault="00000000" w:rsidRPr="00000000" w14:paraId="0000005E">
            <w:pPr>
              <w:jc w:val="both"/>
              <w:rPr>
                <w:rFonts w:ascii="Calibri" w:cs="Calibri" w:eastAsia="Calibri" w:hAnsi="Calibri"/>
                <w:b w:val="1"/>
                <w:i w:val="1"/>
                <w:color w:val="c00000"/>
                <w:sz w:val="16"/>
                <w:szCs w:val="16"/>
              </w:rPr>
            </w:pPr>
            <w:r w:rsidDel="00000000" w:rsidR="00000000" w:rsidRPr="00000000">
              <w:rPr>
                <w:rFonts w:ascii="Calibri" w:cs="Calibri" w:eastAsia="Calibri" w:hAnsi="Calibri"/>
                <w:b w:val="1"/>
                <w:i w:val="1"/>
                <w:color w:val="c00000"/>
                <w:sz w:val="16"/>
                <w:szCs w:val="16"/>
                <w:rtl w:val="0"/>
              </w:rPr>
              <w:t xml:space="preserve"> </w:t>
            </w:r>
            <w:r w:rsidDel="00000000" w:rsidR="00000000" w:rsidRPr="00000000">
              <w:rPr>
                <w:rFonts w:ascii="Calibri" w:cs="Calibri" w:eastAsia="Calibri" w:hAnsi="Calibri"/>
                <w:b w:val="1"/>
                <w:i w:val="1"/>
                <w:color w:val="548dd4"/>
                <w:sz w:val="18"/>
                <w:szCs w:val="18"/>
                <w:rtl w:val="0"/>
              </w:rPr>
              <w:t xml:space="preserve">3: Completado</w:t>
            </w: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Node.js + TypeScript use ts-node / nodemon en desarrollo y compilas a dist/ para producción. Express → para exponer las rutas REST (auth, profile, goals, contributions, transactions, recommendations, chat). Supabase → como backend-as-a-service (base de datos Postgres + autenticación + RLS + API). Zod → para validar los inputs de tus endpoints. dotenv → para manejar claves en .env (ej. SUPABASE_URL, SUPABASE_SERVICE_ROLE_KEY, OPENAI_API_KEY). OpenAI → para el chatbot educativo financiero.</w:t>
            </w:r>
          </w:p>
          <w:p w:rsidR="00000000" w:rsidDel="00000000" w:rsidP="00000000" w:rsidRDefault="00000000" w:rsidRPr="00000000" w14:paraId="00000060">
            <w:pPr>
              <w:jc w:val="both"/>
              <w:rPr>
                <w:rFonts w:ascii="Calibri" w:cs="Calibri" w:eastAsia="Calibri" w:hAnsi="Calibri"/>
                <w:b w:val="1"/>
                <w:i w:val="1"/>
                <w:color w:val="548dd4"/>
                <w:sz w:val="18"/>
                <w:szCs w:val="18"/>
              </w:rPr>
            </w:pPr>
            <w:r w:rsidDel="00000000" w:rsidR="00000000" w:rsidRPr="00000000">
              <w:rPr>
                <w:rtl w:val="0"/>
              </w:rPr>
            </w:r>
          </w:p>
        </w:tc>
      </w:tr>
    </w:tbl>
    <w:p w:rsidR="00000000" w:rsidDel="00000000" w:rsidP="00000000" w:rsidRDefault="00000000" w:rsidRPr="00000000" w14:paraId="00000061">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66">
            <w:pPr>
              <w:rPr>
                <w:rFonts w:ascii="Calibri" w:cs="Calibri" w:eastAsia="Calibri" w:hAnsi="Calibri"/>
                <w:i w:val="1"/>
                <w:sz w:val="20"/>
                <w:szCs w:val="20"/>
              </w:rPr>
            </w:pPr>
            <w:r w:rsidDel="00000000" w:rsidR="00000000" w:rsidRPr="00000000">
              <w:rPr>
                <w:rFonts w:ascii="Calibri" w:cs="Calibri" w:eastAsia="Calibri" w:hAnsi="Calibri"/>
                <w:b w:val="1"/>
                <w:rtl w:val="0"/>
              </w:rPr>
              <w:t xml:space="preserve">Los factores que han facilitado el avance del proyecto es la experiencia que tienen algunos de los integrantes del equipo y el manejo con lenguajes ya utilizados ha hecho que el cronograma sea </w:t>
            </w:r>
            <w:r w:rsidDel="00000000" w:rsidR="00000000" w:rsidRPr="00000000">
              <w:rPr>
                <w:b w:val="1"/>
                <w:rtl w:val="0"/>
              </w:rPr>
              <w:t xml:space="preserve">óptimo</w:t>
            </w:r>
            <w:r w:rsidDel="00000000" w:rsidR="00000000" w:rsidRPr="00000000">
              <w:rPr>
                <w:rFonts w:ascii="Calibri" w:cs="Calibri" w:eastAsia="Calibri" w:hAnsi="Calibri"/>
                <w:b w:val="1"/>
                <w:rtl w:val="0"/>
              </w:rPr>
              <w:t xml:space="preserve">, y una de las dificultades fue la elección del lenguaje para el backend que se ha cambiado por TypeScript por ser un lenguaje dinámico.</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6A">
            <w:pPr>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Ajuste del lenguaje para backend a TypeScript y se han mantenido las dos actividades del plan de trabajo. Se modifica el lenguaje por las dificultades que hubo para la conexión de base</w:t>
            </w:r>
            <w:r w:rsidDel="00000000" w:rsidR="00000000" w:rsidRPr="00000000">
              <w:rPr>
                <w:b w:val="1"/>
                <w:i w:val="1"/>
                <w:rtl w:val="0"/>
              </w:rPr>
              <w:t xml:space="preserve"> de datos</w:t>
            </w:r>
            <w:r w:rsidDel="00000000" w:rsidR="00000000" w:rsidRPr="00000000">
              <w:rPr>
                <w:rFonts w:ascii="Calibri" w:cs="Calibri" w:eastAsia="Calibri" w:hAnsi="Calibri"/>
                <w:b w:val="1"/>
                <w:i w:val="1"/>
                <w:rtl w:val="0"/>
              </w:rPr>
              <w:t xml:space="preserve">.</w:t>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C">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con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i w:val="1"/>
                <w:color w:val="548dd4"/>
              </w:rPr>
            </w:pPr>
            <w:r w:rsidDel="00000000" w:rsidR="00000000" w:rsidRPr="00000000">
              <w:rPr>
                <w:rFonts w:ascii="Calibri" w:cs="Calibri" w:eastAsia="Calibri" w:hAnsi="Calibri"/>
                <w:b w:val="1"/>
                <w:i w:val="1"/>
                <w:rtl w:val="0"/>
              </w:rPr>
              <w:t xml:space="preserve">La actividad del creación y conexión con el backend ha retrasado el proyecto. Se retrasó por la elección de un lenguaje poco cómodo y poca práctica</w:t>
            </w:r>
            <w:r w:rsidDel="00000000" w:rsidR="00000000" w:rsidRPr="00000000">
              <w:rPr>
                <w:rFonts w:ascii="Calibri" w:cs="Calibri" w:eastAsia="Calibri" w:hAnsi="Calibri"/>
                <w:b w:val="1"/>
                <w:i w:val="1"/>
                <w:color w:val="548dd4"/>
                <w:rtl w:val="0"/>
              </w:rPr>
              <w:t xml:space="preserve">.</w:t>
            </w:r>
          </w:p>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gW9uiqxBnVQp/0yr4+Ic4irYg==">CgMxLjA4AHIhMWVmOElBTlAtYzBGX19FeDlvc01IUUZnQ1FsSDRqUV9M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