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MyGoalFincance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numPr>
                <w:ilvl w:val="0"/>
                <w:numId w:val="11"/>
              </w:numPr>
              <w:spacing w:after="0" w:line="360" w:lineRule="auto"/>
              <w:ind w:left="720" w:hanging="360"/>
              <w:rPr>
                <w:b w:val="1"/>
              </w:rPr>
            </w:pPr>
            <w:r w:rsidDel="00000000" w:rsidR="00000000" w:rsidRPr="00000000">
              <w:rPr>
                <w:i w:val="1"/>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13">
            <w:pPr>
              <w:numPr>
                <w:ilvl w:val="0"/>
                <w:numId w:val="11"/>
              </w:numPr>
              <w:spacing w:after="0" w:line="360" w:lineRule="auto"/>
              <w:ind w:left="720" w:hanging="360"/>
              <w:rPr>
                <w:i w:val="1"/>
                <w:sz w:val="20"/>
                <w:szCs w:val="20"/>
              </w:rPr>
            </w:pPr>
            <w:r w:rsidDel="00000000" w:rsidR="00000000" w:rsidRPr="00000000">
              <w:rPr>
                <w:i w:val="1"/>
                <w:sz w:val="20"/>
                <w:szCs w:val="20"/>
                <w:rtl w:val="0"/>
              </w:rPr>
              <w:t xml:space="preserve">Análisis de datos </w:t>
            </w:r>
          </w:p>
          <w:p w:rsidR="00000000" w:rsidDel="00000000" w:rsidP="00000000" w:rsidRDefault="00000000" w:rsidRPr="00000000" w14:paraId="00000014">
            <w:pPr>
              <w:numPr>
                <w:ilvl w:val="0"/>
                <w:numId w:val="11"/>
              </w:numPr>
              <w:spacing w:after="0" w:line="360" w:lineRule="auto"/>
              <w:ind w:left="720" w:hanging="360"/>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5">
            <w:pPr>
              <w:numPr>
                <w:ilvl w:val="0"/>
                <w:numId w:val="11"/>
              </w:numPr>
              <w:spacing w:line="360" w:lineRule="auto"/>
              <w:ind w:left="720" w:hanging="360"/>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16">
            <w:pPr>
              <w:numPr>
                <w:ilvl w:val="0"/>
                <w:numId w:val="11"/>
              </w:numPr>
              <w:spacing w:line="360" w:lineRule="auto"/>
              <w:ind w:left="720" w:hanging="360"/>
              <w:rPr>
                <w:i w:val="1"/>
                <w:sz w:val="20"/>
                <w:szCs w:val="20"/>
                <w:u w:val="none"/>
              </w:rPr>
            </w:pPr>
            <w:r w:rsidDel="00000000" w:rsidR="00000000" w:rsidRPr="00000000">
              <w:rPr>
                <w:i w:val="1"/>
                <w:sz w:val="20"/>
                <w:szCs w:val="20"/>
                <w:rtl w:val="0"/>
              </w:rPr>
              <w:t xml:space="preserve">Modelamiento de base de datos</w:t>
            </w:r>
          </w:p>
          <w:p w:rsidR="00000000" w:rsidDel="00000000" w:rsidP="00000000" w:rsidRDefault="00000000" w:rsidRPr="00000000" w14:paraId="00000017">
            <w:pPr>
              <w:jc w:val="both"/>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rPr>
                <w:i w:val="1"/>
                <w:sz w:val="18"/>
                <w:szCs w:val="18"/>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p w:rsidR="00000000" w:rsidDel="00000000" w:rsidP="00000000" w:rsidRDefault="00000000" w:rsidRPr="00000000" w14:paraId="0000001B">
            <w:pPr>
              <w:numPr>
                <w:ilvl w:val="0"/>
                <w:numId w:val="9"/>
              </w:numPr>
              <w:ind w:left="720" w:hanging="360"/>
              <w:jc w:val="both"/>
              <w:rPr>
                <w:i w:val="1"/>
                <w:sz w:val="18"/>
                <w:szCs w:val="18"/>
                <w:u w:val="none"/>
              </w:rPr>
            </w:pPr>
            <w:r w:rsidDel="00000000" w:rsidR="00000000" w:rsidRPr="00000000">
              <w:rPr>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C">
            <w:pPr>
              <w:ind w:left="720" w:firstLine="0"/>
              <w:jc w:val="both"/>
              <w:rPr>
                <w:i w:val="1"/>
                <w:sz w:val="18"/>
                <w:szCs w:val="18"/>
              </w:rPr>
            </w:pPr>
            <w:r w:rsidDel="00000000" w:rsidR="00000000" w:rsidRPr="00000000">
              <w:rPr>
                <w:rtl w:val="0"/>
              </w:rPr>
            </w:r>
          </w:p>
          <w:p w:rsidR="00000000" w:rsidDel="00000000" w:rsidP="00000000" w:rsidRDefault="00000000" w:rsidRPr="00000000" w14:paraId="0000001D">
            <w:pPr>
              <w:numPr>
                <w:ilvl w:val="0"/>
                <w:numId w:val="9"/>
              </w:numPr>
              <w:ind w:left="720" w:hanging="360"/>
              <w:jc w:val="both"/>
              <w:rPr>
                <w:i w:val="1"/>
                <w:sz w:val="18"/>
                <w:szCs w:val="18"/>
                <w:u w:val="none"/>
              </w:rPr>
            </w:pPr>
            <w:r w:rsidDel="00000000" w:rsidR="00000000" w:rsidRPr="00000000">
              <w:rPr>
                <w:i w:val="1"/>
                <w:sz w:val="18"/>
                <w:szCs w:val="18"/>
                <w:rtl w:val="0"/>
              </w:rPr>
              <w:t xml:space="preserve">Desarrollar una solución de software que tenga valor a la sociedad utilizado técnicas que permitan sistematizar el proceso de desarrollo y el cumplimiento de objetivos</w:t>
            </w:r>
          </w:p>
          <w:p w:rsidR="00000000" w:rsidDel="00000000" w:rsidP="00000000" w:rsidRDefault="00000000" w:rsidRPr="00000000" w14:paraId="0000001E">
            <w:pPr>
              <w:ind w:left="720" w:firstLine="0"/>
              <w:jc w:val="both"/>
              <w:rPr>
                <w:i w:val="1"/>
                <w:sz w:val="18"/>
                <w:szCs w:val="18"/>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i w:val="1"/>
                <w:sz w:val="18"/>
                <w:szCs w:val="18"/>
                <w:u w:val="none"/>
              </w:rPr>
            </w:pPr>
            <w:r w:rsidDel="00000000" w:rsidR="00000000" w:rsidRPr="00000000">
              <w:rPr>
                <w:i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0">
            <w:pPr>
              <w:jc w:val="both"/>
              <w:rPr>
                <w:i w:val="1"/>
                <w:sz w:val="18"/>
                <w:szCs w:val="18"/>
              </w:rPr>
            </w:pPr>
            <w:r w:rsidDel="00000000" w:rsidR="00000000" w:rsidRPr="00000000">
              <w:rPr>
                <w:rtl w:val="0"/>
              </w:rPr>
            </w:r>
          </w:p>
          <w:p w:rsidR="00000000" w:rsidDel="00000000" w:rsidP="00000000" w:rsidRDefault="00000000" w:rsidRPr="00000000" w14:paraId="00000021">
            <w:pPr>
              <w:numPr>
                <w:ilvl w:val="0"/>
                <w:numId w:val="12"/>
              </w:numPr>
              <w:ind w:left="720" w:hanging="360"/>
              <w:jc w:val="both"/>
              <w:rPr>
                <w:i w:val="1"/>
                <w:sz w:val="18"/>
                <w:szCs w:val="18"/>
                <w:u w:val="none"/>
              </w:rPr>
            </w:pPr>
            <w:r w:rsidDel="00000000" w:rsidR="00000000" w:rsidRPr="00000000">
              <w:rPr>
                <w:i w:val="1"/>
                <w:sz w:val="18"/>
                <w:szCs w:val="18"/>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2">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D">
            <w:pPr>
              <w:spacing w:after="0" w:lineRule="auto"/>
              <w:ind w:left="0" w:firstLine="0"/>
              <w:jc w:val="both"/>
              <w:rPr>
                <w:i w:val="1"/>
                <w:color w:val="548dd4"/>
                <w:sz w:val="20"/>
                <w:szCs w:val="20"/>
              </w:rPr>
            </w:pPr>
            <w:r w:rsidDel="00000000" w:rsidR="00000000" w:rsidRPr="00000000">
              <w:rPr>
                <w:i w:val="1"/>
                <w:sz w:val="20"/>
                <w:szCs w:val="20"/>
                <w:rtl w:val="0"/>
              </w:rPr>
              <w:t xml:space="preserve">Escogimos este tema porque consideramos y apuntamos a todo público para ayudarlos en sus finanzas personales, engloba desde administración de mesada para los niños hasta recomendar las mejores opciones de inversión a largo plazo y escoger créditos que los beneficien. </w:t>
            </w:r>
            <w:r w:rsidDel="00000000" w:rsidR="00000000" w:rsidRPr="00000000">
              <w:rPr>
                <w:i w:val="1"/>
                <w:color w:val="548dd4"/>
                <w:sz w:val="20"/>
                <w:szCs w:val="20"/>
                <w:rtl w:val="0"/>
              </w:rPr>
              <w:t xml:space="preserve"> </w:t>
            </w:r>
          </w:p>
          <w:p w:rsidR="00000000" w:rsidDel="00000000" w:rsidP="00000000" w:rsidRDefault="00000000" w:rsidRPr="00000000" w14:paraId="0000002E">
            <w:pPr>
              <w:spacing w:after="0" w:lineRule="auto"/>
              <w:ind w:left="0" w:firstLine="0"/>
              <w:jc w:val="both"/>
              <w:rPr>
                <w:b w:val="1"/>
                <w:i w:val="1"/>
                <w:color w:val="548dd4"/>
                <w:sz w:val="20"/>
                <w:szCs w:val="20"/>
              </w:rPr>
            </w:pPr>
            <w:r w:rsidDel="00000000" w:rsidR="00000000" w:rsidRPr="00000000">
              <w:rPr>
                <w:rtl w:val="0"/>
              </w:rPr>
            </w:r>
          </w:p>
          <w:p w:rsidR="00000000" w:rsidDel="00000000" w:rsidP="00000000" w:rsidRDefault="00000000" w:rsidRPr="00000000" w14:paraId="0000002F">
            <w:pPr>
              <w:spacing w:after="0" w:lineRule="auto"/>
              <w:ind w:left="0" w:firstLine="0"/>
              <w:jc w:val="both"/>
              <w:rPr>
                <w:i w:val="1"/>
                <w:sz w:val="20"/>
                <w:szCs w:val="20"/>
              </w:rPr>
            </w:pPr>
            <w:r w:rsidDel="00000000" w:rsidR="00000000" w:rsidRPr="00000000">
              <w:rPr>
                <w:i w:val="1"/>
                <w:sz w:val="20"/>
                <w:szCs w:val="20"/>
                <w:rtl w:val="0"/>
              </w:rPr>
              <w:t xml:space="preserve">Se abordará en el país actual(Chile), comenzando en la región metropolitana por las comunas más transitadas de Santiago, con posibilidad de expansión a lo largo del país e internacionalizar el proyecto.</w:t>
            </w:r>
          </w:p>
          <w:p w:rsidR="00000000" w:rsidDel="00000000" w:rsidP="00000000" w:rsidRDefault="00000000" w:rsidRPr="00000000" w14:paraId="00000030">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31">
            <w:pPr>
              <w:spacing w:after="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32">
            <w:pPr>
              <w:spacing w:after="0" w:lineRule="auto"/>
              <w:ind w:left="0" w:firstLine="0"/>
              <w:jc w:val="both"/>
              <w:rPr>
                <w:i w:val="1"/>
                <w:sz w:val="20"/>
                <w:szCs w:val="20"/>
              </w:rPr>
            </w:pPr>
            <w:r w:rsidDel="00000000" w:rsidR="00000000" w:rsidRPr="00000000">
              <w:rPr>
                <w:i w:val="1"/>
                <w:sz w:val="20"/>
                <w:szCs w:val="20"/>
                <w:rtl w:val="0"/>
              </w:rPr>
              <w:t xml:space="preserve">El rango etario que tenemos definido para este proyecto es a todo público, impacta desde los más pequeños que ya tengan noción de cómo usar un dispositivo móvil y manejar dinero, hasta adultos mayores </w:t>
            </w:r>
          </w:p>
          <w:p w:rsidR="00000000" w:rsidDel="00000000" w:rsidP="00000000" w:rsidRDefault="00000000" w:rsidRPr="00000000" w14:paraId="00000033">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34">
            <w:pPr>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35">
            <w:pPr>
              <w:ind w:left="0" w:firstLine="0"/>
              <w:jc w:val="both"/>
              <w:rPr>
                <w:color w:val="0070c0"/>
                <w:sz w:val="18"/>
                <w:szCs w:val="18"/>
              </w:rPr>
            </w:pPr>
            <w:r w:rsidDel="00000000" w:rsidR="00000000" w:rsidRPr="00000000">
              <w:rPr>
                <w:i w:val="1"/>
                <w:sz w:val="20"/>
                <w:szCs w:val="20"/>
                <w:rtl w:val="0"/>
              </w:rPr>
              <w:t xml:space="preserve">El aporte de este proyecto hacia la sociedad es que puedan administrar sus finanzas de manera correcta, evitando sobreendeudamiento, fraudes financieros, etc. También aporta simulaciones prácticas adaptadas al conocimiento del usuario además de  generar planes personalizados de ahorro/inversión.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sz w:val="18"/>
                <w:szCs w:val="18"/>
              </w:rPr>
            </w:pPr>
            <w:r w:rsidDel="00000000" w:rsidR="00000000" w:rsidRPr="00000000">
              <w:rPr>
                <w:b w:val="1"/>
                <w:i w:val="1"/>
                <w:sz w:val="18"/>
                <w:szCs w:val="18"/>
                <w:rtl w:val="0"/>
              </w:rPr>
              <w:t xml:space="preserve">Objetivo General:</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Diseñar e implementar una app con agente de inteligencia artificial especializado en educación financiera, capaz de adaptarse a distintas edades y niveles de conocimiento, con el fin de promover la alfabetización financiera y la mejor toma de decisiones económicas mediante una aplicación móvil interactiva, personalizada, amigable y accesible.</w:t>
            </w:r>
          </w:p>
          <w:p w:rsidR="00000000" w:rsidDel="00000000" w:rsidP="00000000" w:rsidRDefault="00000000" w:rsidRPr="00000000" w14:paraId="0000003D">
            <w:pPr>
              <w:jc w:val="both"/>
              <w:rPr>
                <w:b w:val="1"/>
                <w:i w:val="1"/>
                <w:sz w:val="20"/>
                <w:szCs w:val="20"/>
              </w:rPr>
            </w:pPr>
            <w:r w:rsidDel="00000000" w:rsidR="00000000" w:rsidRPr="00000000">
              <w:rPr>
                <w:b w:val="1"/>
                <w:i w:val="1"/>
                <w:sz w:val="20"/>
                <w:szCs w:val="20"/>
                <w:rtl w:val="0"/>
              </w:rPr>
              <w:t xml:space="preserve">Objetivos Específicos:</w:t>
            </w:r>
          </w:p>
          <w:p w:rsidR="00000000" w:rsidDel="00000000" w:rsidP="00000000" w:rsidRDefault="00000000" w:rsidRPr="00000000" w14:paraId="0000003E">
            <w:pPr>
              <w:numPr>
                <w:ilvl w:val="0"/>
                <w:numId w:val="10"/>
              </w:numPr>
              <w:spacing w:after="0" w:lineRule="auto"/>
              <w:ind w:left="720" w:hanging="360"/>
              <w:jc w:val="both"/>
              <w:rPr>
                <w:i w:val="1"/>
                <w:sz w:val="20"/>
                <w:szCs w:val="20"/>
              </w:rPr>
            </w:pPr>
            <w:r w:rsidDel="00000000" w:rsidR="00000000" w:rsidRPr="00000000">
              <w:rPr>
                <w:b w:val="1"/>
                <w:i w:val="1"/>
                <w:sz w:val="20"/>
                <w:szCs w:val="20"/>
                <w:rtl w:val="0"/>
              </w:rPr>
              <w:t xml:space="preserve"> Investigar y estructurar contenidos de educación financiera</w:t>
            </w:r>
            <w:r w:rsidDel="00000000" w:rsidR="00000000" w:rsidRPr="00000000">
              <w:rPr>
                <w:i w:val="1"/>
                <w:sz w:val="20"/>
                <w:szCs w:val="20"/>
                <w:rtl w:val="0"/>
              </w:rPr>
              <w:t xml:space="preserve"> adecuados a diferentes grupos etarios (niños, jóvenes, adultos y adultos mayores), considerando conceptos de ahorro, presupuesto, endeudamiento e inversión.</w:t>
              <w:br w:type="textWrapping"/>
            </w:r>
          </w:p>
          <w:p w:rsidR="00000000" w:rsidDel="00000000" w:rsidP="00000000" w:rsidRDefault="00000000" w:rsidRPr="00000000" w14:paraId="0000003F">
            <w:pPr>
              <w:numPr>
                <w:ilvl w:val="0"/>
                <w:numId w:val="10"/>
              </w:numPr>
              <w:spacing w:after="0" w:lineRule="auto"/>
              <w:ind w:left="720" w:hanging="360"/>
              <w:jc w:val="both"/>
              <w:rPr>
                <w:i w:val="1"/>
                <w:sz w:val="20"/>
                <w:szCs w:val="20"/>
              </w:rPr>
            </w:pPr>
            <w:r w:rsidDel="00000000" w:rsidR="00000000" w:rsidRPr="00000000">
              <w:rPr>
                <w:b w:val="1"/>
                <w:i w:val="1"/>
                <w:sz w:val="20"/>
                <w:szCs w:val="20"/>
                <w:rtl w:val="0"/>
              </w:rPr>
              <w:t xml:space="preserve">Diseñar y desarrollar un agente de inteligencia artificial conversacional</w:t>
            </w:r>
            <w:r w:rsidDel="00000000" w:rsidR="00000000" w:rsidRPr="00000000">
              <w:rPr>
                <w:i w:val="1"/>
                <w:sz w:val="20"/>
                <w:szCs w:val="20"/>
                <w:rtl w:val="0"/>
              </w:rPr>
              <w:t xml:space="preserve">, basado en procesamiento de lenguaje natural (PLN), capaz de responder preguntas y entregar recomendaciones financieras personalizadas.</w:t>
              <w:br w:type="textWrapping"/>
            </w:r>
          </w:p>
          <w:p w:rsidR="00000000" w:rsidDel="00000000" w:rsidP="00000000" w:rsidRDefault="00000000" w:rsidRPr="00000000" w14:paraId="00000040">
            <w:pPr>
              <w:numPr>
                <w:ilvl w:val="0"/>
                <w:numId w:val="10"/>
              </w:numPr>
              <w:spacing w:after="0" w:lineRule="auto"/>
              <w:ind w:left="720" w:hanging="360"/>
              <w:jc w:val="both"/>
              <w:rPr>
                <w:i w:val="1"/>
                <w:sz w:val="20"/>
                <w:szCs w:val="20"/>
              </w:rPr>
            </w:pPr>
            <w:r w:rsidDel="00000000" w:rsidR="00000000" w:rsidRPr="00000000">
              <w:rPr>
                <w:b w:val="1"/>
                <w:i w:val="1"/>
                <w:sz w:val="20"/>
                <w:szCs w:val="20"/>
                <w:rtl w:val="0"/>
              </w:rPr>
              <w:t xml:space="preserve">Implementar una aplicación móvil interactiva</w:t>
            </w:r>
            <w:r w:rsidDel="00000000" w:rsidR="00000000" w:rsidRPr="00000000">
              <w:rPr>
                <w:i w:val="1"/>
                <w:sz w:val="20"/>
                <w:szCs w:val="20"/>
                <w:rtl w:val="0"/>
              </w:rPr>
              <w:t xml:space="preserve"> que integre el agente de IA y permita al usuario acceder a simuladores prácticos (ahorro, presupuesto y deudas), con una interfaz intuitiva y amigable.</w:t>
              <w:br w:type="textWrapping"/>
            </w:r>
          </w:p>
          <w:p w:rsidR="00000000" w:rsidDel="00000000" w:rsidP="00000000" w:rsidRDefault="00000000" w:rsidRPr="00000000" w14:paraId="00000041">
            <w:pPr>
              <w:numPr>
                <w:ilvl w:val="0"/>
                <w:numId w:val="10"/>
              </w:numPr>
              <w:spacing w:after="0" w:lineRule="auto"/>
              <w:ind w:left="720" w:hanging="360"/>
              <w:jc w:val="both"/>
              <w:rPr>
                <w:i w:val="1"/>
                <w:sz w:val="20"/>
                <w:szCs w:val="20"/>
              </w:rPr>
            </w:pPr>
            <w:r w:rsidDel="00000000" w:rsidR="00000000" w:rsidRPr="00000000">
              <w:rPr>
                <w:b w:val="1"/>
                <w:i w:val="1"/>
                <w:sz w:val="20"/>
                <w:szCs w:val="20"/>
                <w:rtl w:val="0"/>
              </w:rPr>
              <w:t xml:space="preserve">Diseñar y administrar una base de datos</w:t>
            </w:r>
            <w:r w:rsidDel="00000000" w:rsidR="00000000" w:rsidRPr="00000000">
              <w:rPr>
                <w:i w:val="1"/>
                <w:sz w:val="20"/>
                <w:szCs w:val="20"/>
                <w:rtl w:val="0"/>
              </w:rPr>
              <w:t xml:space="preserve"> que almacene perfiles de usuarios, interacciones y progresos, con el fin de personalizar la experiencia de aprendizaje y generar métricas de uso.</w:t>
              <w:br w:type="textWrapping"/>
            </w:r>
          </w:p>
          <w:p w:rsidR="00000000" w:rsidDel="00000000" w:rsidP="00000000" w:rsidRDefault="00000000" w:rsidRPr="00000000" w14:paraId="00000042">
            <w:pPr>
              <w:numPr>
                <w:ilvl w:val="0"/>
                <w:numId w:val="10"/>
              </w:numPr>
              <w:ind w:left="720" w:hanging="360"/>
              <w:jc w:val="both"/>
              <w:rPr>
                <w:i w:val="1"/>
                <w:sz w:val="20"/>
                <w:szCs w:val="20"/>
              </w:rPr>
            </w:pPr>
            <w:r w:rsidDel="00000000" w:rsidR="00000000" w:rsidRPr="00000000">
              <w:rPr>
                <w:b w:val="1"/>
                <w:i w:val="1"/>
                <w:sz w:val="20"/>
                <w:szCs w:val="20"/>
                <w:rtl w:val="0"/>
              </w:rPr>
              <w:t xml:space="preserve">Validar el prototipo mediante pruebas piloto con usuarios reales</w:t>
            </w:r>
            <w:r w:rsidDel="00000000" w:rsidR="00000000" w:rsidRPr="00000000">
              <w:rPr>
                <w:i w:val="1"/>
                <w:sz w:val="20"/>
                <w:szCs w:val="20"/>
                <w:rtl w:val="0"/>
              </w:rPr>
              <w:t xml:space="preserve"> (estudiantes, adultos y profesionales), recopilando retroalimentación para evaluar la efectividad educativa del sistema y realizar mejoras.</w:t>
            </w:r>
          </w:p>
        </w:tc>
      </w:tr>
      <w:tr>
        <w:trPr>
          <w:cantSplit w:val="0"/>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4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47">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El desarrollo del proyecto </w:t>
            </w:r>
            <w:r w:rsidDel="00000000" w:rsidR="00000000" w:rsidRPr="00000000">
              <w:rPr>
                <w:b w:val="1"/>
                <w:i w:val="1"/>
                <w:sz w:val="20"/>
                <w:szCs w:val="20"/>
                <w:rtl w:val="0"/>
              </w:rPr>
              <w:t xml:space="preserve">APT (App móvil de Educación Financiera con Agente IA)</w:t>
            </w:r>
            <w:r w:rsidDel="00000000" w:rsidR="00000000" w:rsidRPr="00000000">
              <w:rPr>
                <w:i w:val="1"/>
                <w:sz w:val="20"/>
                <w:szCs w:val="20"/>
                <w:rtl w:val="0"/>
              </w:rPr>
              <w:t xml:space="preserve"> se llevará a cabo bajo la </w:t>
            </w:r>
            <w:r w:rsidDel="00000000" w:rsidR="00000000" w:rsidRPr="00000000">
              <w:rPr>
                <w:b w:val="1"/>
                <w:i w:val="1"/>
                <w:sz w:val="20"/>
                <w:szCs w:val="20"/>
                <w:rtl w:val="0"/>
              </w:rPr>
              <w:t xml:space="preserve">metodología ágil SCRUM</w:t>
            </w:r>
            <w:r w:rsidDel="00000000" w:rsidR="00000000" w:rsidRPr="00000000">
              <w:rPr>
                <w:i w:val="1"/>
                <w:sz w:val="20"/>
                <w:szCs w:val="20"/>
                <w:rtl w:val="0"/>
              </w:rPr>
              <w:t xml:space="preserve">, ya que permite trabajar de manera iterativa, flexible y colaborativa. Esto facilita la adaptación a cambios en los requerimientos y asegura la entrega de valor continuo a los usuarios, mediante incrementos funcionales del producto.</w:t>
            </w:r>
          </w:p>
          <w:p w:rsidR="00000000" w:rsidDel="00000000" w:rsidP="00000000" w:rsidRDefault="00000000" w:rsidRPr="00000000" w14:paraId="00000049">
            <w:pPr>
              <w:jc w:val="both"/>
              <w:rPr>
                <w:i w:val="1"/>
                <w:sz w:val="20"/>
                <w:szCs w:val="20"/>
              </w:rPr>
            </w:pPr>
            <w:r w:rsidDel="00000000" w:rsidR="00000000" w:rsidRPr="00000000">
              <w:rPr>
                <w:rtl w:val="0"/>
              </w:rPr>
            </w:r>
          </w:p>
          <w:p w:rsidR="00000000" w:rsidDel="00000000" w:rsidP="00000000" w:rsidRDefault="00000000" w:rsidRPr="00000000" w14:paraId="0000004A">
            <w:pPr>
              <w:pStyle w:val="Heading3"/>
              <w:keepNext w:val="0"/>
              <w:keepLines w:val="0"/>
              <w:spacing w:after="80" w:before="280" w:lineRule="auto"/>
              <w:rPr>
                <w:b w:val="1"/>
                <w:i w:val="1"/>
                <w:color w:val="000000"/>
                <w:sz w:val="26"/>
                <w:szCs w:val="26"/>
              </w:rPr>
            </w:pPr>
            <w:bookmarkStart w:colFirst="0" w:colLast="0" w:name="_heading=h.mqrxjrxrq6qu" w:id="0"/>
            <w:bookmarkEnd w:id="0"/>
            <w:r w:rsidDel="00000000" w:rsidR="00000000" w:rsidRPr="00000000">
              <w:rPr>
                <w:b w:val="1"/>
                <w:i w:val="1"/>
                <w:color w:val="000000"/>
                <w:sz w:val="26"/>
                <w:szCs w:val="26"/>
                <w:rtl w:val="0"/>
              </w:rPr>
              <w:t xml:space="preserve">Cronograma Sprints</w:t>
            </w:r>
          </w:p>
          <w:p w:rsidR="00000000" w:rsidDel="00000000" w:rsidP="00000000" w:rsidRDefault="00000000" w:rsidRPr="00000000" w14:paraId="0000004B">
            <w:pPr>
              <w:spacing w:after="0" w:line="240" w:lineRule="auto"/>
              <w:rPr/>
            </w:pPr>
            <w:r w:rsidDel="00000000" w:rsidR="00000000" w:rsidRPr="00000000">
              <w:rPr/>
              <w:drawing>
                <wp:inline distB="114300" distT="114300" distL="114300" distR="114300">
                  <wp:extent cx="4171950" cy="520700"/>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19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drawing>
                <wp:inline distB="114300" distT="114300" distL="114300" distR="114300">
                  <wp:extent cx="4171950" cy="647700"/>
                  <wp:effectExtent b="0" l="0" r="0" t="0"/>
                  <wp:docPr id="6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719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rPr>
                <w:b w:val="1"/>
              </w:rPr>
            </w:pPr>
            <w:r w:rsidDel="00000000" w:rsidR="00000000" w:rsidRPr="00000000">
              <w:rPr/>
              <w:drawing>
                <wp:inline distB="114300" distT="114300" distL="114300" distR="114300">
                  <wp:extent cx="4171950" cy="635000"/>
                  <wp:effectExtent b="0" l="0" r="0" t="0"/>
                  <wp:docPr id="5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719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drawing>
                <wp:inline distB="114300" distT="114300" distL="114300" distR="114300">
                  <wp:extent cx="4171950" cy="635000"/>
                  <wp:effectExtent b="0" l="0" r="0" t="0"/>
                  <wp:docPr id="5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719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drawing>
                <wp:inline distB="114300" distT="114300" distL="114300" distR="114300">
                  <wp:extent cx="4171950" cy="584200"/>
                  <wp:effectExtent b="0" l="0" r="0" t="0"/>
                  <wp:docPr id="5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719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drawing>
                <wp:inline distB="114300" distT="114300" distL="114300" distR="114300">
                  <wp:extent cx="4171950" cy="660400"/>
                  <wp:effectExtent b="0" l="0" r="0" t="0"/>
                  <wp:docPr id="5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719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b w:val="1"/>
                <w:rtl w:val="0"/>
              </w:rPr>
              <w:t xml:space="preserve">(Actualmente trabajando en Sprint 4 a la fecha de 1/10/2025)</w:t>
            </w: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A">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B">
            <w:pPr>
              <w:ind w:left="0" w:firstLine="0"/>
              <w:rPr>
                <w:i w:val="1"/>
                <w:sz w:val="18"/>
                <w:szCs w:val="18"/>
              </w:rPr>
            </w:pPr>
            <w:r w:rsidDel="00000000" w:rsidR="00000000" w:rsidRPr="00000000">
              <w:rPr>
                <w:rtl w:val="0"/>
              </w:rPr>
            </w:r>
          </w:p>
          <w:p w:rsidR="00000000" w:rsidDel="00000000" w:rsidP="00000000" w:rsidRDefault="00000000" w:rsidRPr="00000000" w14:paraId="0000005C">
            <w:pPr>
              <w:ind w:left="0" w:firstLine="0"/>
              <w:rPr>
                <w:b w:val="1"/>
                <w:i w:val="1"/>
                <w:sz w:val="18"/>
                <w:szCs w:val="18"/>
              </w:rPr>
            </w:pPr>
            <w:r w:rsidDel="00000000" w:rsidR="00000000" w:rsidRPr="00000000">
              <w:rPr>
                <w:b w:val="1"/>
                <w:i w:val="1"/>
                <w:sz w:val="18"/>
                <w:szCs w:val="18"/>
                <w:rtl w:val="0"/>
              </w:rPr>
              <w:t xml:space="preserve">Desglose actividades:</w:t>
            </w:r>
          </w:p>
          <w:p w:rsidR="00000000" w:rsidDel="00000000" w:rsidP="00000000" w:rsidRDefault="00000000" w:rsidRPr="00000000" w14:paraId="0000005D">
            <w:pPr>
              <w:numPr>
                <w:ilvl w:val="0"/>
                <w:numId w:val="1"/>
              </w:numPr>
              <w:ind w:left="720" w:hanging="360"/>
              <w:jc w:val="both"/>
              <w:rPr>
                <w:i w:val="1"/>
                <w:sz w:val="18"/>
                <w:szCs w:val="18"/>
                <w:u w:val="none"/>
              </w:rPr>
            </w:pPr>
            <w:r w:rsidDel="00000000" w:rsidR="00000000" w:rsidRPr="00000000">
              <w:rPr>
                <w:i w:val="1"/>
                <w:sz w:val="18"/>
                <w:szCs w:val="18"/>
                <w:rtl w:val="0"/>
              </w:rPr>
              <w:t xml:space="preserve">Planificar, diseñar, codificar e implementar app móvil con agente IA para educación financiera personalizada.</w:t>
            </w:r>
          </w:p>
          <w:p w:rsidR="00000000" w:rsidDel="00000000" w:rsidP="00000000" w:rsidRDefault="00000000" w:rsidRPr="00000000" w14:paraId="0000005E">
            <w:pPr>
              <w:jc w:val="both"/>
              <w:rPr>
                <w:i w:val="1"/>
                <w:sz w:val="18"/>
                <w:szCs w:val="18"/>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i w:val="1"/>
                <w:sz w:val="18"/>
                <w:szCs w:val="18"/>
              </w:rPr>
            </w:pPr>
            <w:r w:rsidDel="00000000" w:rsidR="00000000" w:rsidRPr="00000000">
              <w:rPr>
                <w:i w:val="1"/>
                <w:sz w:val="18"/>
                <w:szCs w:val="18"/>
                <w:rtl w:val="0"/>
              </w:rPr>
              <w:t xml:space="preserve">Definir y cumplir con objetivos y propuesta de valor relacionando intereses y visión final de proyecto</w:t>
            </w:r>
          </w:p>
          <w:p w:rsidR="00000000" w:rsidDel="00000000" w:rsidP="00000000" w:rsidRDefault="00000000" w:rsidRPr="00000000" w14:paraId="00000060">
            <w:pPr>
              <w:jc w:val="both"/>
              <w:rPr>
                <w:i w:val="1"/>
                <w:sz w:val="18"/>
                <w:szCs w:val="18"/>
              </w:rPr>
            </w:pPr>
            <w:r w:rsidDel="00000000" w:rsidR="00000000" w:rsidRPr="00000000">
              <w:rPr>
                <w:rtl w:val="0"/>
              </w:rPr>
            </w:r>
          </w:p>
          <w:p w:rsidR="00000000" w:rsidDel="00000000" w:rsidP="00000000" w:rsidRDefault="00000000" w:rsidRPr="00000000" w14:paraId="00000061">
            <w:pPr>
              <w:jc w:val="both"/>
              <w:rPr>
                <w:b w:val="1"/>
                <w:i w:val="1"/>
                <w:sz w:val="18"/>
                <w:szCs w:val="18"/>
              </w:rPr>
            </w:pPr>
            <w:r w:rsidDel="00000000" w:rsidR="00000000" w:rsidRPr="00000000">
              <w:rPr>
                <w:b w:val="1"/>
                <w:i w:val="1"/>
                <w:sz w:val="18"/>
                <w:szCs w:val="18"/>
                <w:rtl w:val="0"/>
              </w:rPr>
              <w:t xml:space="preserve">Dificultades y facilitadores:</w:t>
            </w:r>
          </w:p>
          <w:p w:rsidR="00000000" w:rsidDel="00000000" w:rsidP="00000000" w:rsidRDefault="00000000" w:rsidRPr="00000000" w14:paraId="00000062">
            <w:pPr>
              <w:numPr>
                <w:ilvl w:val="0"/>
                <w:numId w:val="3"/>
              </w:numPr>
              <w:spacing w:after="0" w:afterAutospacing="0"/>
              <w:ind w:left="720" w:hanging="360"/>
              <w:jc w:val="both"/>
              <w:rPr>
                <w:i w:val="1"/>
                <w:sz w:val="18"/>
                <w:szCs w:val="18"/>
                <w:u w:val="none"/>
              </w:rPr>
            </w:pPr>
            <w:r w:rsidDel="00000000" w:rsidR="00000000" w:rsidRPr="00000000">
              <w:rPr>
                <w:i w:val="1"/>
                <w:sz w:val="18"/>
                <w:szCs w:val="18"/>
                <w:rtl w:val="0"/>
              </w:rPr>
              <w:t xml:space="preserve">Dificultades para recopilar información o implementación de tecnologías adecuadas</w:t>
            </w:r>
          </w:p>
          <w:p w:rsidR="00000000" w:rsidDel="00000000" w:rsidP="00000000" w:rsidRDefault="00000000" w:rsidRPr="00000000" w14:paraId="00000063">
            <w:pPr>
              <w:numPr>
                <w:ilvl w:val="0"/>
                <w:numId w:val="3"/>
              </w:numPr>
              <w:ind w:left="720" w:hanging="360"/>
              <w:jc w:val="both"/>
              <w:rPr>
                <w:i w:val="1"/>
                <w:sz w:val="18"/>
                <w:szCs w:val="18"/>
              </w:rPr>
            </w:pPr>
            <w:r w:rsidDel="00000000" w:rsidR="00000000" w:rsidRPr="00000000">
              <w:rPr>
                <w:i w:val="1"/>
                <w:sz w:val="18"/>
                <w:szCs w:val="18"/>
                <w:rtl w:val="0"/>
              </w:rPr>
              <w:t xml:space="preserve">Dificultad para llegar al resultado final en base a la necesidad del cliente </w:t>
            </w:r>
          </w:p>
          <w:p w:rsidR="00000000" w:rsidDel="00000000" w:rsidP="00000000" w:rsidRDefault="00000000" w:rsidRPr="00000000" w14:paraId="00000064">
            <w:pPr>
              <w:numPr>
                <w:ilvl w:val="0"/>
                <w:numId w:val="3"/>
              </w:numPr>
              <w:ind w:left="720" w:hanging="360"/>
              <w:jc w:val="both"/>
              <w:rPr>
                <w:i w:val="1"/>
                <w:sz w:val="18"/>
                <w:szCs w:val="18"/>
                <w:u w:val="none"/>
              </w:rPr>
            </w:pPr>
            <w:r w:rsidDel="00000000" w:rsidR="00000000" w:rsidRPr="00000000">
              <w:rPr>
                <w:i w:val="1"/>
                <w:sz w:val="18"/>
                <w:szCs w:val="18"/>
                <w:rtl w:val="0"/>
              </w:rPr>
              <w:t xml:space="preserve">Dificultades para gestionar los riesgos</w:t>
            </w:r>
          </w:p>
          <w:p w:rsidR="00000000" w:rsidDel="00000000" w:rsidP="00000000" w:rsidRDefault="00000000" w:rsidRPr="00000000" w14:paraId="00000065">
            <w:pPr>
              <w:jc w:val="both"/>
              <w:rPr>
                <w:i w:val="1"/>
                <w:sz w:val="18"/>
                <w:szCs w:val="18"/>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i w:val="1"/>
                <w:sz w:val="18"/>
                <w:szCs w:val="18"/>
              </w:rPr>
            </w:pPr>
            <w:r w:rsidDel="00000000" w:rsidR="00000000" w:rsidRPr="00000000">
              <w:rPr>
                <w:i w:val="1"/>
                <w:sz w:val="18"/>
                <w:szCs w:val="18"/>
                <w:rtl w:val="0"/>
              </w:rPr>
              <w:t xml:space="preserve">Facilidades de implementar proyecto a instituciones o empresas mediante contactos.</w:t>
            </w:r>
          </w:p>
          <w:p w:rsidR="00000000" w:rsidDel="00000000" w:rsidP="00000000" w:rsidRDefault="00000000" w:rsidRPr="00000000" w14:paraId="00000067">
            <w:pPr>
              <w:numPr>
                <w:ilvl w:val="0"/>
                <w:numId w:val="2"/>
              </w:numPr>
              <w:ind w:left="720" w:hanging="360"/>
              <w:jc w:val="both"/>
              <w:rPr>
                <w:i w:val="1"/>
                <w:sz w:val="18"/>
                <w:szCs w:val="18"/>
              </w:rPr>
            </w:pPr>
            <w:r w:rsidDel="00000000" w:rsidR="00000000" w:rsidRPr="00000000">
              <w:rPr>
                <w:i w:val="1"/>
                <w:sz w:val="18"/>
                <w:szCs w:val="18"/>
                <w:rtl w:val="0"/>
              </w:rPr>
              <w:t xml:space="preserve">Facilidad para identificar objetivos y propuesta en base a información externa</w:t>
            </w:r>
          </w:p>
          <w:p w:rsidR="00000000" w:rsidDel="00000000" w:rsidP="00000000" w:rsidRDefault="00000000" w:rsidRPr="00000000" w14:paraId="00000068">
            <w:pPr>
              <w:numPr>
                <w:ilvl w:val="0"/>
                <w:numId w:val="2"/>
              </w:numPr>
              <w:ind w:left="720" w:hanging="360"/>
              <w:jc w:val="both"/>
              <w:rPr>
                <w:i w:val="1"/>
                <w:sz w:val="18"/>
                <w:szCs w:val="18"/>
                <w:u w:val="none"/>
              </w:rPr>
            </w:pPr>
            <w:r w:rsidDel="00000000" w:rsidR="00000000" w:rsidRPr="00000000">
              <w:rPr>
                <w:i w:val="1"/>
                <w:sz w:val="18"/>
                <w:szCs w:val="18"/>
                <w:rtl w:val="0"/>
              </w:rPr>
              <w:t xml:space="preserve">Facilidad para analizar información y problemáticas con ayuda de IA, foros, documentos, etc.</w:t>
            </w:r>
          </w:p>
          <w:p w:rsidR="00000000" w:rsidDel="00000000" w:rsidP="00000000" w:rsidRDefault="00000000" w:rsidRPr="00000000" w14:paraId="00000069">
            <w:pPr>
              <w:jc w:val="both"/>
              <w:rPr>
                <w:i w:val="1"/>
                <w:sz w:val="18"/>
                <w:szCs w:val="18"/>
              </w:rPr>
            </w:pPr>
            <w:r w:rsidDel="00000000" w:rsidR="00000000" w:rsidRPr="00000000">
              <w:rPr>
                <w:rtl w:val="0"/>
              </w:rPr>
            </w:r>
          </w:p>
          <w:p w:rsidR="00000000" w:rsidDel="00000000" w:rsidP="00000000" w:rsidRDefault="00000000" w:rsidRPr="00000000" w14:paraId="0000006A">
            <w:pPr>
              <w:jc w:val="both"/>
              <w:rPr>
                <w:i w:val="1"/>
                <w:sz w:val="18"/>
                <w:szCs w:val="18"/>
              </w:rPr>
            </w:pPr>
            <w:r w:rsidDel="00000000" w:rsidR="00000000" w:rsidRPr="00000000">
              <w:rPr>
                <w:rtl w:val="0"/>
              </w:rPr>
            </w:r>
          </w:p>
          <w:p w:rsidR="00000000" w:rsidDel="00000000" w:rsidP="00000000" w:rsidRDefault="00000000" w:rsidRPr="00000000" w14:paraId="0000006B">
            <w:pPr>
              <w:jc w:val="both"/>
              <w:rPr>
                <w:b w:val="1"/>
                <w:i w:val="1"/>
                <w:sz w:val="18"/>
                <w:szCs w:val="18"/>
              </w:rPr>
            </w:pPr>
            <w:r w:rsidDel="00000000" w:rsidR="00000000" w:rsidRPr="00000000">
              <w:rPr>
                <w:b w:val="1"/>
                <w:i w:val="1"/>
                <w:sz w:val="18"/>
                <w:szCs w:val="18"/>
                <w:rtl w:val="0"/>
              </w:rPr>
              <w:t xml:space="preserve">Ajustes realizados:</w:t>
            </w:r>
          </w:p>
          <w:p w:rsidR="00000000" w:rsidDel="00000000" w:rsidP="00000000" w:rsidRDefault="00000000" w:rsidRPr="00000000" w14:paraId="0000006C">
            <w:pPr>
              <w:numPr>
                <w:ilvl w:val="0"/>
                <w:numId w:val="4"/>
              </w:numPr>
              <w:ind w:left="720" w:hanging="360"/>
              <w:jc w:val="both"/>
              <w:rPr>
                <w:i w:val="1"/>
                <w:sz w:val="18"/>
                <w:szCs w:val="18"/>
              </w:rPr>
            </w:pPr>
            <w:r w:rsidDel="00000000" w:rsidR="00000000" w:rsidRPr="00000000">
              <w:rPr>
                <w:i w:val="1"/>
                <w:sz w:val="20"/>
                <w:szCs w:val="20"/>
                <w:rtl w:val="0"/>
              </w:rPr>
              <w:t xml:space="preserve">Ajuste del lenguaje para backend a TypeScript y se han mantenido las dos actividades del plan de trabajo. Se modifica el lenguaje por las dificultades que hubo para la conexión de base de datos</w:t>
            </w:r>
            <w:r w:rsidDel="00000000" w:rsidR="00000000" w:rsidRPr="00000000">
              <w:rPr>
                <w:b w:val="1"/>
                <w:i w:val="1"/>
                <w:sz w:val="20"/>
                <w:szCs w:val="20"/>
                <w:rtl w:val="0"/>
              </w:rPr>
              <w:t xml:space="preserve">.</w:t>
            </w:r>
            <w:r w:rsidDel="00000000" w:rsidR="00000000" w:rsidRPr="00000000">
              <w:rPr>
                <w:rtl w:val="0"/>
              </w:rPr>
            </w:r>
          </w:p>
          <w:p w:rsidR="00000000" w:rsidDel="00000000" w:rsidP="00000000" w:rsidRDefault="00000000" w:rsidRPr="00000000" w14:paraId="0000006D">
            <w:pPr>
              <w:jc w:val="both"/>
              <w:rPr>
                <w:i w:val="1"/>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70">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71">
            <w:pPr>
              <w:ind w:left="0" w:firstLine="0"/>
              <w:jc w:val="both"/>
              <w:rPr>
                <w:i w:val="1"/>
                <w:sz w:val="18"/>
                <w:szCs w:val="18"/>
              </w:rPr>
            </w:pPr>
            <w:r w:rsidDel="00000000" w:rsidR="00000000" w:rsidRPr="00000000">
              <w:rPr>
                <w:i w:val="1"/>
                <w:sz w:val="18"/>
                <w:szCs w:val="18"/>
                <w:rtl w:val="0"/>
              </w:rPr>
              <w:t xml:space="preserve">Se puede visualizar el avance Trello el cual muestra el avance por sprint en el cual va el proyecto o de la misma manera se puede verificar viendo la carta gantt, ambos documentos contemplan las fases del proyecto y las tareas asociadas a cada fase.</w:t>
            </w:r>
          </w:p>
          <w:p w:rsidR="00000000" w:rsidDel="00000000" w:rsidP="00000000" w:rsidRDefault="00000000" w:rsidRPr="00000000" w14:paraId="00000072">
            <w:pPr>
              <w:ind w:left="0" w:firstLine="0"/>
              <w:jc w:val="both"/>
              <w:rPr>
                <w:i w:val="1"/>
                <w:sz w:val="18"/>
                <w:szCs w:val="18"/>
              </w:rPr>
            </w:pPr>
            <w:r w:rsidDel="00000000" w:rsidR="00000000" w:rsidRPr="00000000">
              <w:rPr>
                <w:i w:val="1"/>
                <w:sz w:val="18"/>
                <w:szCs w:val="18"/>
                <w:rtl w:val="0"/>
              </w:rPr>
              <w:t xml:space="preserve">Link Trello: </w:t>
            </w:r>
            <w:hyperlink r:id="rId14">
              <w:r w:rsidDel="00000000" w:rsidR="00000000" w:rsidRPr="00000000">
                <w:rPr>
                  <w:i w:val="1"/>
                  <w:color w:val="1155cc"/>
                  <w:sz w:val="18"/>
                  <w:szCs w:val="18"/>
                  <w:u w:val="single"/>
                  <w:rtl w:val="0"/>
                </w:rPr>
                <w:t xml:space="preserve">Actividades</w:t>
              </w:r>
            </w:hyperlink>
            <w:r w:rsidDel="00000000" w:rsidR="00000000" w:rsidRPr="00000000">
              <w:rPr>
                <w:rtl w:val="0"/>
              </w:rPr>
            </w:r>
          </w:p>
          <w:p w:rsidR="00000000" w:rsidDel="00000000" w:rsidP="00000000" w:rsidRDefault="00000000" w:rsidRPr="00000000" w14:paraId="00000073">
            <w:pPr>
              <w:ind w:left="0" w:firstLine="0"/>
              <w:jc w:val="both"/>
              <w:rPr>
                <w:i w:val="1"/>
                <w:sz w:val="18"/>
                <w:szCs w:val="18"/>
              </w:rPr>
            </w:pPr>
            <w:r w:rsidDel="00000000" w:rsidR="00000000" w:rsidRPr="00000000">
              <w:rPr>
                <w:i w:val="1"/>
                <w:sz w:val="18"/>
                <w:szCs w:val="18"/>
                <w:rtl w:val="0"/>
              </w:rPr>
              <w:t xml:space="preserve">Informe Trello: </w:t>
            </w:r>
            <w:hyperlink r:id="rId15">
              <w:r w:rsidDel="00000000" w:rsidR="00000000" w:rsidRPr="00000000">
                <w:rPr>
                  <w:i w:val="1"/>
                  <w:color w:val="1155cc"/>
                  <w:sz w:val="18"/>
                  <w:szCs w:val="18"/>
                  <w:u w:val="single"/>
                  <w:rtl w:val="0"/>
                </w:rPr>
                <w:t xml:space="preserve">Trello pdf</w:t>
              </w:r>
            </w:hyperlink>
            <w:r w:rsidDel="00000000" w:rsidR="00000000" w:rsidRPr="00000000">
              <w:rPr>
                <w:rtl w:val="0"/>
              </w:rPr>
            </w:r>
          </w:p>
          <w:p w:rsidR="00000000" w:rsidDel="00000000" w:rsidP="00000000" w:rsidRDefault="00000000" w:rsidRPr="00000000" w14:paraId="00000074">
            <w:pPr>
              <w:ind w:left="0" w:firstLine="0"/>
              <w:jc w:val="both"/>
              <w:rPr>
                <w:i w:val="1"/>
                <w:sz w:val="18"/>
                <w:szCs w:val="18"/>
              </w:rPr>
            </w:pPr>
            <w:r w:rsidDel="00000000" w:rsidR="00000000" w:rsidRPr="00000000">
              <w:rPr>
                <w:i w:val="1"/>
                <w:sz w:val="18"/>
                <w:szCs w:val="18"/>
                <w:rtl w:val="0"/>
              </w:rPr>
              <w:t xml:space="preserve">Carta gantt: </w:t>
            </w:r>
            <w:hyperlink r:id="rId16">
              <w:r w:rsidDel="00000000" w:rsidR="00000000" w:rsidRPr="00000000">
                <w:rPr>
                  <w:i w:val="1"/>
                  <w:color w:val="1155cc"/>
                  <w:sz w:val="18"/>
                  <w:szCs w:val="18"/>
                  <w:u w:val="single"/>
                  <w:rtl w:val="0"/>
                </w:rPr>
                <w:t xml:space="preserve">Carta gantt</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El proyecto APT sirvió para verificar nuestras habilidades aprendidas o potenciar nuevas habilidades las cuales se profundizaron durante el proyecto. A lo largo de la carrera los diferentes integrantes se decidieron por sus intereses profesiones que también está relacionado con el proyecto y que ha servido para dar más valor a sus propios intereses.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Luego de terminar el proyecto los intereses profesionales se mantendrán y cada integrante después podrá profundizar más.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Las proyecciones laborales van desde seguir profundizando en el desarrollo, ciberseguridad, bases de datos, gestión y la inteligencia de negocios. El enfoque laboral serán las distintas áreas mencionadas anteriormente en la carrera personal de cada integrante.</w:t>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0" name="image6.png"/>
                <a:graphic>
                  <a:graphicData uri="http://schemas.openxmlformats.org/drawingml/2006/picture">
                    <pic:pic>
                      <pic:nvPicPr>
                        <pic:cNvPr descr="http://www.duoc.cl/normasgraficas/normasgraficas/marca-duoc/6logo-fondo-transparente/fondo-transparente.png" id="0" name="image6.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rive.google.com/file/d/12rFK_AuaABBqTkij7aPSmspuVLJebpZM/view?usp=sharing" TargetMode="External"/><Relationship Id="rId14" Type="http://schemas.openxmlformats.org/officeDocument/2006/relationships/hyperlink" Target="https://trello.com/b/BEPfGVgx" TargetMode="External"/><Relationship Id="rId17" Type="http://schemas.openxmlformats.org/officeDocument/2006/relationships/header" Target="header1.xml"/><Relationship Id="rId16" Type="http://schemas.openxmlformats.org/officeDocument/2006/relationships/hyperlink" Target="https://drive.google.com/file/d/15zyReC7QfoJRb_da5Qe1lfyhpbJSRhz1/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ASHX51nezBuFmP/pPQ6RPfRyQ==">CgMxLjAyDmgubXFyeGpyeHJxNnF1OAByITF2TGxyRnpWSkxRRXpsN0J0bmdvc1lFNmdZUmdBZ1o5Yw==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