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Se han cumplido satisfactoriamente los plazos de los </w:t>
            </w:r>
            <w:r w:rsidDel="00000000" w:rsidR="00000000" w:rsidRPr="00000000">
              <w:rPr>
                <w:color w:val="767171"/>
                <w:sz w:val="24"/>
                <w:szCs w:val="24"/>
                <w:u w:val="single"/>
                <w:rtl w:val="0"/>
              </w:rPr>
              <w:t xml:space="preserve">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prints de trabajo, el dividirnos el trabajo, organizar bien las tareas y la comunicación, nos ha facilitado bastante para completar los hitos de nuestro proyecto y así se espera poder seguir hasta el final del proyecto.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bookmarkStart w:colFirst="0" w:colLast="0" w:name="_heading=h.l57x1t6uzmbi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1f4e79"/>
                <w:rtl w:val="0"/>
              </w:rPr>
              <w:t xml:space="preserve">R: </w:t>
            </w:r>
            <w:r w:rsidDel="00000000" w:rsidR="00000000" w:rsidRPr="00000000">
              <w:rPr>
                <w:b w:val="1"/>
                <w:color w:val="1f4e79"/>
                <w:rtl w:val="0"/>
              </w:rPr>
              <w:t xml:space="preserve">Tomarmelo con calma pero a la vez ir seguro, para tratar de que todo salga de la mejor manera posible y se obtengan los menores errores posibles, ir organizando las tareas y reuniones con el equipo ha ayudado bastante en el proceso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R: Bien organizado y estructurado, se destaca la confianza y comunicación con la que me desenvuelvo hacia mis compañeros y viceversa también. Siempre se puede ir mejorando poco a poco en algunos puntos pero eso va a su tiempo y experiencia.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R: Quizás sobre cómo desenvolverse en las presentaciones finales con público más estricto, que piensa sobre cómo es o será el trabajo real en el mundo laboral, como luchar contra los momentos bajos dentro del mundo laboral real, entre otras.</w:t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 Muy de acuerdo, si las actividades se redistribuyen el proyecto fluye más rápido, solo es cosa de organizar bien y con buena comunicación para que no aparezcan malos entendidos.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R: En mi opinión, trabajar en equipo abre más la mente a pensar en más posibilidades de sacar adelante un proyecto, además de que cada uno puede apoyarse mutuamente en lo que pueda y así tener un agradable cierre.  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F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gwmxEnefaRhrb22svR8jgJ4R9g==">CgMxLjAyDmgubDU3eDF0NnV6bWJpOAByITFONXpkQXl2bkhjR0dYLUM1UTNXV1pzWHFkZ2U3TlVGMw==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