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6D18" w14:textId="1CF21FA6" w:rsidR="00A77178" w:rsidRDefault="00A77178" w:rsidP="00A77178">
      <w:pPr>
        <w:spacing w:line="360" w:lineRule="auto"/>
        <w:ind w:firstLine="720"/>
        <w:jc w:val="both"/>
      </w:pPr>
      <w:r>
        <w:t>A relação da luz com a ergonomia é algo determinante. Se não houver uma quantidade adequada, a equipe sofre com problemas, como fadiga, estresse psicológico e até mesmo desequilíbrio emocional. Isso sem contar nas taxas de absenteísmo, que geram custos altíssimos para a empresa. Com nossa solução, o colaborador poderá usufruir de uma iluminação adequada, melhor acuidade visual, velocidade de leitura e melhora na concentração, além da redução na fadiga ocular e sonolência.</w:t>
      </w:r>
      <w:r w:rsidR="00094FE7">
        <w:t xml:space="preserve"> Isso sem contar na redução de custos, principalmente os de energia elétrica.</w:t>
      </w:r>
    </w:p>
    <w:p w14:paraId="0E19B400" w14:textId="0C572C20" w:rsidR="00A77178" w:rsidRDefault="00A77178" w:rsidP="00A77178">
      <w:pPr>
        <w:spacing w:line="360" w:lineRule="auto"/>
        <w:ind w:firstLine="720"/>
        <w:jc w:val="both"/>
      </w:pPr>
      <w:r>
        <w:t xml:space="preserve">Diante de nossa análise e dos conhecimentos obtidos, propusemos uma solução que visasse contemplar tanto de forma financeira, quanto comportamental, o problema apresentado. </w:t>
      </w:r>
    </w:p>
    <w:p w14:paraId="775880AE" w14:textId="218ECDB4" w:rsidR="00F87478" w:rsidRDefault="00A77178" w:rsidP="00497F6C">
      <w:pPr>
        <w:spacing w:line="360" w:lineRule="auto"/>
        <w:ind w:firstLine="720"/>
        <w:jc w:val="both"/>
      </w:pPr>
      <w:r>
        <w:t>A nossa empresa, a LuxTech, desenvolveu um</w:t>
      </w:r>
      <w:r w:rsidR="00497F6C">
        <w:t xml:space="preserve"> software </w:t>
      </w:r>
      <w:r>
        <w:t xml:space="preserve">que busca um controle melhor da utilização da luz dentro das instituições de nossos clientes. </w:t>
      </w:r>
      <w:r w:rsidR="00497F6C">
        <w:t>Faremos a captação da luz ambiente através de um sensor LDR, que mandará as informações obtidas para nosso software, fornecendo de forma visual, gráficos sobre os dados coletados. A partir disso, o programa fará a análise e observará se a iluminação disposta é adequada.</w:t>
      </w:r>
      <w:r w:rsidR="00F87478">
        <w:t xml:space="preserve"> Caso não seja, o ajuste nas lâmpadas será feito a partir do software, que possui controle sobre elas, e caso esteja com muita luz, fará a diminuição do brilho e, caso esteja com pouca, fará o aumento. Além disso, teremos persianas a nosso favor, e caso não precisemos da utilização das lâmpadas, a luz natural será usada, gerando maior economia no gasto de energia e, de forma geral, a solução do problema analisado.</w:t>
      </w:r>
    </w:p>
    <w:p w14:paraId="21B45CC8" w14:textId="11F733F4" w:rsidR="00F418BE" w:rsidRDefault="00F418BE" w:rsidP="00F418BE">
      <w:pPr>
        <w:spacing w:line="360" w:lineRule="auto"/>
        <w:jc w:val="both"/>
      </w:pPr>
    </w:p>
    <w:p w14:paraId="5390CD37" w14:textId="751D8BF2" w:rsidR="00F418BE" w:rsidRDefault="00F418BE" w:rsidP="00F418BE">
      <w:pPr>
        <w:spacing w:line="360" w:lineRule="auto"/>
        <w:jc w:val="both"/>
      </w:pPr>
    </w:p>
    <w:p w14:paraId="098EC25F" w14:textId="5632B393" w:rsidR="00F418BE" w:rsidRDefault="00F418BE" w:rsidP="00F418BE">
      <w:pPr>
        <w:spacing w:line="360" w:lineRule="auto"/>
        <w:jc w:val="both"/>
      </w:pPr>
      <w:r>
        <w:t>Solução sustentável, que buscasse a diminuição de custos;</w:t>
      </w:r>
    </w:p>
    <w:sectPr w:rsidR="00F41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78"/>
    <w:rsid w:val="00094FE7"/>
    <w:rsid w:val="002A717C"/>
    <w:rsid w:val="00376871"/>
    <w:rsid w:val="00497F6C"/>
    <w:rsid w:val="00A77178"/>
    <w:rsid w:val="00F418BE"/>
    <w:rsid w:val="00F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B453"/>
  <w15:chartTrackingRefBased/>
  <w15:docId w15:val="{B08C7E32-7518-429E-A923-4CDD5AE7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Osakwe</dc:creator>
  <cp:keywords/>
  <dc:description/>
  <cp:lastModifiedBy>Lucas Osakwe</cp:lastModifiedBy>
  <cp:revision>2</cp:revision>
  <dcterms:created xsi:type="dcterms:W3CDTF">2021-09-05T02:03:00Z</dcterms:created>
  <dcterms:modified xsi:type="dcterms:W3CDTF">2021-09-07T19:08:00Z</dcterms:modified>
</cp:coreProperties>
</file>