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El proyecto APT afectó mis intereses de manera positiva porque al llevar a la práctica la construcción de la solución, me di cuenta de que disfruto más la gestión del proyecto Y la codificación pura. Específicamente, el trabajar en la solución me confirmó que la implementación de IA es el área donde quiero especializarme."</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Sobre mis fortalezas: Tras realizar el proyecto, siento que mi habilidad en desarrollo de software se ha consolidado, ya que tuve que investigar nuevas tecnologías para el proyecto. Mi plan para seguir desarrollándose es tomar un curso avanzado de las tecnologías que implementamos en el proyecto ya que son útiles para crear software híbrido algo interesante y competitivo en el mercado laboral de esta área.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Sobre mis debilidades: Respecto a mi dificultad inicial con las bases de datos, el proyecto APT me ayudó a superarla.</w:t>
            </w:r>
          </w:p>
          <w:p w:rsidR="00000000" w:rsidDel="00000000" w:rsidP="00000000" w:rsidRDefault="00000000" w:rsidRPr="00000000" w14:paraId="0000001C">
            <w:pPr>
              <w:numPr>
                <w:ilvl w:val="0"/>
                <w:numId w:val="1"/>
              </w:numPr>
              <w:spacing w:after="0" w:afterAutospacing="0" w:before="240" w:lineRule="auto"/>
              <w:ind w:left="720" w:hanging="360"/>
              <w:rPr/>
            </w:pPr>
            <w:r w:rsidDel="00000000" w:rsidR="00000000" w:rsidRPr="00000000">
              <w:rPr>
                <w:rtl w:val="0"/>
              </w:rPr>
              <w:t xml:space="preserve">Al tener que integrar la BD con el software, entendí mejor su funcionamiento.</w:t>
            </w:r>
          </w:p>
          <w:p w:rsidR="00000000" w:rsidDel="00000000" w:rsidP="00000000" w:rsidRDefault="00000000" w:rsidRPr="00000000" w14:paraId="0000001D">
            <w:pPr>
              <w:numPr>
                <w:ilvl w:val="0"/>
                <w:numId w:val="1"/>
              </w:numPr>
              <w:spacing w:after="240" w:before="0" w:beforeAutospacing="0" w:lineRule="auto"/>
              <w:ind w:left="720" w:hanging="360"/>
              <w:rPr/>
            </w:pPr>
            <w:r w:rsidDel="00000000" w:rsidR="00000000" w:rsidRPr="00000000">
              <w:rPr>
                <w:rtl w:val="0"/>
              </w:rPr>
              <w:t xml:space="preserve">Planeo mejorar esta debilidad mediante realizar ejercicios prácticos de SQL en proyectos ocupando supabase, ya que es fundamental para el perfil de desarrollador que busco.</w:t>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dan4r94dvlhe"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t xml:space="preserve">Mis proyecciones laborales se mantienen. Sigo priorizando la búsqueda de un entorno de teletrabajo, pues valoro el equilibrio con mi vida personal.</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Sin embargo, tras la experiencia del Proyecto, en 5 años me imagino trabajando específicamente como Desarrollador Full Stack, Ingeniero de Datos o Gestor de Proyectos, ya que la experiencia práctica de la asignatura me mostró que tengo las capacidades para asumir ese rol. La incertidumbre inicial ha disminuido al ver que somos capaces de entregar un producto funcional.</w:t>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Destaco principalmente la buena división de las tareas y la implementación de un desarrollo ágil. La retroalimentación constante en la fase de desarrollo del grupo fue muy valiosa, ya que permitió detectar y corregir errores que, trabajando de manera individual, probablemente no habría notado.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b w:val="1"/>
                <w:bCs w:val="1"/>
                <w:sz w:val="24"/>
                <w:szCs w:val="24"/>
                <w:rtl w:val="0"/>
              </w:rPr>
              <w:t xml:space="preserve">Aspectos Negativos:</w:t>
            </w:r>
            <w:r w:rsidDel="00000000" w:rsidR="00000000" w:rsidRPr="00000000">
              <w:rPr>
                <w:sz w:val="24"/>
                <w:szCs w:val="24"/>
                <w:rtl w:val="0"/>
              </w:rPr>
              <w:t xml:space="preserve"> Identificó que en la fase inicial faltó mayor frecuencia de reuniones, ya fueran virtuales o presenciales. Aunque logramos completar todo correctamente, sentí que al principio faltó una organización más concreta para planificar el arranque del proyecto con mayor claridad.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Para futuros proyectos laborales, mejoraría la </w:t>
            </w:r>
            <w:r w:rsidDel="00000000" w:rsidR="00000000" w:rsidRPr="00000000">
              <w:rPr>
                <w:sz w:val="24"/>
                <w:szCs w:val="24"/>
                <w:rtl w:val="0"/>
              </w:rPr>
              <w:t xml:space="preserve">etapa de planificación inicial.</w:t>
            </w:r>
            <w:r w:rsidDel="00000000" w:rsidR="00000000" w:rsidRPr="00000000">
              <w:rPr>
                <w:sz w:val="24"/>
                <w:szCs w:val="24"/>
                <w:rtl w:val="0"/>
              </w:rPr>
              <w:t xml:space="preserve"> Me aseguraría de proponer y establecer un calendario de reuniones de coordinación más estricto desde el día uno. Esto ayudaría a alinear al equipo y concretar la organización antes de empezar a ejecutar, evitando la incertidumbre al inicio del desarrollo.</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OdnpkUhLijamCu9WfpOpx+AtGQ==">CgMxLjAyDmguZGFuNHI5NGR2bGhlOAByITFkcVBvNlFxc0F0Nkx1TnVQNXBaQU5SQkZmelBnUi1MWg==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