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lique no ícone à direita para substituir o logotipo"/>
        <w:id w:val="1595146047"/>
        <w:picture/>
      </w:sdtPr>
      <w:sdtEndPr/>
      <w:sdtContent>
        <w:p w:rsidR="00773B8C" w:rsidRDefault="0062385A">
          <w:pPr>
            <w:pStyle w:val="Logotipo"/>
          </w:pPr>
          <w:r>
            <w:rPr>
              <w:noProof/>
            </w:rPr>
            <w:drawing>
              <wp:inline distT="0" distB="0" distL="0" distR="0">
                <wp:extent cx="405130" cy="405130"/>
                <wp:effectExtent l="0" t="0" r="0" b="0"/>
                <wp:docPr id="1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130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773B8C" w:rsidRDefault="0062385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6262A6F">
                <wp:simplePos x="0" y="0"/>
                <wp:positionH relativeFrom="margin">
                  <wp:posOffset>0</wp:posOffset>
                </wp:positionH>
                <wp:positionV relativeFrom="margin">
                  <wp:posOffset>3286125</wp:posOffset>
                </wp:positionV>
                <wp:extent cx="4871720" cy="1315085"/>
                <wp:effectExtent l="0" t="0" r="15240" b="3810"/>
                <wp:wrapTopAndBottom/>
                <wp:docPr id="2" name="Caixa de Texto 5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1160" cy="1314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773B8C" w:rsidRDefault="00B277ED">
                            <w:pPr>
                              <w:pStyle w:val="Ttulo10"/>
                            </w:pPr>
                            <w:sdt>
                              <w:sdtPr>
                                <w:alias w:val="Título"/>
                                <w:id w:val="1651716668"/>
                              </w:sdtPr>
                              <w:sdtEndPr/>
                              <w:sdtContent>
                                <w:r w:rsidR="0062385A">
                                  <w:t>Documentação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ítulo"/>
                              <w:id w:val="170222311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73B8C" w:rsidRDefault="0062385A">
                                <w:pPr>
                                  <w:pStyle w:val="Subttulo1"/>
                                </w:pPr>
                                <w:r>
                                  <w:t xml:space="preserve">SP Medical </w:t>
                                </w:r>
                                <w:proofErr w:type="spellStart"/>
                                <w:r>
                                  <w:t>Group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85000</wp14:pctWidth>
                </wp14:sizeRelH>
              </wp:anchor>
            </w:drawing>
          </mc:Choice>
          <mc:Fallback>
            <w:pict>
              <v:rect w14:anchorId="46262A6F" id="Caixa de Texto 5" o:spid="_x0000_s1026" alt="Caixa de texto que mostra o título e o subtítulo do documento" style="position:absolute;margin-left:0;margin-top:258.75pt;width:383.6pt;height:103.55pt;z-index:2;visibility:visible;mso-wrap-style:square;mso-width-percent:850;mso-wrap-distance-left:9pt;mso-wrap-distance-top:0;mso-wrap-distance-right:9pt;mso-wrap-distance-bottom:0;mso-position-horizontal:absolute;mso-position-horizontal-relative:margin;mso-position-vertical:absolute;mso-position-vertical-relative:margin;mso-width-percent:85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" filled="f" stroked="f" strokeweight=".18mm">
                <v:textbox style="mso-fit-shape-to-text:t" inset="0,0,0,0">
                  <w:txbxContent>
                    <w:p w:rsidR="00773B8C" w:rsidRDefault="00B277ED">
                      <w:pPr>
                        <w:pStyle w:val="Ttulo10"/>
                      </w:pPr>
                      <w:sdt>
                        <w:sdtPr>
                          <w:alias w:val="Título"/>
                          <w:id w:val="1651716668"/>
                        </w:sdtPr>
                        <w:sdtEndPr/>
                        <w:sdtContent>
                          <w:r w:rsidR="0062385A">
                            <w:t>Documentação</w:t>
                          </w:r>
                        </w:sdtContent>
                      </w:sdt>
                    </w:p>
                    <w:sdt>
                      <w:sdtPr>
                        <w:alias w:val="Subtítulo"/>
                        <w:id w:val="170222311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773B8C" w:rsidRDefault="0062385A">
                          <w:pPr>
                            <w:pStyle w:val="Subttulo1"/>
                          </w:pPr>
                          <w:r>
                            <w:t xml:space="preserve">SP Medical </w:t>
                          </w:r>
                          <w:proofErr w:type="spellStart"/>
                          <w:r>
                            <w:t>Group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114300" simplePos="0" relativeHeight="3" behindDoc="0" locked="0" layoutInCell="1" allowOverlap="1" wp14:anchorId="6E29CBE8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731510" cy="622300"/>
                <wp:effectExtent l="0" t="0" r="1905" b="6985"/>
                <wp:wrapTopAndBottom/>
                <wp:docPr id="4" name="Caixa de Texto 10" descr="Caixa de texto que mostra as informações de contato comercia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6217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43"/>
                              <w:gridCol w:w="428"/>
                              <w:gridCol w:w="2549"/>
                              <w:gridCol w:w="428"/>
                              <w:gridCol w:w="2547"/>
                            </w:tblGrid>
                            <w:tr w:rsidR="00773B8C">
                              <w:tc>
                                <w:tcPr>
                                  <w:tcW w:w="2546" w:type="dxa"/>
                                  <w:shd w:val="clear" w:color="auto" w:fill="auto"/>
                                </w:tcPr>
                                <w:p w:rsidR="00773B8C" w:rsidRDefault="00B277ED">
                                  <w:pPr>
                                    <w:pStyle w:val="InformaesdeContato0"/>
                                  </w:pPr>
                                  <w:sdt>
                                    <w:sdtPr>
                                      <w:alias w:val="Endereço"/>
                                      <w:id w:val="1956359571"/>
                                    </w:sdtPr>
                                    <w:sdtEndPr/>
                                    <w:sdtContent>
                                      <w:r w:rsidR="0062385A">
                                        <w:t>Alameda Barão de Limeira, 539 – São Paulo/SP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:rsidR="00773B8C" w:rsidRDefault="00773B8C">
                                  <w:pPr>
                                    <w:pStyle w:val="InformaesdeContato0"/>
                                  </w:pPr>
                                </w:p>
                              </w:tc>
                              <w:tc>
                                <w:tcPr>
                                  <w:tcW w:w="2553" w:type="dxa"/>
                                  <w:shd w:val="clear" w:color="auto" w:fill="auto"/>
                                </w:tcPr>
                                <w:p w:rsidR="00773B8C" w:rsidRDefault="00773B8C">
                                  <w:pPr>
                                    <w:pStyle w:val="InformaesdeContato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:rsidR="00773B8C" w:rsidRDefault="00773B8C">
                                  <w:pPr>
                                    <w:pStyle w:val="InformaesdeContato0"/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</w:tcPr>
                                <w:sdt>
                                  <w:sdtPr>
                                    <w:alias w:val="Email"/>
                                    <w:id w:val="1593366875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773B8C" w:rsidRDefault="009E7047">
                                      <w:pPr>
                                        <w:pStyle w:val="InformaesdeContato0"/>
                                        <w:jc w:val="right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773B8C" w:rsidRDefault="00B277ED">
                                  <w:pPr>
                                    <w:pStyle w:val="InformaesdeContato0"/>
                                    <w:jc w:val="right"/>
                                  </w:pPr>
                                  <w:sdt>
                                    <w:sdtPr>
                                      <w:alias w:val="Endereço Web"/>
                                      <w:id w:val="110654428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E7047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773B8C" w:rsidRDefault="00773B8C">
                            <w:pPr>
                              <w:pStyle w:val="EspaodaTabela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164520" tIns="0" rIns="16452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6E29CBE8" id="Caixa de Texto 10" o:spid="_x0000_s1027" alt="Caixa de texto que mostra as informações de contato comerciais" style="position:absolute;margin-left:0;margin-top:0;width:451.3pt;height:49pt;z-index:3;visibility:visible;mso-wrap-style:square;mso-width-percent:1000;mso-wrap-distance-left:0;mso-wrap-distance-top:0;mso-wrap-distance-right:9pt;mso-wrap-distance-bottom:0;mso-position-horizontal:left;mso-position-horizontal-relative:margin;mso-position-vertical:bottom;mso-position-vertical-relative:margin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" fillcolor="#7030a0" stroked="f" strokeweight=".18mm">
                <v:textbox inset="4.57mm,0,4.57mm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43"/>
                        <w:gridCol w:w="428"/>
                        <w:gridCol w:w="2549"/>
                        <w:gridCol w:w="428"/>
                        <w:gridCol w:w="2547"/>
                      </w:tblGrid>
                      <w:tr w:rsidR="00773B8C">
                        <w:tc>
                          <w:tcPr>
                            <w:tcW w:w="2546" w:type="dxa"/>
                            <w:shd w:val="clear" w:color="auto" w:fill="auto"/>
                          </w:tcPr>
                          <w:p w:rsidR="00773B8C" w:rsidRDefault="00B277ED">
                            <w:pPr>
                              <w:pStyle w:val="InformaesdeContato0"/>
                            </w:pPr>
                            <w:sdt>
                              <w:sdtPr>
                                <w:alias w:val="Endereço"/>
                                <w:id w:val="1956359571"/>
                              </w:sdtPr>
                              <w:sdtEndPr/>
                              <w:sdtContent>
                                <w:r w:rsidR="0062385A">
                                  <w:t>Alameda Barão de Limeira, 539 – São Paulo/SP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:rsidR="00773B8C" w:rsidRDefault="00773B8C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2553" w:type="dxa"/>
                            <w:shd w:val="clear" w:color="auto" w:fill="auto"/>
                          </w:tcPr>
                          <w:p w:rsidR="00773B8C" w:rsidRDefault="00773B8C">
                            <w:pPr>
                              <w:pStyle w:val="InformaesdeContato0"/>
                              <w:jc w:val="center"/>
                            </w:pP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:rsidR="00773B8C" w:rsidRDefault="00773B8C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</w:tcPr>
                          <w:sdt>
                            <w:sdtPr>
                              <w:alias w:val="Email"/>
                              <w:id w:val="159336687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 w:rsidR="00773B8C" w:rsidRDefault="009E7047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:rsidR="00773B8C" w:rsidRDefault="00B277ED">
                            <w:pPr>
                              <w:pStyle w:val="InformaesdeContato0"/>
                              <w:jc w:val="right"/>
                            </w:pPr>
                            <w:sdt>
                              <w:sdtPr>
                                <w:alias w:val="Endereço Web"/>
                                <w:id w:val="110654428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7047"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773B8C" w:rsidRDefault="00773B8C">
                      <w:pPr>
                        <w:pStyle w:val="EspaodaTabela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773B8C" w:rsidRDefault="00773B8C"/>
    <w:p w:rsidR="00773B8C" w:rsidRDefault="0062385A">
      <w:pPr>
        <w:rPr>
          <w:rFonts w:eastAsiaTheme="minorHAnsi"/>
          <w:lang w:eastAsia="en-US"/>
        </w:rPr>
      </w:pPr>
      <w:r>
        <w:br w:type="page"/>
      </w:r>
    </w:p>
    <w:p w:rsidR="00773B8C" w:rsidRDefault="00773B8C">
      <w:pPr>
        <w:rPr>
          <w:rStyle w:val="LinkdaInternet"/>
          <w:b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  <w:u w:val="single"/>
          <w14:ligatures w14:val="none"/>
        </w:rPr>
        <w:id w:val="50050659"/>
        <w:docPartObj>
          <w:docPartGallery w:val="Table of Contents"/>
          <w:docPartUnique/>
        </w:docPartObj>
      </w:sdtPr>
      <w:sdtEndPr/>
      <w:sdtContent>
        <w:p w:rsidR="00773B8C" w:rsidRDefault="0062385A">
          <w:pPr>
            <w:pStyle w:val="CabealhodoSumrio"/>
          </w:pPr>
          <w:r>
            <w:t>Sumário</w:t>
          </w:r>
        </w:p>
        <w:p w:rsidR="00773B8C" w:rsidRDefault="0062385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3879730">
            <w:r>
              <w:rPr>
                <w:rStyle w:val="Vnculodendice"/>
                <w:webHidden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1">
            <w:r w:rsidR="0062385A">
              <w:rPr>
                <w:rStyle w:val="Vnculodendice"/>
                <w:webHidden/>
              </w:rPr>
              <w:t>Objetivos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_Toc3879731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2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32">
            <w:r w:rsidR="0062385A">
              <w:rPr>
                <w:rStyle w:val="Vnculodendice"/>
                <w:webHidden/>
              </w:rPr>
              <w:t>Descrição do projeto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_Toc3879732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2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3">
            <w:r w:rsidR="0062385A">
              <w:rPr>
                <w:rStyle w:val="Vnculodendice"/>
                <w:webHidden/>
              </w:rPr>
              <w:t>Resumo do projeto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_Toc3879733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2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34">
            <w:r w:rsidR="0062385A">
              <w:rPr>
                <w:rStyle w:val="Vnculodendice"/>
                <w:webHidden/>
              </w:rPr>
              <w:t>Modelagem de Software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_Toc3879734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3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5">
            <w:r w:rsidR="0062385A">
              <w:rPr>
                <w:rStyle w:val="Vnculodendice"/>
                <w:webHidden/>
              </w:rPr>
              <w:t>Modelo Lógico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_Toc3879735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3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6">
            <w:r w:rsidR="0062385A">
              <w:rPr>
                <w:rStyle w:val="Vnculodendice"/>
                <w:webHidden/>
              </w:rPr>
              <w:t>Modelo Físico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_Toc3879736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3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7">
            <w:r w:rsidR="0062385A">
              <w:rPr>
                <w:rStyle w:val="Vnculodendice"/>
                <w:webHidden/>
              </w:rPr>
              <w:t>Modelo Conceitual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_Toc3879737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3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8">
            <w:r w:rsidR="0062385A">
              <w:rPr>
                <w:rStyle w:val="Vnculodendice"/>
                <w:webHidden/>
              </w:rPr>
              <w:t>Cronograma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_Toc3879738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4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39">
            <w:r w:rsidR="0062385A">
              <w:rPr>
                <w:rStyle w:val="Vnculodendice"/>
                <w:webHidden/>
              </w:rPr>
              <w:t>Back-End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_Toc3879739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5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0">
            <w:r w:rsidR="0062385A">
              <w:rPr>
                <w:rStyle w:val="Vnculodendice"/>
                <w:webHidden/>
              </w:rPr>
              <w:t>Implementar o banco de dados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_Toc3879740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5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1">
            <w:r w:rsidR="0062385A">
              <w:rPr>
                <w:rStyle w:val="Vnculodendice"/>
                <w:webHidden/>
              </w:rPr>
              <w:t>Executar projeto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_Toc3879741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5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2">
            <w:r w:rsidR="0062385A">
              <w:rPr>
                <w:rStyle w:val="Vnculodendice"/>
                <w:webHidden/>
              </w:rPr>
              <w:t>Importar Postman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_Toc3879742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5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3">
            <w:r w:rsidR="0062385A">
              <w:rPr>
                <w:rStyle w:val="Vnculodendice"/>
                <w:webHidden/>
              </w:rPr>
              <w:t>Swagger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_Toc3879743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5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44">
            <w:r w:rsidR="0062385A">
              <w:rPr>
                <w:rStyle w:val="Vnculodendice"/>
                <w:webHidden/>
                <w:lang w:eastAsia="en-US"/>
              </w:rPr>
              <w:t>Funcionalidades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_Toc3879744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6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5">
            <w:r w:rsidR="0062385A">
              <w:rPr>
                <w:rStyle w:val="Vnculodendice"/>
                <w:webHidden/>
                <w:lang w:eastAsia="en-US"/>
              </w:rPr>
              <w:t>Web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_Toc3879745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6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6">
            <w:r w:rsidR="0062385A">
              <w:rPr>
                <w:rStyle w:val="Vnculodendice"/>
                <w:webHidden/>
                <w:lang w:eastAsia="en-US"/>
              </w:rPr>
              <w:t>Mobile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_Toc3879746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6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47">
            <w:r w:rsidR="0062385A">
              <w:rPr>
                <w:rStyle w:val="Vnculodendice"/>
                <w:webHidden/>
                <w:lang w:eastAsia="en-US"/>
              </w:rPr>
              <w:t>Protótipos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_Toc3879747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7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8">
            <w:r w:rsidR="0062385A">
              <w:rPr>
                <w:rStyle w:val="Vnculodendice"/>
                <w:webHidden/>
                <w:lang w:eastAsia="en-US"/>
              </w:rPr>
              <w:t>Web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_Toc3879748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7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9">
            <w:r w:rsidR="0062385A">
              <w:rPr>
                <w:rStyle w:val="Vnculodendice"/>
                <w:webHidden/>
                <w:lang w:eastAsia="en-US"/>
              </w:rPr>
              <w:t>Mobile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_Toc3879749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7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50">
            <w:r w:rsidR="0062385A">
              <w:rPr>
                <w:rStyle w:val="Vnculodendice"/>
                <w:webHidden/>
              </w:rPr>
              <w:t>Front-End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_Toc3879750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8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51">
            <w:r w:rsidR="0062385A">
              <w:rPr>
                <w:rStyle w:val="Vnculodendice"/>
                <w:webHidden/>
              </w:rPr>
              <w:t>Mobile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_Toc3879751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9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52">
            <w:r w:rsidR="0062385A">
              <w:rPr>
                <w:rStyle w:val="Vnculodendice"/>
                <w:webHidden/>
              </w:rPr>
              <w:t>Arquitetura do Projeto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_Toc3879752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10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53">
            <w:r w:rsidR="0062385A">
              <w:rPr>
                <w:rStyle w:val="Vnculodendice"/>
                <w:webHidden/>
              </w:rPr>
              <w:t>Referências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_Toc3879753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11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54">
            <w:r w:rsidR="0062385A">
              <w:rPr>
                <w:rStyle w:val="Vnculodendice"/>
                <w:webHidden/>
              </w:rPr>
              <w:t>Links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_Toc3879754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11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B277ED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55">
            <w:r w:rsidR="0062385A">
              <w:rPr>
                <w:rStyle w:val="Vnculodendice"/>
                <w:webHidden/>
              </w:rPr>
              <w:t>Livros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_Toc3879755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11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62385A">
          <w:r>
            <w:fldChar w:fldCharType="end"/>
          </w:r>
        </w:p>
        <w:p w:rsidR="00773B8C" w:rsidRDefault="00B277ED">
          <w:pPr>
            <w:sectPr w:rsidR="00773B8C">
              <w:pgSz w:w="11906" w:h="16838"/>
              <w:pgMar w:top="1080" w:right="1440" w:bottom="1080" w:left="1440" w:header="0" w:footer="0" w:gutter="0"/>
              <w:pgNumType w:start="0"/>
              <w:cols w:space="720"/>
              <w:formProt w:val="0"/>
              <w:titlePg/>
              <w:docGrid w:linePitch="360" w:charSpace="8192"/>
            </w:sectPr>
          </w:pPr>
        </w:p>
      </w:sdtContent>
    </w:sdt>
    <w:p w:rsidR="00773B8C" w:rsidRDefault="0062385A">
      <w:pPr>
        <w:pStyle w:val="cabealho1"/>
      </w:pPr>
      <w:bookmarkStart w:id="0" w:name="_Toc3879730"/>
      <w:bookmarkStart w:id="1" w:name="_Toc533767843"/>
      <w:r>
        <w:lastRenderedPageBreak/>
        <w:t>Resumo</w:t>
      </w:r>
      <w:bookmarkEnd w:id="0"/>
      <w:bookmarkEnd w:id="1"/>
      <w:r>
        <w:t xml:space="preserve"> </w:t>
      </w:r>
    </w:p>
    <w:p w:rsidR="00773B8C" w:rsidRDefault="00773B8C"/>
    <w:p w:rsidR="00773B8C" w:rsidRDefault="0062385A">
      <w:pPr>
        <w:pStyle w:val="cabealho2"/>
      </w:pPr>
      <w:bookmarkStart w:id="2" w:name="_Toc3879731"/>
      <w:bookmarkStart w:id="3" w:name="_Toc3879572"/>
      <w:r>
        <w:t>Objetivos</w:t>
      </w:r>
      <w:bookmarkEnd w:id="2"/>
      <w:bookmarkEnd w:id="3"/>
    </w:p>
    <w:p w:rsidR="00773B8C" w:rsidRPr="00F34310" w:rsidRDefault="0062385A">
      <w:pPr>
        <w:ind w:firstLine="720"/>
        <w:rPr>
          <w:rFonts w:ascii="Arial" w:hAnsi="Arial"/>
          <w:color w:val="000000" w:themeColor="text1"/>
        </w:rPr>
      </w:pPr>
      <w:r w:rsidRPr="00F34310">
        <w:rPr>
          <w:rFonts w:ascii="Arial" w:hAnsi="Arial"/>
          <w:color w:val="000000" w:themeColor="text1"/>
        </w:rPr>
        <w:t>Construir um sistema web/mobile integrado onde seja possível realizar a gestão da clínica de forma automatizada e ter acesso fácil aos dados sobre as informações de seus pacientes.</w:t>
      </w:r>
    </w:p>
    <w:p w:rsidR="00773B8C" w:rsidRDefault="00773B8C"/>
    <w:p w:rsidR="00773B8C" w:rsidRDefault="0062385A">
      <w:pPr>
        <w:pStyle w:val="cabealho1"/>
      </w:pPr>
      <w:bookmarkStart w:id="4" w:name="_Toc3879732"/>
      <w:bookmarkStart w:id="5" w:name="_Toc533767845"/>
      <w:r>
        <w:t>Descrição do projeto</w:t>
      </w:r>
      <w:bookmarkEnd w:id="4"/>
      <w:bookmarkEnd w:id="5"/>
    </w:p>
    <w:p w:rsidR="00773B8C" w:rsidRPr="00F34310" w:rsidRDefault="0062385A">
      <w:pPr>
        <w:rPr>
          <w:rFonts w:ascii="Arial" w:hAnsi="Arial"/>
          <w:color w:val="000000" w:themeColor="text1"/>
        </w:rPr>
      </w:pPr>
      <w:r w:rsidRPr="00F34310">
        <w:rPr>
          <w:rFonts w:ascii="Arial" w:hAnsi="Arial"/>
          <w:color w:val="000000" w:themeColor="text1"/>
        </w:rPr>
        <w:t xml:space="preserve">Uma nova clínica chamada SP Medical </w:t>
      </w:r>
      <w:proofErr w:type="spellStart"/>
      <w:r w:rsidRPr="00F34310">
        <w:rPr>
          <w:rFonts w:ascii="Arial" w:hAnsi="Arial"/>
          <w:color w:val="000000" w:themeColor="text1"/>
        </w:rPr>
        <w:t>Group</w:t>
      </w:r>
      <w:proofErr w:type="spellEnd"/>
      <w:r w:rsidRPr="00F34310">
        <w:rPr>
          <w:rFonts w:ascii="Arial" w:hAnsi="Arial"/>
          <w:color w:val="000000" w:themeColor="text1"/>
        </w:rPr>
        <w:t xml:space="preserve">, que atua no ramo da saúde foi criada pelo médico Fernando </w:t>
      </w:r>
      <w:proofErr w:type="spellStart"/>
      <w:r w:rsidRPr="00F34310">
        <w:rPr>
          <w:rFonts w:ascii="Arial" w:hAnsi="Arial"/>
          <w:color w:val="000000" w:themeColor="text1"/>
        </w:rPr>
        <w:t>Strada</w:t>
      </w:r>
      <w:proofErr w:type="spellEnd"/>
      <w:r w:rsidRPr="00F34310">
        <w:rPr>
          <w:rFonts w:ascii="Arial" w:hAnsi="Arial"/>
          <w:color w:val="000000" w:themeColor="text1"/>
        </w:rPr>
        <w:t xml:space="preserve"> em 2020 na região da Paulista em São Paulo. E necessita de um sistema web/mobile integrado para facilitar o trabalho na clínica.</w:t>
      </w:r>
    </w:p>
    <w:p w:rsidR="00773B8C" w:rsidRDefault="0062385A">
      <w:pPr>
        <w:pStyle w:val="cabealho2"/>
      </w:pPr>
      <w:bookmarkStart w:id="6" w:name="_Toc3879733"/>
      <w:bookmarkStart w:id="7" w:name="_Toc533767846"/>
      <w:r>
        <w:t>Resumo do projeto</w:t>
      </w:r>
      <w:bookmarkEnd w:id="6"/>
      <w:bookmarkEnd w:id="7"/>
    </w:p>
    <w:p w:rsidR="00773B8C" w:rsidRPr="00F34310" w:rsidRDefault="0062385A">
      <w:pPr>
        <w:rPr>
          <w:rFonts w:ascii="Arial" w:hAnsi="Arial"/>
          <w:color w:val="000000" w:themeColor="text1"/>
        </w:rPr>
      </w:pPr>
      <w:r w:rsidRPr="00F34310">
        <w:rPr>
          <w:rFonts w:ascii="Arial" w:hAnsi="Arial"/>
          <w:color w:val="000000" w:themeColor="text1"/>
        </w:rPr>
        <w:t>Neste projeto irei desenvolver um sistema web/mobile integrado para uma clínica. O desenvolvimento começa pela construção do banco de dados e irá avançando pelo Back-</w:t>
      </w:r>
      <w:proofErr w:type="spellStart"/>
      <w:r w:rsidRPr="00F34310">
        <w:rPr>
          <w:rFonts w:ascii="Arial" w:hAnsi="Arial"/>
          <w:color w:val="000000" w:themeColor="text1"/>
        </w:rPr>
        <w:t>End</w:t>
      </w:r>
      <w:proofErr w:type="spellEnd"/>
      <w:r w:rsidRPr="00F34310">
        <w:rPr>
          <w:rFonts w:ascii="Arial" w:hAnsi="Arial"/>
          <w:color w:val="000000" w:themeColor="text1"/>
        </w:rPr>
        <w:t xml:space="preserve"> e pelo Front-End. O sistema precisa ter diversas funções, dentre estas, deve ser possível que o administrador agende as consultas, que ele cancele consultas, que ele cadastre qualquer usuário (Administrador, Médico, Paciente) dentre outras funções.</w:t>
      </w:r>
    </w:p>
    <w:p w:rsidR="00773B8C" w:rsidRDefault="0062385A">
      <w:r>
        <w:br w:type="page"/>
      </w:r>
    </w:p>
    <w:p w:rsidR="00773B8C" w:rsidRDefault="0062385A">
      <w:pPr>
        <w:pStyle w:val="cabealho1"/>
      </w:pPr>
      <w:bookmarkStart w:id="8" w:name="_Toc3879734"/>
      <w:bookmarkStart w:id="9" w:name="_Toc533767847"/>
      <w:r>
        <w:lastRenderedPageBreak/>
        <w:t>Modelagem de Software</w:t>
      </w:r>
      <w:bookmarkEnd w:id="8"/>
      <w:bookmarkEnd w:id="9"/>
    </w:p>
    <w:p w:rsidR="00773B8C" w:rsidRPr="00F34310" w:rsidRDefault="0062385A">
      <w:pPr>
        <w:rPr>
          <w:color w:val="000000" w:themeColor="text1"/>
        </w:rPr>
      </w:pPr>
      <w:r w:rsidRPr="00F34310">
        <w:rPr>
          <w:rFonts w:ascii="arial;sans-serif" w:hAnsi="arial;sans-serif"/>
          <w:color w:val="000000" w:themeColor="text1"/>
          <w:sz w:val="21"/>
        </w:rPr>
        <w:t>Modelagem de software consiste na atividade de construir modelos que expliquem as características ou o comportamento de um software ou de um sistema de software.</w:t>
      </w:r>
      <w:r w:rsidRPr="00F34310">
        <w:rPr>
          <w:color w:val="000000" w:themeColor="text1"/>
        </w:rPr>
        <w:t xml:space="preserve"> </w:t>
      </w:r>
    </w:p>
    <w:p w:rsidR="00773B8C" w:rsidRDefault="0062385A">
      <w:pPr>
        <w:pStyle w:val="cabealho2"/>
      </w:pPr>
      <w:bookmarkStart w:id="10" w:name="_Toc3879735"/>
      <w:bookmarkStart w:id="11" w:name="_Toc533767848"/>
      <w:r>
        <w:t>Modelo Lógico</w:t>
      </w:r>
      <w:bookmarkEnd w:id="10"/>
      <w:bookmarkEnd w:id="11"/>
    </w:p>
    <w:p w:rsidR="009E7047" w:rsidRPr="00F34310" w:rsidRDefault="0062385A">
      <w:pPr>
        <w:rPr>
          <w:rFonts w:ascii="Arial" w:hAnsi="Arial"/>
          <w:color w:val="000000" w:themeColor="text1"/>
          <w:sz w:val="21"/>
          <w:szCs w:val="21"/>
        </w:rPr>
      </w:pPr>
      <w:r w:rsidRPr="00F34310">
        <w:rPr>
          <w:rFonts w:ascii="Arial" w:hAnsi="Arial"/>
          <w:color w:val="000000" w:themeColor="text1"/>
          <w:sz w:val="21"/>
          <w:szCs w:val="21"/>
        </w:rPr>
        <w:t>Consiste em projetar um esquema de banco de dados relacional a partir de um modelo conceitual.</w:t>
      </w:r>
    </w:p>
    <w:p w:rsidR="00F34310" w:rsidRDefault="00E45216">
      <w:pPr>
        <w:rPr>
          <w:rFonts w:ascii="Arial" w:hAnsi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5731510" cy="349231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8C" w:rsidRDefault="0062385A">
      <w:pPr>
        <w:pStyle w:val="cabealho2"/>
      </w:pPr>
      <w:bookmarkStart w:id="12" w:name="_Toc3879736"/>
      <w:bookmarkStart w:id="13" w:name="_Toc533767849"/>
      <w:r>
        <w:t>Modelo Físico</w:t>
      </w:r>
      <w:bookmarkEnd w:id="12"/>
      <w:bookmarkEnd w:id="13"/>
    </w:p>
    <w:p w:rsidR="00C528C1" w:rsidRDefault="0062385A" w:rsidP="00E45216">
      <w:pPr>
        <w:rPr>
          <w:rFonts w:ascii="Arial" w:hAnsi="Arial"/>
          <w:color w:val="000000" w:themeColor="text1"/>
          <w:sz w:val="21"/>
          <w:szCs w:val="21"/>
        </w:rPr>
      </w:pPr>
      <w:r w:rsidRPr="00F34310">
        <w:rPr>
          <w:rFonts w:ascii="Arial" w:hAnsi="Arial"/>
          <w:color w:val="000000" w:themeColor="text1"/>
          <w:sz w:val="21"/>
          <w:szCs w:val="21"/>
        </w:rPr>
        <w:t>Consiste em uma descrição de das estruturas que serão armazenadas no banco e que resulta numa representação gráfica dos dados de uma maneira lógica.</w:t>
      </w:r>
      <w:bookmarkStart w:id="14" w:name="_Toc3879737"/>
      <w:bookmarkStart w:id="15" w:name="_Toc533767850"/>
    </w:p>
    <w:p w:rsidR="00E45216" w:rsidRDefault="00E45216" w:rsidP="00E45216">
      <w:r>
        <w:rPr>
          <w:noProof/>
        </w:rPr>
        <w:lastRenderedPageBreak/>
        <w:drawing>
          <wp:inline distT="0" distB="0" distL="0" distR="0" wp14:anchorId="022661AF" wp14:editId="157E2542">
            <wp:extent cx="5731510" cy="3917315"/>
            <wp:effectExtent l="0" t="0" r="254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8C" w:rsidRDefault="0062385A">
      <w:pPr>
        <w:pStyle w:val="cabealho2"/>
      </w:pPr>
      <w:r>
        <w:t>Modelo Conceitual</w:t>
      </w:r>
      <w:bookmarkEnd w:id="14"/>
      <w:bookmarkEnd w:id="15"/>
    </w:p>
    <w:p w:rsidR="00773B8C" w:rsidRDefault="0062385A">
      <w:pPr>
        <w:rPr>
          <w:sz w:val="21"/>
          <w:szCs w:val="21"/>
        </w:rPr>
      </w:pPr>
      <w:r w:rsidRPr="00F34310">
        <w:rPr>
          <w:rFonts w:ascii="arial;sans-serif" w:hAnsi="arial;sans-serif"/>
          <w:color w:val="222222"/>
          <w:sz w:val="21"/>
          <w:szCs w:val="21"/>
        </w:rPr>
        <w:t xml:space="preserve">O modelo conceitual é um diagrama em blocos que demonstra todas as relações entre as entidades, suas especializações, seus atributos e </w:t>
      </w:r>
      <w:proofErr w:type="spellStart"/>
      <w:r w:rsidRPr="00F34310">
        <w:rPr>
          <w:rFonts w:ascii="arial;sans-serif" w:hAnsi="arial;sans-serif"/>
          <w:color w:val="222222"/>
          <w:sz w:val="21"/>
          <w:szCs w:val="21"/>
        </w:rPr>
        <w:t>auto-relações</w:t>
      </w:r>
      <w:proofErr w:type="spellEnd"/>
      <w:r w:rsidRPr="00F34310">
        <w:rPr>
          <w:rFonts w:ascii="arial;sans-serif" w:hAnsi="arial;sans-serif"/>
          <w:color w:val="222222"/>
          <w:sz w:val="21"/>
          <w:szCs w:val="21"/>
        </w:rPr>
        <w:t>.</w:t>
      </w:r>
      <w:r w:rsidRPr="00F34310">
        <w:rPr>
          <w:sz w:val="21"/>
          <w:szCs w:val="21"/>
        </w:rPr>
        <w:t xml:space="preserve"> </w:t>
      </w:r>
    </w:p>
    <w:p w:rsidR="00F34310" w:rsidRDefault="00F34310">
      <w:pPr>
        <w:rPr>
          <w:sz w:val="21"/>
          <w:szCs w:val="21"/>
        </w:rPr>
      </w:pPr>
    </w:p>
    <w:p w:rsidR="00F34310" w:rsidRPr="00F34310" w:rsidRDefault="00F34310">
      <w:pPr>
        <w:rPr>
          <w:sz w:val="21"/>
          <w:szCs w:val="21"/>
        </w:rPr>
        <w:sectPr w:rsidR="00F34310" w:rsidRPr="00F34310">
          <w:footerReference w:type="default" r:id="rId12"/>
          <w:pgSz w:w="11906" w:h="16838"/>
          <w:pgMar w:top="1080" w:right="1440" w:bottom="1080" w:left="1440" w:header="0" w:footer="720" w:gutter="0"/>
          <w:cols w:space="720"/>
          <w:formProt w:val="0"/>
          <w:docGrid w:linePitch="360" w:charSpace="8192"/>
        </w:sectPr>
      </w:pPr>
      <w:r>
        <w:rPr>
          <w:noProof/>
        </w:rPr>
        <w:drawing>
          <wp:inline distT="0" distB="0" distL="0" distR="0">
            <wp:extent cx="5731510" cy="3578151"/>
            <wp:effectExtent l="0" t="0" r="254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8C" w:rsidRDefault="0062385A">
      <w:pPr>
        <w:pStyle w:val="cabealho2"/>
      </w:pPr>
      <w:bookmarkStart w:id="16" w:name="_Toc3879738"/>
      <w:bookmarkStart w:id="17" w:name="_Toc533767851"/>
      <w:r>
        <w:lastRenderedPageBreak/>
        <w:t>Cronograma</w:t>
      </w:r>
      <w:bookmarkEnd w:id="16"/>
      <w:bookmarkEnd w:id="17"/>
    </w:p>
    <w:p w:rsidR="00773B8C" w:rsidRDefault="00B66750">
      <w:pPr>
        <w:ind w:firstLine="720"/>
      </w:pPr>
      <w:r>
        <w:t xml:space="preserve">LINK TRELLO: </w:t>
      </w:r>
      <w:hyperlink r:id="rId14" w:history="1">
        <w:r w:rsidRPr="00316053">
          <w:rPr>
            <w:rStyle w:val="Hyperlink"/>
          </w:rPr>
          <w:t>https://trello.com/b/cZr5RmvP/spmedgroup</w:t>
        </w:r>
      </w:hyperlink>
      <w:r w:rsidR="0062385A">
        <w:t xml:space="preserve"> </w:t>
      </w:r>
    </w:p>
    <w:tbl>
      <w:tblPr>
        <w:tblStyle w:val="Tabelafinanceira"/>
        <w:tblW w:w="2296" w:type="pct"/>
        <w:tblLook w:val="04E0" w:firstRow="1" w:lastRow="1" w:firstColumn="1" w:lastColumn="0" w:noHBand="0" w:noVBand="1"/>
      </w:tblPr>
      <w:tblGrid>
        <w:gridCol w:w="1205"/>
        <w:gridCol w:w="1041"/>
        <w:gridCol w:w="1041"/>
        <w:gridCol w:w="1041"/>
      </w:tblGrid>
      <w:tr w:rsidR="00E45216" w:rsidTr="0076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bottom w:val="nil"/>
            </w:tcBorders>
          </w:tcPr>
          <w:p w:rsidR="00E45216" w:rsidRDefault="00E45216">
            <w:pPr>
              <w:spacing w:after="60" w:line="240" w:lineRule="auto"/>
            </w:pPr>
          </w:p>
        </w:tc>
        <w:tc>
          <w:tcPr>
            <w:tcW w:w="996" w:type="dxa"/>
            <w:tcBorders>
              <w:bottom w:val="nil"/>
            </w:tcBorders>
          </w:tcPr>
          <w:p w:rsidR="00E45216" w:rsidRDefault="00E45216">
            <w:pPr>
              <w:spacing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996" w:type="dxa"/>
            <w:tcBorders>
              <w:bottom w:val="nil"/>
            </w:tcBorders>
          </w:tcPr>
          <w:p w:rsidR="00E45216" w:rsidRDefault="00E45216">
            <w:pPr>
              <w:spacing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996" w:type="dxa"/>
            <w:tcBorders>
              <w:bottom w:val="nil"/>
            </w:tcBorders>
          </w:tcPr>
          <w:p w:rsidR="00E45216" w:rsidRDefault="00E45216">
            <w:pPr>
              <w:spacing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E45216" w:rsidTr="00762AC1">
        <w:trPr>
          <w:cantSplit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top w:val="nil"/>
              <w:bottom w:val="nil"/>
            </w:tcBorders>
            <w:shd w:val="clear" w:color="auto" w:fill="auto"/>
          </w:tcPr>
          <w:p w:rsidR="00E45216" w:rsidRDefault="00E45216">
            <w:pPr>
              <w:spacing w:after="60" w:line="240" w:lineRule="auto"/>
              <w:rPr>
                <w:b/>
                <w:caps/>
              </w:rPr>
            </w:pPr>
            <w:r w:rsidRPr="00E45216">
              <w:rPr>
                <w:b/>
                <w:caps/>
                <w:color w:val="000000" w:themeColor="text1"/>
              </w:rPr>
              <w:t>Modelo Lógico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auto"/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FEITO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auto"/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auto"/>
          </w:tcPr>
          <w:p w:rsidR="00B66750" w:rsidRDefault="00B66750">
            <w:pPr>
              <w:tabs>
                <w:tab w:val="decimal" w:pos="825"/>
              </w:tabs>
              <w:spacing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216" w:rsidTr="00762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top w:val="nil"/>
              <w:bottom w:val="nil"/>
            </w:tcBorders>
          </w:tcPr>
          <w:p w:rsidR="00E45216" w:rsidRPr="00E45216" w:rsidRDefault="00E45216">
            <w:pPr>
              <w:spacing w:after="60" w:line="240" w:lineRule="auto"/>
              <w:rPr>
                <w:color w:val="000000" w:themeColor="text1"/>
              </w:rPr>
            </w:pPr>
            <w:r w:rsidRPr="00E45216">
              <w:rPr>
                <w:b/>
                <w:caps/>
                <w:color w:val="000000" w:themeColor="text1"/>
              </w:rPr>
              <w:t>Modelo Físico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FEITO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6" w:type="dxa"/>
            <w:tcBorders>
              <w:top w:val="nil"/>
              <w:bottom w:val="nil"/>
            </w:tcBorders>
          </w:tcPr>
          <w:p w:rsidR="00B66750" w:rsidRDefault="00B66750">
            <w:pPr>
              <w:tabs>
                <w:tab w:val="decimal" w:pos="825"/>
              </w:tabs>
              <w:spacing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45216" w:rsidTr="00762A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shd w:val="clear" w:color="auto" w:fill="auto"/>
          </w:tcPr>
          <w:p w:rsidR="00E45216" w:rsidRDefault="00E45216">
            <w:pPr>
              <w:spacing w:after="60" w:line="240" w:lineRule="auto"/>
              <w:rPr>
                <w:b w:val="0"/>
                <w:caps w:val="0"/>
                <w:color w:val="000000" w:themeColor="text1"/>
              </w:rPr>
            </w:pPr>
            <w:r w:rsidRPr="00E45216">
              <w:rPr>
                <w:color w:val="000000" w:themeColor="text1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E45216">
              <w:rPr>
                <w:color w:val="000000" w:themeColor="text1"/>
              </w:rPr>
              <w:t>Conceitual</w:t>
            </w:r>
          </w:p>
          <w:p w:rsidR="00762AC1" w:rsidRDefault="00762AC1">
            <w:pPr>
              <w:spacing w:after="60" w:line="240" w:lineRule="auto"/>
            </w:pPr>
          </w:p>
          <w:p w:rsidR="00762AC1" w:rsidRPr="00762AC1" w:rsidRDefault="00762AC1">
            <w:pPr>
              <w:spacing w:after="60" w:line="240" w:lineRule="auto"/>
              <w:rPr>
                <w:caps w:val="0"/>
              </w:rPr>
            </w:pPr>
            <w:r w:rsidRPr="00762AC1">
              <w:rPr>
                <w:caps w:val="0"/>
                <w:color w:val="auto"/>
              </w:rPr>
              <w:t>SCRIPTS</w:t>
            </w:r>
          </w:p>
        </w:tc>
        <w:tc>
          <w:tcPr>
            <w:tcW w:w="996" w:type="dxa"/>
            <w:shd w:val="clear" w:color="auto" w:fill="auto"/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aps w:val="0"/>
                <w:color w:val="000000"/>
                <w:szCs w:val="16"/>
              </w:rPr>
            </w:pPr>
            <w:r>
              <w:rPr>
                <w:b w:val="0"/>
                <w:color w:val="000000"/>
                <w:szCs w:val="16"/>
              </w:rPr>
              <w:t>Feito</w:t>
            </w:r>
          </w:p>
          <w:p w:rsidR="00762AC1" w:rsidRDefault="00762AC1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olor w:val="000000"/>
                <w:szCs w:val="16"/>
              </w:rPr>
            </w:pPr>
          </w:p>
          <w:p w:rsidR="00762AC1" w:rsidRDefault="00762AC1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olor w:val="000000"/>
                <w:szCs w:val="16"/>
              </w:rPr>
            </w:pPr>
          </w:p>
          <w:p w:rsidR="00762AC1" w:rsidRPr="00762AC1" w:rsidRDefault="00762AC1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aps w:val="0"/>
                <w:color w:val="000000"/>
                <w:szCs w:val="16"/>
              </w:rPr>
            </w:pPr>
            <w:r w:rsidRPr="00762AC1">
              <w:rPr>
                <w:rFonts w:ascii="Arial" w:hAnsi="Arial"/>
                <w:b w:val="0"/>
                <w:caps w:val="0"/>
                <w:color w:val="000000"/>
                <w:szCs w:val="16"/>
              </w:rPr>
              <w:t>DDL E DML Feitos</w:t>
            </w:r>
          </w:p>
        </w:tc>
        <w:tc>
          <w:tcPr>
            <w:tcW w:w="996" w:type="dxa"/>
            <w:shd w:val="clear" w:color="auto" w:fill="auto"/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aps w:val="0"/>
                <w:color w:val="000000" w:themeColor="text1"/>
              </w:rPr>
            </w:pPr>
          </w:p>
          <w:p w:rsidR="00762AC1" w:rsidRDefault="00762AC1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</w:p>
          <w:p w:rsidR="00762AC1" w:rsidRDefault="00762AC1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</w:p>
          <w:p w:rsidR="00762AC1" w:rsidRPr="00762AC1" w:rsidRDefault="00762AC1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62AC1">
              <w:rPr>
                <w:b w:val="0"/>
                <w:color w:val="auto"/>
              </w:rPr>
              <w:t>DQL Ini</w:t>
            </w:r>
            <w:r>
              <w:rPr>
                <w:b w:val="0"/>
                <w:color w:val="auto"/>
              </w:rPr>
              <w:t>ci</w:t>
            </w:r>
            <w:r w:rsidRPr="00762AC1">
              <w:rPr>
                <w:b w:val="0"/>
                <w:color w:val="auto"/>
              </w:rPr>
              <w:t>ado</w:t>
            </w:r>
          </w:p>
        </w:tc>
        <w:tc>
          <w:tcPr>
            <w:tcW w:w="996" w:type="dxa"/>
            <w:shd w:val="clear" w:color="auto" w:fill="auto"/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</w:p>
          <w:p w:rsidR="00762AC1" w:rsidRDefault="00762AC1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</w:p>
          <w:p w:rsidR="00762AC1" w:rsidRDefault="00762AC1" w:rsidP="00762AC1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  <w:p w:rsidR="00762AC1" w:rsidRPr="00762AC1" w:rsidRDefault="00762AC1" w:rsidP="00762AC1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762AC1">
              <w:rPr>
                <w:b w:val="0"/>
                <w:color w:val="auto"/>
              </w:rPr>
              <w:t>DQL</w:t>
            </w:r>
          </w:p>
          <w:p w:rsidR="00762AC1" w:rsidRDefault="00762AC1" w:rsidP="00762AC1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762AC1">
              <w:rPr>
                <w:b w:val="0"/>
                <w:color w:val="auto"/>
              </w:rPr>
              <w:t>Feito</w:t>
            </w:r>
          </w:p>
        </w:tc>
        <w:bookmarkStart w:id="18" w:name="_GoBack"/>
        <w:bookmarkEnd w:id="18"/>
      </w:tr>
    </w:tbl>
    <w:p w:rsidR="00773B8C" w:rsidRDefault="0062385A">
      <w:r>
        <w:br w:type="page"/>
      </w:r>
    </w:p>
    <w:p w:rsidR="00773B8C" w:rsidRDefault="0062385A">
      <w:pPr>
        <w:pStyle w:val="cabealho1"/>
      </w:pPr>
      <w:bookmarkStart w:id="19" w:name="_Toc3879739"/>
      <w:r>
        <w:lastRenderedPageBreak/>
        <w:t>Back-</w:t>
      </w:r>
      <w:proofErr w:type="spellStart"/>
      <w:r>
        <w:t>End</w:t>
      </w:r>
      <w:bookmarkEnd w:id="19"/>
      <w:proofErr w:type="spellEnd"/>
    </w:p>
    <w:p w:rsidR="00773B8C" w:rsidRDefault="00773B8C"/>
    <w:p w:rsidR="00773B8C" w:rsidRDefault="0062385A">
      <w:r>
        <w:t>Informar qual tecnologia está usando</w:t>
      </w:r>
    </w:p>
    <w:p w:rsidR="00773B8C" w:rsidRDefault="0062385A">
      <w:pPr>
        <w:pStyle w:val="cabealho2"/>
      </w:pPr>
      <w:bookmarkStart w:id="20" w:name="_Toc3879740"/>
      <w:r>
        <w:t>Implementar o banco de dados</w:t>
      </w:r>
      <w:bookmarkEnd w:id="20"/>
    </w:p>
    <w:p w:rsidR="00773B8C" w:rsidRDefault="0062385A">
      <w:pPr>
        <w:ind w:firstLine="720"/>
      </w:pPr>
      <w:r>
        <w:t>Passo a passo para implementar o banco de dados</w:t>
      </w:r>
    </w:p>
    <w:p w:rsidR="00773B8C" w:rsidRDefault="0062385A">
      <w:pPr>
        <w:pStyle w:val="cabealho2"/>
      </w:pPr>
      <w:bookmarkStart w:id="21" w:name="_Toc3879741"/>
      <w:r>
        <w:t>Executar projeto</w:t>
      </w:r>
      <w:bookmarkEnd w:id="21"/>
    </w:p>
    <w:p w:rsidR="00773B8C" w:rsidRDefault="0062385A">
      <w:r>
        <w:tab/>
        <w:t>Passo a passo para executar o projeto</w:t>
      </w:r>
    </w:p>
    <w:p w:rsidR="00773B8C" w:rsidRDefault="0062385A">
      <w:pPr>
        <w:pStyle w:val="cabealho2"/>
      </w:pPr>
      <w:bookmarkStart w:id="22" w:name="_Toc3879742"/>
      <w:r>
        <w:t xml:space="preserve">Importar </w:t>
      </w:r>
      <w:proofErr w:type="spellStart"/>
      <w:r>
        <w:t>Postman</w:t>
      </w:r>
      <w:bookmarkEnd w:id="22"/>
      <w:proofErr w:type="spellEnd"/>
    </w:p>
    <w:p w:rsidR="00773B8C" w:rsidRDefault="0062385A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773B8C" w:rsidRDefault="0062385A">
      <w:pPr>
        <w:pStyle w:val="cabealho2"/>
      </w:pPr>
      <w:bookmarkStart w:id="23" w:name="_Toc3879743"/>
      <w:r>
        <w:t>Swagger</w:t>
      </w:r>
      <w:bookmarkEnd w:id="23"/>
    </w:p>
    <w:p w:rsidR="00773B8C" w:rsidRDefault="0062385A">
      <w:pPr>
        <w:ind w:firstLine="720"/>
      </w:pPr>
      <w:r>
        <w:t>Link Swagger</w:t>
      </w:r>
    </w:p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62385A">
      <w:pPr>
        <w:pStyle w:val="cabealho1"/>
        <w:rPr>
          <w:lang w:eastAsia="en-US"/>
        </w:rPr>
      </w:pPr>
      <w:bookmarkStart w:id="24" w:name="_Toc533767852"/>
      <w:bookmarkStart w:id="25" w:name="_Toc3879744"/>
      <w:r>
        <w:rPr>
          <w:lang w:eastAsia="en-US"/>
        </w:rPr>
        <w:lastRenderedPageBreak/>
        <w:t>Funcionalidades</w:t>
      </w:r>
      <w:bookmarkEnd w:id="24"/>
      <w:bookmarkEnd w:id="25"/>
    </w:p>
    <w:p w:rsidR="00773B8C" w:rsidRDefault="00773B8C">
      <w:pPr>
        <w:rPr>
          <w:lang w:eastAsia="en-US"/>
        </w:rPr>
      </w:pPr>
    </w:p>
    <w:p w:rsidR="00773B8C" w:rsidRDefault="0062385A">
      <w:pPr>
        <w:pStyle w:val="cabealho2"/>
        <w:rPr>
          <w:lang w:eastAsia="en-US"/>
        </w:rPr>
      </w:pPr>
      <w:bookmarkStart w:id="26" w:name="_Toc3879745"/>
      <w:bookmarkStart w:id="27" w:name="_Toc533767853"/>
      <w:r>
        <w:rPr>
          <w:lang w:eastAsia="en-US"/>
        </w:rPr>
        <w:t>Web</w:t>
      </w:r>
      <w:bookmarkEnd w:id="26"/>
      <w:bookmarkEnd w:id="27"/>
    </w:p>
    <w:p w:rsidR="00773B8C" w:rsidRDefault="00773B8C">
      <w:pPr>
        <w:rPr>
          <w:lang w:eastAsia="en-US"/>
        </w:rPr>
      </w:pPr>
    </w:p>
    <w:p w:rsidR="00773B8C" w:rsidRDefault="0062385A">
      <w:pPr>
        <w:pStyle w:val="cabealho2"/>
        <w:rPr>
          <w:lang w:eastAsia="en-US"/>
        </w:rPr>
      </w:pPr>
      <w:bookmarkStart w:id="28" w:name="_Toc3879746"/>
      <w:bookmarkStart w:id="29" w:name="_Toc533767854"/>
      <w:r>
        <w:rPr>
          <w:lang w:eastAsia="en-US"/>
        </w:rPr>
        <w:t>Mobile</w:t>
      </w:r>
      <w:bookmarkEnd w:id="28"/>
      <w:bookmarkEnd w:id="29"/>
    </w:p>
    <w:p w:rsidR="00773B8C" w:rsidRDefault="00773B8C">
      <w:pPr>
        <w:rPr>
          <w:lang w:eastAsia="en-US"/>
        </w:rPr>
      </w:pPr>
    </w:p>
    <w:p w:rsidR="00773B8C" w:rsidRDefault="0062385A">
      <w:pPr>
        <w:rPr>
          <w:lang w:eastAsia="en-US"/>
        </w:rPr>
      </w:pPr>
      <w:r>
        <w:br w:type="page"/>
      </w:r>
    </w:p>
    <w:p w:rsidR="00773B8C" w:rsidRDefault="0062385A">
      <w:pPr>
        <w:pStyle w:val="cabealho1"/>
        <w:rPr>
          <w:lang w:eastAsia="en-US"/>
        </w:rPr>
      </w:pPr>
      <w:bookmarkStart w:id="30" w:name="_Toc3879747"/>
      <w:bookmarkStart w:id="31" w:name="_Toc533767855"/>
      <w:r>
        <w:rPr>
          <w:lang w:eastAsia="en-US"/>
        </w:rPr>
        <w:lastRenderedPageBreak/>
        <w:t>Protótipos</w:t>
      </w:r>
      <w:bookmarkEnd w:id="30"/>
      <w:bookmarkEnd w:id="31"/>
    </w:p>
    <w:p w:rsidR="00773B8C" w:rsidRDefault="00773B8C">
      <w:pPr>
        <w:rPr>
          <w:lang w:eastAsia="en-US"/>
        </w:rPr>
      </w:pPr>
    </w:p>
    <w:p w:rsidR="00773B8C" w:rsidRDefault="0062385A">
      <w:pPr>
        <w:pStyle w:val="cabealho2"/>
        <w:rPr>
          <w:lang w:eastAsia="en-US"/>
        </w:rPr>
      </w:pPr>
      <w:bookmarkStart w:id="32" w:name="_Toc3879748"/>
      <w:bookmarkStart w:id="33" w:name="_Toc533767856"/>
      <w:r>
        <w:rPr>
          <w:lang w:eastAsia="en-US"/>
        </w:rPr>
        <w:t>Web</w:t>
      </w:r>
      <w:bookmarkEnd w:id="32"/>
      <w:bookmarkEnd w:id="33"/>
    </w:p>
    <w:p w:rsidR="00773B8C" w:rsidRDefault="00773B8C">
      <w:pPr>
        <w:rPr>
          <w:lang w:eastAsia="en-US"/>
        </w:rPr>
      </w:pPr>
    </w:p>
    <w:p w:rsidR="00773B8C" w:rsidRDefault="0062385A">
      <w:pPr>
        <w:pStyle w:val="cabealho2"/>
        <w:rPr>
          <w:lang w:eastAsia="en-US"/>
        </w:rPr>
      </w:pPr>
      <w:bookmarkStart w:id="34" w:name="_Toc3879749"/>
      <w:bookmarkStart w:id="35" w:name="_Toc533767857"/>
      <w:r>
        <w:rPr>
          <w:lang w:eastAsia="en-US"/>
        </w:rPr>
        <w:t>Mobile</w:t>
      </w:r>
      <w:bookmarkEnd w:id="34"/>
      <w:bookmarkEnd w:id="35"/>
    </w:p>
    <w:p w:rsidR="00773B8C" w:rsidRDefault="00773B8C">
      <w:pPr>
        <w:rPr>
          <w:lang w:eastAsia="en-US"/>
        </w:rPr>
      </w:pPr>
    </w:p>
    <w:p w:rsidR="00773B8C" w:rsidRDefault="0062385A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773B8C" w:rsidRDefault="0062385A">
      <w:pPr>
        <w:pStyle w:val="cabealho1"/>
      </w:pPr>
      <w:bookmarkStart w:id="36" w:name="_Toc3879750"/>
      <w:bookmarkStart w:id="37" w:name="_Toc533767858"/>
      <w:r>
        <w:lastRenderedPageBreak/>
        <w:t>Front-</w:t>
      </w:r>
      <w:proofErr w:type="spellStart"/>
      <w:r>
        <w:t>End</w:t>
      </w:r>
      <w:bookmarkEnd w:id="36"/>
      <w:bookmarkEnd w:id="37"/>
      <w:proofErr w:type="spellEnd"/>
    </w:p>
    <w:p w:rsidR="00773B8C" w:rsidRDefault="00773B8C"/>
    <w:p w:rsidR="00773B8C" w:rsidRDefault="0062385A">
      <w:r>
        <w:br w:type="page"/>
      </w:r>
    </w:p>
    <w:p w:rsidR="00773B8C" w:rsidRDefault="0062385A">
      <w:pPr>
        <w:pStyle w:val="cabealho1"/>
      </w:pPr>
      <w:bookmarkStart w:id="38" w:name="_Toc3879751"/>
      <w:bookmarkStart w:id="39" w:name="_Toc533767859"/>
      <w:r>
        <w:lastRenderedPageBreak/>
        <w:t>Mobile</w:t>
      </w:r>
      <w:bookmarkEnd w:id="38"/>
      <w:bookmarkEnd w:id="39"/>
    </w:p>
    <w:p w:rsidR="00773B8C" w:rsidRDefault="00773B8C"/>
    <w:p w:rsidR="00773B8C" w:rsidRDefault="0062385A">
      <w:r>
        <w:br w:type="page"/>
      </w:r>
    </w:p>
    <w:p w:rsidR="00773B8C" w:rsidRDefault="0062385A">
      <w:pPr>
        <w:pStyle w:val="cabealho1"/>
      </w:pPr>
      <w:bookmarkStart w:id="40" w:name="_Toc3879752"/>
      <w:bookmarkStart w:id="41" w:name="_Toc533767860"/>
      <w:r>
        <w:lastRenderedPageBreak/>
        <w:t>Arquitetura do Projeto</w:t>
      </w:r>
      <w:bookmarkEnd w:id="40"/>
      <w:bookmarkEnd w:id="41"/>
    </w:p>
    <w:p w:rsidR="00773B8C" w:rsidRDefault="00773B8C"/>
    <w:p w:rsidR="00773B8C" w:rsidRDefault="0062385A">
      <w:r>
        <w:br w:type="page"/>
      </w:r>
    </w:p>
    <w:p w:rsidR="00773B8C" w:rsidRDefault="0062385A">
      <w:pPr>
        <w:pStyle w:val="cabealho1"/>
      </w:pPr>
      <w:bookmarkStart w:id="42" w:name="_Toc3879753"/>
      <w:bookmarkStart w:id="43" w:name="_Toc533767861"/>
      <w:r>
        <w:lastRenderedPageBreak/>
        <w:t>Referências</w:t>
      </w:r>
      <w:bookmarkEnd w:id="42"/>
      <w:bookmarkEnd w:id="43"/>
    </w:p>
    <w:p w:rsidR="00773B8C" w:rsidRDefault="00773B8C"/>
    <w:p w:rsidR="00773B8C" w:rsidRDefault="0062385A">
      <w:pPr>
        <w:pStyle w:val="cabealho2"/>
      </w:pPr>
      <w:bookmarkStart w:id="44" w:name="_Toc3879754"/>
      <w:bookmarkStart w:id="45" w:name="_Toc533767862"/>
      <w:r>
        <w:t>Links</w:t>
      </w:r>
      <w:bookmarkEnd w:id="44"/>
      <w:bookmarkEnd w:id="45"/>
    </w:p>
    <w:p w:rsidR="00773B8C" w:rsidRDefault="00773B8C"/>
    <w:p w:rsidR="00773B8C" w:rsidRDefault="0062385A">
      <w:pPr>
        <w:pStyle w:val="cabealho2"/>
      </w:pPr>
      <w:bookmarkStart w:id="46" w:name="_Toc3879755"/>
      <w:bookmarkStart w:id="47" w:name="_Toc533767863"/>
      <w:r>
        <w:t>Livros</w:t>
      </w:r>
      <w:bookmarkEnd w:id="46"/>
      <w:bookmarkEnd w:id="47"/>
    </w:p>
    <w:sectPr w:rsidR="00773B8C">
      <w:footerReference w:type="default" r:id="rId15"/>
      <w:pgSz w:w="11906" w:h="16838"/>
      <w:pgMar w:top="1080" w:right="1440" w:bottom="108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7ED" w:rsidRDefault="00B277ED">
      <w:pPr>
        <w:spacing w:after="0" w:line="240" w:lineRule="auto"/>
      </w:pPr>
      <w:r>
        <w:separator/>
      </w:r>
    </w:p>
  </w:endnote>
  <w:endnote w:type="continuationSeparator" w:id="0">
    <w:p w:rsidR="00B277ED" w:rsidRDefault="00B2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B8C" w:rsidRDefault="00B277ED">
    <w:pPr>
      <w:pStyle w:val="rodap"/>
    </w:pPr>
    <w:sdt>
      <w:sdtPr>
        <w:alias w:val="Título"/>
        <w:id w:val="-1740550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385A">
          <w:t>Documentação</w:t>
        </w:r>
      </w:sdtContent>
    </w:sdt>
    <w:r w:rsidR="0062385A">
      <w:t xml:space="preserve"> - </w:t>
    </w:r>
    <w:sdt>
      <w:sdtPr>
        <w:alias w:val="Data"/>
        <w:id w:val="1313879117"/>
        <w:dataBinding w:prefixMappings="xmlns:ns0='http://schemas.microsoft.com/office/2006/coverPageProps' " w:xpath="/ns0:CoverPageProperties[1]/ns0:PublishDate[1]" w:storeItemID="{55AF091B-3C7A-41E3-B477-F2FDAA23CFDA}"/>
        <w:text/>
      </w:sdtPr>
      <w:sdtEndPr/>
      <w:sdtContent>
        <w:r w:rsidR="009E7047">
          <w:t>2019-01-01T00:00:00</w:t>
        </w:r>
      </w:sdtContent>
    </w:sdt>
    <w:r w:rsidR="0062385A">
      <w:tab/>
    </w:r>
    <w:r w:rsidR="0062385A">
      <w:fldChar w:fldCharType="begin"/>
    </w:r>
    <w:r w:rsidR="0062385A">
      <w:instrText>PAGE</w:instrText>
    </w:r>
    <w:r w:rsidR="0062385A">
      <w:fldChar w:fldCharType="separate"/>
    </w:r>
    <w:r w:rsidR="0062385A">
      <w:t>3</w:t>
    </w:r>
    <w:r w:rsidR="0062385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B8C" w:rsidRDefault="00B277ED">
    <w:pPr>
      <w:pStyle w:val="rodap"/>
    </w:pPr>
    <w:sdt>
      <w:sdtPr>
        <w:alias w:val="Título"/>
        <w:id w:val="-140937999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385A">
          <w:t>Documentação</w:t>
        </w:r>
      </w:sdtContent>
    </w:sdt>
    <w:r w:rsidR="0062385A">
      <w:t xml:space="preserve"> - </w:t>
    </w:r>
    <w:sdt>
      <w:sdtPr>
        <w:alias w:val="Data"/>
        <w:id w:val="634546920"/>
        <w:dataBinding w:prefixMappings="xmlns:ns0='http://schemas.microsoft.com/office/2006/coverPageProps' " w:xpath="/ns0:CoverPageProperties[1]/ns0:PublishDate[1]" w:storeItemID="{55AF091B-3C7A-41E3-B477-F2FDAA23CFDA}"/>
        <w:text/>
      </w:sdtPr>
      <w:sdtEndPr/>
      <w:sdtContent>
        <w:r w:rsidR="009E7047">
          <w:t>2019-01-01T00:00:00</w:t>
        </w:r>
      </w:sdtContent>
    </w:sdt>
    <w:r w:rsidR="0062385A">
      <w:tab/>
    </w:r>
    <w:r w:rsidR="0062385A">
      <w:fldChar w:fldCharType="begin"/>
    </w:r>
    <w:r w:rsidR="0062385A">
      <w:instrText>PAGE</w:instrText>
    </w:r>
    <w:r w:rsidR="0062385A">
      <w:fldChar w:fldCharType="separate"/>
    </w:r>
    <w:r w:rsidR="0062385A">
      <w:t>11</w:t>
    </w:r>
    <w:r w:rsidR="0062385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7ED" w:rsidRDefault="00B277ED">
      <w:pPr>
        <w:spacing w:after="0" w:line="240" w:lineRule="auto"/>
      </w:pPr>
      <w:r>
        <w:separator/>
      </w:r>
    </w:p>
  </w:footnote>
  <w:footnote w:type="continuationSeparator" w:id="0">
    <w:p w:rsidR="00B277ED" w:rsidRDefault="00B27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B8C"/>
    <w:rsid w:val="00435046"/>
    <w:rsid w:val="0062385A"/>
    <w:rsid w:val="00762AC1"/>
    <w:rsid w:val="00773B8C"/>
    <w:rsid w:val="009E7047"/>
    <w:rsid w:val="00B277ED"/>
    <w:rsid w:val="00B66750"/>
    <w:rsid w:val="00C528C1"/>
    <w:rsid w:val="00E45216"/>
    <w:rsid w:val="00F3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784F"/>
  <w15:docId w15:val="{6CBECCD1-DE49-4A31-946E-83F2012F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20"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qFormat/>
    <w:rsid w:val="00A25BD2"/>
    <w:rPr>
      <w:rFonts w:asciiTheme="majorHAnsi" w:eastAsiaTheme="majorEastAsia" w:hAnsiTheme="majorHAnsi" w:cstheme="majorBidi"/>
      <w:color w:val="7030A0"/>
      <w:kern w:val="2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sz w:val="32"/>
      <w:szCs w:val="32"/>
    </w:rPr>
  </w:style>
  <w:style w:type="character" w:customStyle="1" w:styleId="Caracteresdocabealho">
    <w:name w:val="Caracteres do cabeçalho"/>
    <w:basedOn w:val="Fontepargpadro"/>
    <w:link w:val="cabealho"/>
    <w:uiPriority w:val="99"/>
    <w:qFormat/>
  </w:style>
  <w:style w:type="character" w:customStyle="1" w:styleId="Caracteresdorodap">
    <w:name w:val="Caracteres do rodapé"/>
    <w:basedOn w:val="Fontepargpadro"/>
    <w:link w:val="rodap"/>
    <w:uiPriority w:val="99"/>
    <w:qFormat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qFormat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qFormat/>
    <w:rPr>
      <w:b/>
      <w:bCs/>
      <w:sz w:val="26"/>
      <w:szCs w:val="26"/>
    </w:rPr>
  </w:style>
  <w:style w:type="character" w:customStyle="1" w:styleId="LinkdaInternet">
    <w:name w:val="Link da Internet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qFormat/>
    <w:rPr>
      <w:b/>
      <w:bCs/>
      <w:i/>
      <w:iCs/>
      <w:sz w:val="24"/>
      <w:szCs w:val="24"/>
    </w:rPr>
  </w:style>
  <w:style w:type="character" w:customStyle="1" w:styleId="Caracteresdocabealho4">
    <w:name w:val="Caracteres do cabeçalho 4"/>
    <w:basedOn w:val="Fontepargpadro"/>
    <w:link w:val="cabealho4"/>
    <w:uiPriority w:val="9"/>
    <w:semiHidden/>
    <w:qFormat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qFormat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CabealhoChar">
    <w:name w:val="Cabeçalho Char"/>
    <w:basedOn w:val="Fontepargpadro"/>
    <w:link w:val="Cabealho0"/>
    <w:uiPriority w:val="99"/>
    <w:qFormat/>
    <w:rsid w:val="007C7D98"/>
  </w:style>
  <w:style w:type="character" w:customStyle="1" w:styleId="RodapChar">
    <w:name w:val="Rodapé Char"/>
    <w:basedOn w:val="Fontepargpadro"/>
    <w:link w:val="Rodap0"/>
    <w:qFormat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qFormat/>
    <w:rsid w:val="00C86073"/>
    <w:rPr>
      <w:color w:val="808080"/>
    </w:rPr>
  </w:style>
  <w:style w:type="character" w:customStyle="1" w:styleId="CaracteredoTtulo">
    <w:name w:val="Caractere do Título"/>
    <w:basedOn w:val="Fontepargpadro"/>
    <w:link w:val="Ttulo10"/>
    <w:uiPriority w:val="10"/>
    <w:qFormat/>
    <w:rsid w:val="00A25BD2"/>
    <w:rPr>
      <w:rFonts w:asciiTheme="majorHAnsi" w:eastAsiaTheme="majorEastAsia" w:hAnsiTheme="majorHAnsi" w:cstheme="majorBidi"/>
      <w:color w:val="7030A0"/>
      <w:kern w:val="2"/>
      <w:sz w:val="96"/>
      <w:szCs w:val="96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qFormat/>
    <w:rsid w:val="00DB563A"/>
    <w:rPr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"/>
      <w:sz w:val="96"/>
      <w:szCs w:val="9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000000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qFormat/>
    <w:pPr>
      <w:spacing w:before="600"/>
    </w:p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0" w:line="240" w:lineRule="auto"/>
    </w:pPr>
    <w:rPr>
      <w:sz w:val="32"/>
      <w:szCs w:val="32"/>
    </w:rPr>
  </w:style>
  <w:style w:type="paragraph" w:customStyle="1" w:styleId="Semespaos">
    <w:name w:val="Sem espaços"/>
    <w:uiPriority w:val="1"/>
    <w:qFormat/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qFormat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il"/>
      </w:pBdr>
      <w:spacing w:after="400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qFormat/>
    <w:p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qFormat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paragraph" w:customStyle="1" w:styleId="Logotipoalternativo">
    <w:name w:val="Logotipo alternativo"/>
    <w:basedOn w:val="Normal"/>
    <w:uiPriority w:val="99"/>
    <w:unhideWhenUsed/>
    <w:qFormat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paragraph" w:customStyle="1" w:styleId="Dicadetexto">
    <w:name w:val="Dica de texto"/>
    <w:basedOn w:val="Normal"/>
    <w:uiPriority w:val="99"/>
    <w:qFormat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qFormat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qFormat/>
    <w:pPr>
      <w:spacing w:after="100"/>
      <w:ind w:left="720" w:right="32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customStyle="1" w:styleId="CabealhoeRodap">
    <w:name w:val="Cabeçalho e Rodapé"/>
    <w:basedOn w:val="Normal"/>
    <w:qFormat/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spacing w:after="0" w:line="240" w:lineRule="auto"/>
    </w:pPr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qFormat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qFormat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customStyle="1" w:styleId="Gradedatabela">
    <w:name w:val="Grade da tabela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icadetabela">
    <w:name w:val="Dica de tabela"/>
    <w:basedOn w:val="Tabelanormal"/>
    <w:uiPriority w:val="99"/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Tabelafinanceira">
    <w:name w:val="Tabela financeira"/>
    <w:basedOn w:val="Tabelanormal"/>
    <w:uiPriority w:val="99"/>
    <w:pPr>
      <w:spacing w:before="60" w:after="60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character" w:styleId="Hyperlink">
    <w:name w:val="Hyperlink"/>
    <w:basedOn w:val="Fontepargpadro"/>
    <w:uiPriority w:val="99"/>
    <w:unhideWhenUsed/>
    <w:rsid w:val="00B66750"/>
    <w:rPr>
      <w:color w:val="4C483D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6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rello.com/b/cZr5RmvP/spmedgroup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782F3-A844-479B-9AC2-9982215C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657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dc:description/>
  <cp:lastModifiedBy>Lucas De Lagos Pandolfi Garcia</cp:lastModifiedBy>
  <cp:revision>28</cp:revision>
  <dcterms:created xsi:type="dcterms:W3CDTF">2018-12-27T15:45:00Z</dcterms:created>
  <dcterms:modified xsi:type="dcterms:W3CDTF">2020-02-12T18:50:00Z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TC038436609991</vt:lpwstr>
  </property>
  <property fmtid="{D5CDD505-2E9C-101B-9397-08002B2CF9AE}" pid="9" name="contentStatus">
    <vt:lpwstr>sp.senai.br</vt:lpwstr>
  </property>
</Properties>
</file>