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</w:p>
    <w:p>
      <w:pPr>
        <w:pStyle w:val="Corps"/>
        <w:jc w:val="center"/>
      </w:pPr>
      <w:r>
        <w:rPr>
          <w:rStyle w:val="Aucun"/>
          <w:b w:val="1"/>
          <w:bCs w:val="1"/>
          <w:i w:val="1"/>
          <w:iCs w:val="1"/>
          <w:sz w:val="44"/>
          <w:szCs w:val="44"/>
          <w:u w:val="single"/>
          <w:rtl w:val="0"/>
          <w:lang w:val="fr-FR"/>
        </w:rPr>
        <w:t>S</w:t>
      </w:r>
      <w:r>
        <w:rPr>
          <w:rStyle w:val="Aucun"/>
          <w:b w:val="1"/>
          <w:bCs w:val="1"/>
          <w:i w:val="1"/>
          <w:iCs w:val="1"/>
          <w:sz w:val="44"/>
          <w:szCs w:val="44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44"/>
          <w:szCs w:val="44"/>
          <w:u w:val="single"/>
          <w:rtl w:val="0"/>
          <w:lang w:val="fr-FR"/>
        </w:rPr>
        <w:t>ance 1</w:t>
      </w: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Durant cette premi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ance, les t</w:t>
      </w:r>
      <w:r>
        <w:rPr>
          <w:sz w:val="26"/>
          <w:szCs w:val="26"/>
          <w:rtl w:val="0"/>
          <w:lang w:val="fr-FR"/>
        </w:rPr>
        <w:t>â</w:t>
      </w:r>
      <w:r>
        <w:rPr>
          <w:sz w:val="26"/>
          <w:szCs w:val="26"/>
          <w:rtl w:val="0"/>
          <w:lang w:val="fr-FR"/>
        </w:rPr>
        <w:t>ches, avec mon bin</w:t>
      </w:r>
      <w:r>
        <w:rPr>
          <w:sz w:val="26"/>
          <w:szCs w:val="26"/>
          <w:rtl w:val="0"/>
          <w:lang w:val="fr-FR"/>
        </w:rPr>
        <w:t>ô</w:t>
      </w:r>
      <w:r>
        <w:rPr>
          <w:sz w:val="26"/>
          <w:szCs w:val="26"/>
          <w:rtl w:val="0"/>
          <w:lang w:val="fr-FR"/>
        </w:rPr>
        <w:t xml:space="preserve">me, ont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clairement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finies. </w:t>
      </w: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>Les premi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res demie-heure m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 xml:space="preserve">ont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consacr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lister le mat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riel qu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 xml:space="preserve">il me fallait pour le projet. Le professeur avait en stock beaucoup de produits utiles, notamment deux moteurs, une L298D, de nombreux fils pour tout relier et effectuer les programmes et </w:t>
      </w:r>
      <w:r>
        <w:rPr>
          <w:sz w:val="26"/>
          <w:szCs w:val="26"/>
          <w:rtl w:val="0"/>
          <w:lang w:val="fr-FR"/>
        </w:rPr>
        <w:t xml:space="preserve">plusieurs LED blanches </w:t>
      </w:r>
      <w:r>
        <w:rPr>
          <w:sz w:val="26"/>
          <w:szCs w:val="26"/>
          <w:rtl w:val="0"/>
          <w:lang w:val="fr-FR"/>
        </w:rPr>
        <w:t>qui allaient servir, avec mon bin</w:t>
      </w:r>
      <w:r>
        <w:rPr>
          <w:sz w:val="26"/>
          <w:szCs w:val="26"/>
          <w:rtl w:val="0"/>
          <w:lang w:val="fr-FR"/>
        </w:rPr>
        <w:t>ô</w:t>
      </w:r>
      <w:r>
        <w:rPr>
          <w:sz w:val="26"/>
          <w:szCs w:val="26"/>
          <w:rtl w:val="0"/>
          <w:lang w:val="fr-FR"/>
        </w:rPr>
        <w:t xml:space="preserve">me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 xml:space="preserve">notre </w:t>
      </w:r>
      <w:r>
        <w:rPr>
          <w:sz w:val="26"/>
          <w:szCs w:val="26"/>
          <w:rtl w:val="0"/>
          <w:lang w:val="fr-FR"/>
        </w:rPr>
        <w:t>« </w:t>
      </w:r>
      <w:r>
        <w:rPr>
          <w:sz w:val="26"/>
          <w:szCs w:val="26"/>
          <w:rtl w:val="0"/>
          <w:lang w:val="fr-FR"/>
        </w:rPr>
        <w:t>salon</w:t>
      </w:r>
      <w:r>
        <w:rPr>
          <w:sz w:val="26"/>
          <w:szCs w:val="26"/>
          <w:rtl w:val="0"/>
          <w:lang w:val="fr-FR"/>
        </w:rPr>
        <w:t> »</w:t>
      </w:r>
      <w:r>
        <w:rPr>
          <w:sz w:val="26"/>
          <w:szCs w:val="26"/>
          <w:rtl w:val="0"/>
          <w:lang w:val="fr-FR"/>
        </w:rPr>
        <w:t>.</w:t>
      </w: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>La suite de cette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ance a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 aux moteurs qui allaient me servir pour la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alisation des stores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lectriques. Apr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avoir pens</w:t>
      </w:r>
      <w:r>
        <w:rPr>
          <w:sz w:val="26"/>
          <w:szCs w:val="26"/>
          <w:rtl w:val="0"/>
          <w:lang w:val="fr-FR"/>
        </w:rPr>
        <w:t xml:space="preserve">é à </w:t>
      </w:r>
      <w:r>
        <w:rPr>
          <w:sz w:val="26"/>
          <w:szCs w:val="26"/>
          <w:rtl w:val="0"/>
          <w:lang w:val="fr-FR"/>
        </w:rPr>
        <w:t>comment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aliser et fabriquer les deux stores qu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il me fallait, j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ai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abord repris le cours ainsi que le TD sur les moteurs pour me rem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morer les choses les plus essentielles. 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Rapidement, des obstacles me sont apparus, je n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avais jamais travaill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sur la carte L298D et pour la brancher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la carte Arduino ou les moteurs, il fallait faire quelques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glages comme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visser des petites visses pour laisser passer les fils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lectriques.</w:t>
      </w:r>
      <w:r>
        <w:rPr>
          <w:sz w:val="26"/>
          <w:szCs w:val="26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1160385</wp:posOffset>
                </wp:positionH>
                <wp:positionV relativeFrom="line">
                  <wp:posOffset>370325</wp:posOffset>
                </wp:positionV>
                <wp:extent cx="4332714" cy="381787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2714" cy="3817871"/>
                          <a:chOff x="0" y="0"/>
                          <a:chExt cx="4332713" cy="3817870"/>
                        </a:xfrm>
                      </wpg:grpSpPr>
                      <pic:pic xmlns:pic="http://schemas.openxmlformats.org/drawingml/2006/picture">
                        <pic:nvPicPr>
                          <pic:cNvPr id="1073741826" name="UNADJUSTEDNONRAW_thumb_1fba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36406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053314" cy="3436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332714" cy="381787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1.4pt;margin-top:29.2pt;width:341.2pt;height:300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332713,3817870">
                <w10:wrap type="topAndBottom" side="bothSides" anchorx="margin"/>
                <v:shape id="_x0000_s1027" type="#_x0000_t75" style="position:absolute;left:139700;top:88900;width:4053313;height:3436870;">
                  <v:imagedata r:id="rId4" o:title="UNADJUSTEDNONRAW_thumb_1fba.jpg" cropleft="0.0%" croptop="0.0%" cropbottom="36.4%"/>
                </v:shape>
                <v:shape id="_x0000_s1028" type="#_x0000_t75" style="position:absolute;left:0;top:0;width:4332713;height:3817870;">
                  <v:imagedata r:id="rId5" o:title=""/>
                </v:shape>
              </v:group>
            </w:pict>
          </mc:Fallback>
        </mc:AlternateConten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ab/>
        <w:t>Apr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avoir fait le montage, et mon bin</w:t>
      </w:r>
      <w:r>
        <w:rPr>
          <w:sz w:val="26"/>
          <w:szCs w:val="26"/>
          <w:rtl w:val="0"/>
          <w:lang w:val="fr-FR"/>
        </w:rPr>
        <w:t>ô</w:t>
      </w:r>
      <w:r>
        <w:rPr>
          <w:sz w:val="26"/>
          <w:szCs w:val="26"/>
          <w:rtl w:val="0"/>
          <w:lang w:val="fr-FR"/>
        </w:rPr>
        <w:t>me le programme, on a essay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faire fonctionner les deux moteurs mais en vain. Avec mon bin</w:t>
      </w:r>
      <w:r>
        <w:rPr>
          <w:sz w:val="26"/>
          <w:szCs w:val="26"/>
          <w:rtl w:val="0"/>
          <w:lang w:val="fr-FR"/>
        </w:rPr>
        <w:t>ô</w:t>
      </w:r>
      <w:r>
        <w:rPr>
          <w:sz w:val="26"/>
          <w:szCs w:val="26"/>
          <w:rtl w:val="0"/>
          <w:lang w:val="fr-FR"/>
        </w:rPr>
        <w:t>me, on s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est pench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sur la source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erreur possible. Nous avons regard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si les piles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taient fonctionnelles : elles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>taient. Nous avons regard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si les moteurs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taient fonctionnels : ils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 xml:space="preserve">taient. </w:t>
      </w: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C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est sur une touche de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ception que s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ach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ve m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780645</wp:posOffset>
                </wp:positionH>
                <wp:positionV relativeFrom="page">
                  <wp:posOffset>917985</wp:posOffset>
                </wp:positionV>
                <wp:extent cx="5998868" cy="398994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868" cy="3989946"/>
                          <a:chOff x="0" y="0"/>
                          <a:chExt cx="5998867" cy="3989945"/>
                        </a:xfrm>
                      </wpg:grpSpPr>
                      <pic:pic xmlns:pic="http://schemas.openxmlformats.org/drawingml/2006/picture">
                        <pic:nvPicPr>
                          <pic:cNvPr id="1073741829" name="UNADJUSTEDNONRAW_thumb_1fb0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9080" r="6545" b="12293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899"/>
                            <a:ext cx="5719468" cy="360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998869" cy="398994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1.5pt;margin-top:72.3pt;width:472.4pt;height:314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98868,3989946">
                <w10:wrap type="topAndBottom" side="bothSides" anchorx="page" anchory="page"/>
                <v:shape id="_x0000_s1030" type="#_x0000_t75" style="position:absolute;left:139700;top:88900;width:5719468;height:3608946;">
                  <v:imagedata r:id="rId6" o:title="UNADJUSTEDNONRAW_thumb_1fb0.jpg" cropright="6.5%" croptop="9.1%" cropbottom="12.3%"/>
                </v:shape>
                <v:shape id="_x0000_s1031" type="#_x0000_t75" style="position:absolute;left:0;top:0;width:5998868;height:3989946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2142593</wp:posOffset>
                </wp:positionH>
                <wp:positionV relativeFrom="page">
                  <wp:posOffset>6149579</wp:posOffset>
                </wp:positionV>
                <wp:extent cx="3274870" cy="445576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4870" cy="4455760"/>
                          <a:chOff x="0" y="0"/>
                          <a:chExt cx="3274869" cy="4455759"/>
                        </a:xfrm>
                      </wpg:grpSpPr>
                      <pic:pic xmlns:pic="http://schemas.openxmlformats.org/drawingml/2006/picture">
                        <pic:nvPicPr>
                          <pic:cNvPr id="1073741832" name="UNADJUSTEDNONRAW_thumb_1f8b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7742" t="9807" r="7742" b="3968"/>
                          <a:stretch>
                            <a:fillRect/>
                          </a:stretch>
                        </pic:blipFill>
                        <pic:spPr>
                          <a:xfrm>
                            <a:off x="139699" y="88900"/>
                            <a:ext cx="2995472" cy="407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870" cy="44557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68.7pt;margin-top:484.2pt;width:257.9pt;height:350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74870,4455759">
                <w10:wrap type="topAndBottom" side="bothSides" anchorx="page" anchory="page"/>
                <v:shape id="_x0000_s1033" type="#_x0000_t75" style="position:absolute;left:139700;top:88900;width:2995470;height:4074759;">
                  <v:imagedata r:id="rId8" o:title="UNADJUSTEDNONRAW_thumb_1f8b.jpg" cropleft="7.7%" cropright="7.7%" croptop="9.8%" cropbottom="4.0%"/>
                </v:shape>
                <v:shape id="_x0000_s1034" type="#_x0000_t75" style="position:absolute;left:0;top:0;width:3274870;height:4455759;">
                  <v:imagedata r:id="rId9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605028</wp:posOffset>
                </wp:positionH>
                <wp:positionV relativeFrom="page">
                  <wp:posOffset>5067042</wp:posOffset>
                </wp:positionV>
                <wp:extent cx="6350000" cy="1082538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1082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Vu notre montage, le seul probl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me devait venir de la carte L298D et nous avons v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it-IT"/>
                              </w:rPr>
                              <w:t>rifi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la tension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la sortie de la carte : elle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tait nulle. Le probl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me venait, s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û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rement, des branchements. Malheureusement, c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tait la fin de s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 xml:space="preserve">ance.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tour de r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ô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le, mon bin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ô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me a alors d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cid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de prendre, en premier, le montage ainsi que la maquette, et de regarder ce qu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il n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allait pas pour effectuer les ajustements n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cessaires.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7.6pt;margin-top:399.0pt;width:500.0pt;height:85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Vu notre montage, le seul probl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me devait venir de la carte L298D et nous avons v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it-IT"/>
                        </w:rPr>
                        <w:t>rifi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la tension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la sortie de la carte : elle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tait nulle. Le probl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me venait, s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û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rement, des branchements. Malheureusement, c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tait la fin de s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ance.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tour de r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le, mon bin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me a alors d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es-ES_tradnl"/>
                        </w:rPr>
                        <w:t>cid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prendre, en premier, le montage ainsi que la maquette, et de regarder ce qu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’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il n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’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allait pas pour effectuer les ajustements n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cessaires.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6"/>
          <w:szCs w:val="26"/>
          <w:rtl w:val="0"/>
          <w:lang w:val="fr-FR"/>
        </w:rPr>
        <w:t>a premi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ance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la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alisation du projet.</w:t>
      </w:r>
    </w:p>
    <w:p>
      <w:pPr>
        <w:pStyle w:val="Corps"/>
        <w:rPr>
          <w:sz w:val="26"/>
          <w:szCs w:val="26"/>
        </w:rPr>
      </w:pPr>
    </w:p>
    <w:p>
      <w:pPr>
        <w:pStyle w:val="Corps"/>
        <w:rPr>
          <w:sz w:val="26"/>
          <w:szCs w:val="26"/>
        </w:rPr>
      </w:pPr>
    </w:p>
    <w:p>
      <w:pPr>
        <w:pStyle w:val="Corps"/>
      </w:pPr>
      <w:r>
        <w:rPr>
          <w:sz w:val="26"/>
          <w:szCs w:val="26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PEANO Lucas</w:t>
    </w:r>
    <w:r>
      <w:tab/>
    </w:r>
    <w:r>
      <w:rPr>
        <w:rtl w:val="0"/>
        <w:lang w:val="fr-FR"/>
      </w:rPr>
      <w:t xml:space="preserve">Rapport </w:t>
    </w:r>
    <w:r>
      <w:tab/>
    </w:r>
    <w:r>
      <w:rPr>
        <w:rtl w:val="0"/>
        <w:lang w:val="fr-FR"/>
      </w:rPr>
      <w:t>G3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