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382" w:type="dxa"/>
        <w:jc w:val="center"/>
        <w:tblLayout w:type="fixed"/>
        <w:tblLook w:val="04A0" w:firstRow="1" w:lastRow="0" w:firstColumn="1" w:lastColumn="0" w:noHBand="0" w:noVBand="1"/>
      </w:tblPr>
      <w:tblGrid>
        <w:gridCol w:w="1857"/>
        <w:gridCol w:w="4262"/>
        <w:gridCol w:w="4263"/>
      </w:tblGrid>
      <w:tr w:rsidR="00850BAC" w14:paraId="30718F82" w14:textId="77777777" w:rsidTr="005162CB">
        <w:trPr>
          <w:jc w:val="center"/>
        </w:trPr>
        <w:tc>
          <w:tcPr>
            <w:tcW w:w="1857" w:type="dxa"/>
          </w:tcPr>
          <w:p w14:paraId="48677C79" w14:textId="3B3CFB16" w:rsidR="00850BAC" w:rsidRPr="00EB77B5" w:rsidRDefault="00850BAC" w:rsidP="00EB7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77B5">
              <w:rPr>
                <w:rFonts w:ascii="Times New Roman" w:hAnsi="Times New Roman" w:cs="Times New Roman"/>
                <w:b/>
                <w:bCs/>
              </w:rPr>
              <w:t>Variáveis</w:t>
            </w:r>
          </w:p>
        </w:tc>
        <w:tc>
          <w:tcPr>
            <w:tcW w:w="4262" w:type="dxa"/>
          </w:tcPr>
          <w:p w14:paraId="451EFAD5" w14:textId="17E88F6D" w:rsidR="00850BAC" w:rsidRPr="00EB77B5" w:rsidRDefault="00850BAC" w:rsidP="00EB7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77B5">
              <w:rPr>
                <w:rFonts w:ascii="Times New Roman" w:hAnsi="Times New Roman" w:cs="Times New Roman"/>
                <w:b/>
                <w:bCs/>
              </w:rPr>
              <w:t>Citação</w:t>
            </w:r>
          </w:p>
        </w:tc>
        <w:tc>
          <w:tcPr>
            <w:tcW w:w="4263" w:type="dxa"/>
          </w:tcPr>
          <w:p w14:paraId="5089A527" w14:textId="364D0151" w:rsidR="00850BAC" w:rsidRPr="00EB77B5" w:rsidRDefault="00850BAC" w:rsidP="00EB77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77B5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850BAC" w14:paraId="084780B3" w14:textId="77777777" w:rsidTr="00373DD9">
        <w:trPr>
          <w:jc w:val="center"/>
        </w:trPr>
        <w:tc>
          <w:tcPr>
            <w:tcW w:w="1857" w:type="dxa"/>
            <w:vAlign w:val="center"/>
          </w:tcPr>
          <w:p w14:paraId="0F9B3569" w14:textId="4F9A0F73" w:rsidR="00850BAC" w:rsidRPr="00EB77B5" w:rsidRDefault="00850BAC" w:rsidP="00373DD9">
            <w:pPr>
              <w:jc w:val="center"/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Valor</w:t>
            </w:r>
          </w:p>
        </w:tc>
        <w:tc>
          <w:tcPr>
            <w:tcW w:w="4262" w:type="dxa"/>
          </w:tcPr>
          <w:p w14:paraId="505CC60D" w14:textId="6ACC36C0" w:rsidR="00850BAC" w:rsidRPr="00EB77B5" w:rsidRDefault="00850BAC">
            <w:pPr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O preço do automóvel é um fator determinante na decisão de compra, influenciando diretamente a escolha do consumidor.</w:t>
            </w:r>
          </w:p>
        </w:tc>
        <w:tc>
          <w:tcPr>
            <w:tcW w:w="4263" w:type="dxa"/>
          </w:tcPr>
          <w:p w14:paraId="1226B073" w14:textId="5243D5C4" w:rsidR="00850BAC" w:rsidRPr="00EB77B5" w:rsidRDefault="005162CB">
            <w:pPr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GROHMANN, M. Z.; SCHAEDLER, A. R. O comportamento do consumidor de automóveis: fatores importantes para a decisão de compra. Disponível em: https://abepro.org.br/biblioteca/enegep2007_tr610456_9111.pdf. Acesso em: 6 jan. 2025.</w:t>
            </w:r>
          </w:p>
        </w:tc>
      </w:tr>
      <w:tr w:rsidR="00850BAC" w14:paraId="1AAD6957" w14:textId="77777777" w:rsidTr="00373DD9">
        <w:trPr>
          <w:jc w:val="center"/>
        </w:trPr>
        <w:tc>
          <w:tcPr>
            <w:tcW w:w="1857" w:type="dxa"/>
            <w:vAlign w:val="center"/>
          </w:tcPr>
          <w:p w14:paraId="3A211531" w14:textId="49A169AF" w:rsidR="00850BAC" w:rsidRPr="00EB77B5" w:rsidRDefault="00850BAC" w:rsidP="00373DD9">
            <w:pPr>
              <w:jc w:val="center"/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Potência do Veículo</w:t>
            </w:r>
          </w:p>
        </w:tc>
        <w:tc>
          <w:tcPr>
            <w:tcW w:w="4262" w:type="dxa"/>
          </w:tcPr>
          <w:p w14:paraId="2236BB30" w14:textId="1AAD35E3" w:rsidR="00850BAC" w:rsidRPr="00EB77B5" w:rsidRDefault="00850BAC">
            <w:pPr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A potência do motor é considerada por consumidores que buscam desempenho e performance no veículo.</w:t>
            </w:r>
          </w:p>
        </w:tc>
        <w:tc>
          <w:tcPr>
            <w:tcW w:w="4263" w:type="dxa"/>
          </w:tcPr>
          <w:p w14:paraId="28B7F7BB" w14:textId="22A103F1" w:rsidR="00850BAC" w:rsidRPr="00EB77B5" w:rsidRDefault="005162CB">
            <w:pPr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LIMA, R. R. N. dos S.; SOUZA, M. F. de; SILVA, G. de A. da. O(s) fatores determinantes na escolha de carros de luxo mediante a utilização do método AHP. Disponível em: https://revista.grupofaveni.com.br/index.php/revista-eletronica-ciencia-tecno/article/view/1328. Acesso em: 6 jan. 2025.</w:t>
            </w:r>
          </w:p>
        </w:tc>
      </w:tr>
      <w:tr w:rsidR="00850BAC" w14:paraId="01AEA6D9" w14:textId="77777777" w:rsidTr="00373DD9">
        <w:trPr>
          <w:jc w:val="center"/>
        </w:trPr>
        <w:tc>
          <w:tcPr>
            <w:tcW w:w="1857" w:type="dxa"/>
            <w:vAlign w:val="center"/>
          </w:tcPr>
          <w:p w14:paraId="09AEF019" w14:textId="18B90845" w:rsidR="00850BAC" w:rsidRPr="00EB77B5" w:rsidRDefault="00850BAC" w:rsidP="00373DD9">
            <w:pPr>
              <w:jc w:val="center"/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Idade do Veículo</w:t>
            </w:r>
          </w:p>
        </w:tc>
        <w:tc>
          <w:tcPr>
            <w:tcW w:w="4262" w:type="dxa"/>
          </w:tcPr>
          <w:p w14:paraId="173D991F" w14:textId="667405BC" w:rsidR="00850BAC" w:rsidRPr="00EB77B5" w:rsidRDefault="00850BAC">
            <w:pPr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 xml:space="preserve">A idade do veículo afeta sua depreciação, custos de manutenção e confiabilidade, sendo um aspecto </w:t>
            </w:r>
            <w:r w:rsidRPr="00373DD9">
              <w:rPr>
                <w:rFonts w:ascii="Times New Roman" w:hAnsi="Times New Roman" w:cs="Times New Roman"/>
              </w:rPr>
              <w:t>re</w:t>
            </w:r>
            <w:r w:rsidR="00373DD9" w:rsidRPr="00373DD9">
              <w:rPr>
                <w:rFonts w:ascii="Times New Roman" w:hAnsi="Times New Roman" w:cs="Times New Roman"/>
              </w:rPr>
              <w:softHyphen/>
            </w:r>
            <w:r w:rsidRPr="00373DD9">
              <w:rPr>
                <w:rFonts w:ascii="Times New Roman" w:hAnsi="Times New Roman" w:cs="Times New Roman"/>
              </w:rPr>
              <w:t>levante</w:t>
            </w:r>
            <w:r w:rsidRPr="00EB77B5">
              <w:rPr>
                <w:rFonts w:ascii="Times New Roman" w:hAnsi="Times New Roman" w:cs="Times New Roman"/>
              </w:rPr>
              <w:t xml:space="preserve"> na decisão de compra.</w:t>
            </w:r>
          </w:p>
        </w:tc>
        <w:tc>
          <w:tcPr>
            <w:tcW w:w="4263" w:type="dxa"/>
          </w:tcPr>
          <w:p w14:paraId="3127E9EB" w14:textId="71402302" w:rsidR="00850BAC" w:rsidRPr="00EB77B5" w:rsidRDefault="005162CB">
            <w:pPr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  <w:lang w:val="en-US"/>
              </w:rPr>
              <w:t xml:space="preserve">FLECK, H. V. et al. </w:t>
            </w:r>
            <w:r w:rsidRPr="00EB77B5">
              <w:rPr>
                <w:rFonts w:ascii="Times New Roman" w:hAnsi="Times New Roman" w:cs="Times New Roman"/>
              </w:rPr>
              <w:t>Os fatores que influenciam a decisão de compra dos clientes portadores de necessidades especiais de uma concessionária de automóveis de Santa Maria - RS. Disponível em: https://seer.faccat.br/index.php/administracao/article/view/2287/1393. Acesso em: 6 jan. 2025.</w:t>
            </w:r>
          </w:p>
        </w:tc>
      </w:tr>
      <w:tr w:rsidR="00850BAC" w14:paraId="22658A44" w14:textId="77777777" w:rsidTr="00373DD9">
        <w:trPr>
          <w:jc w:val="center"/>
        </w:trPr>
        <w:tc>
          <w:tcPr>
            <w:tcW w:w="1857" w:type="dxa"/>
            <w:vAlign w:val="center"/>
          </w:tcPr>
          <w:p w14:paraId="24438DF4" w14:textId="321EAF2C" w:rsidR="00850BAC" w:rsidRPr="00EB77B5" w:rsidRDefault="00850BAC" w:rsidP="00373DD9">
            <w:pPr>
              <w:jc w:val="center"/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IPVA</w:t>
            </w:r>
          </w:p>
        </w:tc>
        <w:tc>
          <w:tcPr>
            <w:tcW w:w="4262" w:type="dxa"/>
          </w:tcPr>
          <w:p w14:paraId="4EA9892E" w14:textId="034C93D3" w:rsidR="00850BAC" w:rsidRPr="00EB77B5" w:rsidRDefault="00850BAC">
            <w:pPr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O valor do IPVA impacta o custo anual de posse do veículo, influenciando a decisão de compra, especialmente em veículos de maior valor.</w:t>
            </w:r>
          </w:p>
        </w:tc>
        <w:tc>
          <w:tcPr>
            <w:tcW w:w="4263" w:type="dxa"/>
          </w:tcPr>
          <w:p w14:paraId="59009BC0" w14:textId="244C9654" w:rsidR="00850BAC" w:rsidRPr="00EB77B5" w:rsidRDefault="005162CB">
            <w:pPr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PORTO, L. G.; BECKER, K. L. Uma análise do perfil do consumidor e dos fatores que influenciam na decisão de compra de automóveis. Disponível em: https://fatece.edu.br/arquivos/arquivos-revistas/empreendedorismo/volume9/Lucas%20Goncalves%20Porto%3B%20Kalinca%20Leia%20Becker.pdf. Acesso em: 6 jan. 2025.</w:t>
            </w:r>
          </w:p>
        </w:tc>
      </w:tr>
      <w:tr w:rsidR="00850BAC" w14:paraId="5FDAA922" w14:textId="77777777" w:rsidTr="00373DD9">
        <w:trPr>
          <w:jc w:val="center"/>
        </w:trPr>
        <w:tc>
          <w:tcPr>
            <w:tcW w:w="1857" w:type="dxa"/>
            <w:vAlign w:val="center"/>
          </w:tcPr>
          <w:p w14:paraId="2C7626D9" w14:textId="10784DAB" w:rsidR="00850BAC" w:rsidRPr="00EB77B5" w:rsidRDefault="00850BAC" w:rsidP="00373DD9">
            <w:pPr>
              <w:jc w:val="center"/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Ocupantes</w:t>
            </w:r>
          </w:p>
        </w:tc>
        <w:tc>
          <w:tcPr>
            <w:tcW w:w="4262" w:type="dxa"/>
          </w:tcPr>
          <w:p w14:paraId="4BBD2BFF" w14:textId="32FD33CF" w:rsidR="00850BAC" w:rsidRPr="00EB77B5" w:rsidRDefault="00850BAC">
            <w:pPr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A capacidade de ocupantes é crucial para famílias ou indivíduos que necessitam de espaço para passageiros, afetando a escolha do modelo do veículo.</w:t>
            </w:r>
          </w:p>
        </w:tc>
        <w:tc>
          <w:tcPr>
            <w:tcW w:w="4263" w:type="dxa"/>
          </w:tcPr>
          <w:p w14:paraId="334DB552" w14:textId="3F6074AF" w:rsidR="00850BAC" w:rsidRPr="00EB77B5" w:rsidRDefault="005162CB">
            <w:pPr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GROHMANN, M. Z.; SCHAEDLER, A. R. O comportamento do consumidor de automóveis: fatores importantes para a decisão de compra. Disponível em: https://abepro.org.br/biblioteca/enegep2007_tr610456_9111.pdf. Acesso em: 6 jan. 2025.</w:t>
            </w:r>
          </w:p>
        </w:tc>
      </w:tr>
      <w:tr w:rsidR="00850BAC" w14:paraId="2E3CE86B" w14:textId="77777777" w:rsidTr="00373DD9">
        <w:trPr>
          <w:jc w:val="center"/>
        </w:trPr>
        <w:tc>
          <w:tcPr>
            <w:tcW w:w="1857" w:type="dxa"/>
            <w:vAlign w:val="center"/>
          </w:tcPr>
          <w:p w14:paraId="629768CC" w14:textId="4908AC94" w:rsidR="00850BAC" w:rsidRPr="00EB77B5" w:rsidRDefault="00850BAC" w:rsidP="00373DD9">
            <w:pPr>
              <w:jc w:val="center"/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Torque (</w:t>
            </w:r>
            <w:proofErr w:type="spellStart"/>
            <w:r w:rsidRPr="00EB77B5">
              <w:rPr>
                <w:rFonts w:ascii="Times New Roman" w:hAnsi="Times New Roman" w:cs="Times New Roman"/>
              </w:rPr>
              <w:t>kgf.m</w:t>
            </w:r>
            <w:proofErr w:type="spellEnd"/>
            <w:r w:rsidRPr="00EB77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262" w:type="dxa"/>
          </w:tcPr>
          <w:p w14:paraId="659C4614" w14:textId="16E76602" w:rsidR="00850BAC" w:rsidRPr="00EB77B5" w:rsidRDefault="00850BAC">
            <w:pPr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O torque é um indicador de força do motor, relevante para consumidores que valorizam aceleração e capacidade de carga no veículo.</w:t>
            </w:r>
          </w:p>
        </w:tc>
        <w:tc>
          <w:tcPr>
            <w:tcW w:w="4263" w:type="dxa"/>
          </w:tcPr>
          <w:p w14:paraId="373963A7" w14:textId="14E41B89" w:rsidR="00850BAC" w:rsidRPr="00EB77B5" w:rsidRDefault="005162CB">
            <w:pPr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LIMA, R. R. N. dos S.; SOUZA, M. F. de; SILVA, G. de A. da. O(s) fatores determinantes na escolha de carros de luxo mediante a utilização do método AHP. Disponível em: https://revista.grupofaveni.com.br/index.php/revista-eletronica-ciencia-tecno/article/view/1328. Acesso em: 6 jan. 2025.</w:t>
            </w:r>
          </w:p>
        </w:tc>
      </w:tr>
      <w:tr w:rsidR="00850BAC" w14:paraId="2568B37A" w14:textId="77777777" w:rsidTr="00373DD9">
        <w:trPr>
          <w:jc w:val="center"/>
        </w:trPr>
        <w:tc>
          <w:tcPr>
            <w:tcW w:w="1857" w:type="dxa"/>
            <w:vAlign w:val="center"/>
          </w:tcPr>
          <w:p w14:paraId="71AD1461" w14:textId="0327E7BC" w:rsidR="00850BAC" w:rsidRPr="00EB77B5" w:rsidRDefault="00850BAC" w:rsidP="00373DD9">
            <w:pPr>
              <w:jc w:val="center"/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Tamanho (m²)</w:t>
            </w:r>
          </w:p>
        </w:tc>
        <w:tc>
          <w:tcPr>
            <w:tcW w:w="4262" w:type="dxa"/>
          </w:tcPr>
          <w:p w14:paraId="17F3C055" w14:textId="74B59993" w:rsidR="00850BAC" w:rsidRPr="00EB77B5" w:rsidRDefault="005162CB">
            <w:pPr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As dimensões do veículo são consideradas por consumidores que buscam adequação ao uso urbano, facilidade de estacionamento e espaço interno.</w:t>
            </w:r>
          </w:p>
        </w:tc>
        <w:tc>
          <w:tcPr>
            <w:tcW w:w="4263" w:type="dxa"/>
          </w:tcPr>
          <w:p w14:paraId="7D26305A" w14:textId="0CEF5088" w:rsidR="00850BAC" w:rsidRPr="00EB77B5" w:rsidRDefault="005162CB">
            <w:pPr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  <w:lang w:val="en-US"/>
              </w:rPr>
              <w:t xml:space="preserve">FLECK, H. V. et al. </w:t>
            </w:r>
            <w:r w:rsidRPr="00EB77B5">
              <w:rPr>
                <w:rFonts w:ascii="Times New Roman" w:hAnsi="Times New Roman" w:cs="Times New Roman"/>
              </w:rPr>
              <w:t>Os fatores que influenciam a decisão de compra dos clientes portadores de necessidades especiais de uma concessionária de automóveis de Santa Maria - RS. Disponível em: https://seer.faccat.br/index.php/administracao/article/view/2287/1393. Acesso em: 6 jan. 2025.</w:t>
            </w:r>
          </w:p>
        </w:tc>
      </w:tr>
      <w:tr w:rsidR="00850BAC" w14:paraId="384ABFAF" w14:textId="77777777" w:rsidTr="00373DD9">
        <w:trPr>
          <w:jc w:val="center"/>
        </w:trPr>
        <w:tc>
          <w:tcPr>
            <w:tcW w:w="1857" w:type="dxa"/>
            <w:vAlign w:val="center"/>
          </w:tcPr>
          <w:p w14:paraId="3CBA051F" w14:textId="678B90FA" w:rsidR="00850BAC" w:rsidRPr="00EB77B5" w:rsidRDefault="00850BAC" w:rsidP="00373DD9">
            <w:pPr>
              <w:jc w:val="center"/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lastRenderedPageBreak/>
              <w:t>0 – 100 Km/h</w:t>
            </w:r>
          </w:p>
        </w:tc>
        <w:tc>
          <w:tcPr>
            <w:tcW w:w="4262" w:type="dxa"/>
          </w:tcPr>
          <w:p w14:paraId="476339C6" w14:textId="4AADAB68" w:rsidR="00850BAC" w:rsidRPr="00EB77B5" w:rsidRDefault="005162CB">
            <w:pPr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O tempo de aceleração de 0 a 100 km/h é um indicativo de performance, importante para consumidores que valorizam rapidez e agilidade no veículo.</w:t>
            </w:r>
          </w:p>
        </w:tc>
        <w:tc>
          <w:tcPr>
            <w:tcW w:w="4263" w:type="dxa"/>
          </w:tcPr>
          <w:p w14:paraId="44AC2DA8" w14:textId="62AED0DE" w:rsidR="00850BAC" w:rsidRPr="00EB77B5" w:rsidRDefault="005162CB">
            <w:pPr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LIMA, R. R. N. dos S.; SOUZA, M. F. de; SILVA, G. de A. da. O(s) fatores determinantes na escolha de carros de luxo mediante a utilização do método AHP. Disponível em: https://revista.grupofaveni.com.br/index.php/revista-eletronica-ciencia-tecno/article/view/1328. Acesso em: 6 jan. 2025.</w:t>
            </w:r>
          </w:p>
        </w:tc>
      </w:tr>
      <w:tr w:rsidR="00850BAC" w14:paraId="41FC9506" w14:textId="77777777" w:rsidTr="00373DD9">
        <w:trPr>
          <w:jc w:val="center"/>
        </w:trPr>
        <w:tc>
          <w:tcPr>
            <w:tcW w:w="1857" w:type="dxa"/>
            <w:vAlign w:val="center"/>
          </w:tcPr>
          <w:p w14:paraId="26A875F7" w14:textId="3739F034" w:rsidR="00850BAC" w:rsidRPr="00EB77B5" w:rsidRDefault="00850BAC" w:rsidP="00373DD9">
            <w:pPr>
              <w:jc w:val="center"/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Autonomia Média</w:t>
            </w:r>
          </w:p>
        </w:tc>
        <w:tc>
          <w:tcPr>
            <w:tcW w:w="4262" w:type="dxa"/>
          </w:tcPr>
          <w:p w14:paraId="27C252F5" w14:textId="6E2FD8F3" w:rsidR="00850BAC" w:rsidRPr="00EB77B5" w:rsidRDefault="005162CB">
            <w:pPr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</w:rPr>
              <w:t>A autonomia média é essencial para consumidores que percorrem longas distâncias, influenciando na escolha por veículos mais econômicos e eficientes.</w:t>
            </w:r>
          </w:p>
        </w:tc>
        <w:tc>
          <w:tcPr>
            <w:tcW w:w="4263" w:type="dxa"/>
          </w:tcPr>
          <w:p w14:paraId="64F54CC1" w14:textId="31306B42" w:rsidR="00850BAC" w:rsidRPr="00EB77B5" w:rsidRDefault="005162CB">
            <w:pPr>
              <w:rPr>
                <w:rFonts w:ascii="Times New Roman" w:hAnsi="Times New Roman" w:cs="Times New Roman"/>
              </w:rPr>
            </w:pPr>
            <w:r w:rsidRPr="00EB77B5">
              <w:rPr>
                <w:rFonts w:ascii="Times New Roman" w:hAnsi="Times New Roman" w:cs="Times New Roman"/>
                <w:lang w:val="en-US"/>
              </w:rPr>
              <w:t xml:space="preserve">GAHLAUT, T.; DWIVEDI, G. To determine the desired purchase preference of the consumers among various electric, internal combustion engine and hybrid vehicles. </w:t>
            </w:r>
            <w:r w:rsidRPr="00EB77B5">
              <w:rPr>
                <w:rFonts w:ascii="Times New Roman" w:hAnsi="Times New Roman" w:cs="Times New Roman"/>
              </w:rPr>
              <w:t xml:space="preserve">Disponível em: </w:t>
            </w:r>
            <w:hyperlink r:id="rId4" w:tgtFrame="_new" w:history="1">
              <w:r w:rsidRPr="00EB77B5">
                <w:rPr>
                  <w:rStyle w:val="Hyperlink"/>
                  <w:rFonts w:ascii="Times New Roman" w:hAnsi="Times New Roman" w:cs="Times New Roman"/>
                </w:rPr>
                <w:t>https://arxiv.org/abs/2404.11705</w:t>
              </w:r>
            </w:hyperlink>
            <w:r w:rsidRPr="00EB77B5">
              <w:rPr>
                <w:rFonts w:ascii="Times New Roman" w:hAnsi="Times New Roman" w:cs="Times New Roman"/>
              </w:rPr>
              <w:t>. Acesso em: 6 jan. 2025.</w:t>
            </w:r>
          </w:p>
        </w:tc>
      </w:tr>
    </w:tbl>
    <w:p w14:paraId="1D960577" w14:textId="77777777" w:rsidR="005C371D" w:rsidRDefault="005C371D"/>
    <w:sectPr w:rsidR="005C3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1D"/>
    <w:rsid w:val="00373DD9"/>
    <w:rsid w:val="005162CB"/>
    <w:rsid w:val="005C371D"/>
    <w:rsid w:val="00850BAC"/>
    <w:rsid w:val="00EB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E45F"/>
  <w15:chartTrackingRefBased/>
  <w15:docId w15:val="{EABD503E-C9B2-4A6E-B81D-2922CF04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0BA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0BA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50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abs/2404.1170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2025-01-06T22:04:00Z</dcterms:created>
  <dcterms:modified xsi:type="dcterms:W3CDTF">2025-01-06T22:23:00Z</dcterms:modified>
</cp:coreProperties>
</file>