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EB8" w:rsidRPr="004F6C63" w:rsidRDefault="00251A49" w:rsidP="00251A49">
      <w:pPr>
        <w:pStyle w:val="Ttulo"/>
      </w:pPr>
      <w:r w:rsidRPr="004F6C63">
        <w:t xml:space="preserve">Especificação Funcional – </w:t>
      </w:r>
    </w:p>
    <w:p w:rsidR="00251A49" w:rsidRPr="004F6C63" w:rsidRDefault="004F6C63" w:rsidP="004F6C63">
      <w:pPr>
        <w:pStyle w:val="Ttulo"/>
      </w:pPr>
      <w:r>
        <w:t>Modulo LED</w:t>
      </w:r>
    </w:p>
    <w:p w:rsidR="004F6C63" w:rsidRDefault="004F6C63" w:rsidP="004F6C63">
      <w:pPr>
        <w:pStyle w:val="Ttulo1"/>
      </w:pPr>
      <w:bookmarkStart w:id="0" w:name="_Toc483243690"/>
      <w:bookmarkStart w:id="1" w:name="_Toc483838992"/>
      <w:r>
        <w:t>Objetivo</w:t>
      </w:r>
      <w:bookmarkEnd w:id="0"/>
      <w:bookmarkEnd w:id="1"/>
    </w:p>
    <w:p w:rsidR="004F6C63" w:rsidRDefault="004F6C63" w:rsidP="004F6C63">
      <w:r>
        <w:t xml:space="preserve">Delimitar e documentar o escopo das funcionalidades do produto “Módulo </w:t>
      </w:r>
      <w:r w:rsidR="00115C6A">
        <w:t>LED</w:t>
      </w:r>
      <w:r>
        <w:t>”</w:t>
      </w:r>
    </w:p>
    <w:sdt>
      <w:sdtPr>
        <w:rPr>
          <w:caps w:val="0"/>
          <w:color w:val="auto"/>
          <w:spacing w:val="0"/>
          <w:sz w:val="20"/>
          <w:szCs w:val="20"/>
        </w:rPr>
        <w:id w:val="-78382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6C63" w:rsidRDefault="004F6C63">
          <w:pPr>
            <w:pStyle w:val="CabealhodoSumrio"/>
          </w:pPr>
          <w:r>
            <w:t>Sumário</w:t>
          </w:r>
        </w:p>
        <w:p w:rsidR="00AD7FF4" w:rsidRDefault="004F6C63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AD7FF4" w:rsidRPr="00F16EC8">
            <w:rPr>
              <w:rStyle w:val="Hyperlink"/>
              <w:noProof/>
            </w:rPr>
            <w:fldChar w:fldCharType="begin"/>
          </w:r>
          <w:r w:rsidR="00AD7FF4" w:rsidRPr="00F16EC8">
            <w:rPr>
              <w:rStyle w:val="Hyperlink"/>
              <w:noProof/>
            </w:rPr>
            <w:instrText xml:space="preserve"> </w:instrText>
          </w:r>
          <w:r w:rsidR="00AD7FF4">
            <w:rPr>
              <w:noProof/>
            </w:rPr>
            <w:instrText>HYPERLINK \l "_Toc483838992"</w:instrText>
          </w:r>
          <w:r w:rsidR="00AD7FF4" w:rsidRPr="00F16EC8">
            <w:rPr>
              <w:rStyle w:val="Hyperlink"/>
              <w:noProof/>
            </w:rPr>
            <w:instrText xml:space="preserve"> </w:instrText>
          </w:r>
          <w:r w:rsidR="00AD7FF4" w:rsidRPr="00F16EC8">
            <w:rPr>
              <w:rStyle w:val="Hyperlink"/>
              <w:noProof/>
            </w:rPr>
          </w:r>
          <w:r w:rsidR="00AD7FF4" w:rsidRPr="00F16EC8">
            <w:rPr>
              <w:rStyle w:val="Hyperlink"/>
              <w:noProof/>
            </w:rPr>
            <w:fldChar w:fldCharType="separate"/>
          </w:r>
          <w:r w:rsidR="00AD7FF4" w:rsidRPr="00F16EC8">
            <w:rPr>
              <w:rStyle w:val="Hyperlink"/>
              <w:noProof/>
            </w:rPr>
            <w:t>Objetivo</w:t>
          </w:r>
          <w:r w:rsidR="00AD7FF4">
            <w:rPr>
              <w:noProof/>
              <w:webHidden/>
            </w:rPr>
            <w:tab/>
          </w:r>
          <w:r w:rsidR="00AD7FF4">
            <w:rPr>
              <w:noProof/>
              <w:webHidden/>
            </w:rPr>
            <w:fldChar w:fldCharType="begin"/>
          </w:r>
          <w:r w:rsidR="00AD7FF4">
            <w:rPr>
              <w:noProof/>
              <w:webHidden/>
            </w:rPr>
            <w:instrText xml:space="preserve"> PAGEREF _Toc483838992 \h </w:instrText>
          </w:r>
          <w:r w:rsidR="00AD7FF4">
            <w:rPr>
              <w:noProof/>
              <w:webHidden/>
            </w:rPr>
          </w:r>
          <w:r w:rsidR="00AD7FF4">
            <w:rPr>
              <w:noProof/>
              <w:webHidden/>
            </w:rPr>
            <w:fldChar w:fldCharType="separate"/>
          </w:r>
          <w:r w:rsidR="00AD7FF4">
            <w:rPr>
              <w:noProof/>
              <w:webHidden/>
            </w:rPr>
            <w:t>1</w:t>
          </w:r>
          <w:r w:rsidR="00AD7FF4">
            <w:rPr>
              <w:noProof/>
              <w:webHidden/>
            </w:rPr>
            <w:fldChar w:fldCharType="end"/>
          </w:r>
          <w:r w:rsidR="00AD7FF4" w:rsidRPr="00F16EC8">
            <w:rPr>
              <w:rStyle w:val="Hyperlink"/>
              <w:noProof/>
            </w:rPr>
            <w:fldChar w:fldCharType="end"/>
          </w:r>
        </w:p>
        <w:p w:rsidR="00AD7FF4" w:rsidRDefault="00AD7FF4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838993" w:history="1">
            <w:r w:rsidRPr="00F16EC8">
              <w:rPr>
                <w:rStyle w:val="Hyperlink"/>
                <w:noProof/>
              </w:rPr>
              <w:t>Revisões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FF4" w:rsidRDefault="00AD7FF4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838994" w:history="1">
            <w:r w:rsidRPr="00F16EC8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FF4" w:rsidRDefault="00AD7FF4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838995" w:history="1">
            <w:r w:rsidRPr="00F16EC8">
              <w:rPr>
                <w:rStyle w:val="Hyperlink"/>
                <w:noProof/>
              </w:rPr>
              <w:t>Objeto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FF4" w:rsidRDefault="00AD7FF4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838996" w:history="1">
            <w:r w:rsidRPr="00F16EC8">
              <w:rPr>
                <w:rStyle w:val="Hyperlink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FF4" w:rsidRDefault="00AD7FF4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838997" w:history="1">
            <w:r w:rsidRPr="00F16EC8">
              <w:rPr>
                <w:rStyle w:val="Hyperlink"/>
                <w:noProof/>
              </w:rPr>
              <w:t>Especificações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FF4" w:rsidRDefault="00AD7FF4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838998" w:history="1">
            <w:r w:rsidRPr="00F16EC8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C63" w:rsidRDefault="004F6C63">
          <w:r>
            <w:rPr>
              <w:b/>
              <w:bCs/>
            </w:rPr>
            <w:fldChar w:fldCharType="end"/>
          </w:r>
        </w:p>
      </w:sdtContent>
    </w:sdt>
    <w:p w:rsidR="004F6C63" w:rsidRDefault="004F6C63" w:rsidP="004F6C63">
      <w:pPr>
        <w:pStyle w:val="Ttulo1"/>
      </w:pPr>
      <w:bookmarkStart w:id="3" w:name="_Toc483243691"/>
      <w:bookmarkStart w:id="4" w:name="_Toc483838993"/>
      <w:r>
        <w:t>Revisões</w:t>
      </w:r>
      <w:bookmarkEnd w:id="3"/>
      <w:bookmarkEnd w:id="4"/>
    </w:p>
    <w:tbl>
      <w:tblPr>
        <w:tblStyle w:val="TabeladeGrade2-nfase1"/>
        <w:tblW w:w="0" w:type="auto"/>
        <w:tblLook w:val="04A0" w:firstRow="1" w:lastRow="0" w:firstColumn="1" w:lastColumn="0" w:noHBand="0" w:noVBand="1"/>
      </w:tblPr>
      <w:tblGrid>
        <w:gridCol w:w="2206"/>
        <w:gridCol w:w="2308"/>
        <w:gridCol w:w="2374"/>
        <w:gridCol w:w="2128"/>
      </w:tblGrid>
      <w:tr w:rsidR="004F6C63" w:rsidTr="00051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4F6C63" w:rsidRDefault="004F6C63" w:rsidP="000511D0">
            <w:r>
              <w:t>Número de revisão</w:t>
            </w:r>
          </w:p>
        </w:tc>
        <w:tc>
          <w:tcPr>
            <w:tcW w:w="2308" w:type="dxa"/>
          </w:tcPr>
          <w:p w:rsidR="004F6C63" w:rsidRDefault="004F6C63" w:rsidP="00051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2374" w:type="dxa"/>
          </w:tcPr>
          <w:p w:rsidR="004F6C63" w:rsidRDefault="004F6C63" w:rsidP="00051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Comentário</w:t>
            </w:r>
          </w:p>
        </w:tc>
        <w:tc>
          <w:tcPr>
            <w:tcW w:w="2128" w:type="dxa"/>
          </w:tcPr>
          <w:p w:rsidR="004F6C63" w:rsidRDefault="004F6C63" w:rsidP="00051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4F6C63" w:rsidTr="00051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4F6C63" w:rsidRDefault="004F6C63" w:rsidP="000511D0">
            <w:r>
              <w:t>0.0</w:t>
            </w:r>
          </w:p>
        </w:tc>
        <w:tc>
          <w:tcPr>
            <w:tcW w:w="2308" w:type="dxa"/>
          </w:tcPr>
          <w:p w:rsidR="004F6C63" w:rsidRDefault="004F6C63" w:rsidP="00051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Petrelli</w:t>
            </w:r>
          </w:p>
        </w:tc>
        <w:tc>
          <w:tcPr>
            <w:tcW w:w="2374" w:type="dxa"/>
          </w:tcPr>
          <w:p w:rsidR="004F6C63" w:rsidRDefault="004F6C63" w:rsidP="00051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Rascunho inicial</w:t>
            </w:r>
          </w:p>
        </w:tc>
        <w:tc>
          <w:tcPr>
            <w:tcW w:w="2128" w:type="dxa"/>
          </w:tcPr>
          <w:p w:rsidR="004F6C63" w:rsidRDefault="004F6C63" w:rsidP="00051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22/05/17</w:t>
            </w:r>
          </w:p>
        </w:tc>
      </w:tr>
      <w:tr w:rsidR="004F6C63" w:rsidTr="00051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4F6C63" w:rsidRDefault="004F6C63" w:rsidP="000511D0"/>
        </w:tc>
        <w:tc>
          <w:tcPr>
            <w:tcW w:w="2308" w:type="dxa"/>
          </w:tcPr>
          <w:p w:rsidR="004F6C63" w:rsidRDefault="004F6C63" w:rsidP="0005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4" w:type="dxa"/>
          </w:tcPr>
          <w:p w:rsidR="004F6C63" w:rsidRDefault="004F6C63" w:rsidP="0005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8" w:type="dxa"/>
          </w:tcPr>
          <w:p w:rsidR="004F6C63" w:rsidRDefault="004F6C63" w:rsidP="0005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6C63" w:rsidRDefault="004F6C63" w:rsidP="004F6C63">
      <w:pPr>
        <w:pStyle w:val="Ttulo1"/>
      </w:pPr>
      <w:bookmarkStart w:id="5" w:name="_Toc483243692"/>
      <w:bookmarkStart w:id="6" w:name="_Toc483838994"/>
      <w:r>
        <w:t>Resumo</w:t>
      </w:r>
      <w:bookmarkEnd w:id="5"/>
      <w:bookmarkEnd w:id="6"/>
    </w:p>
    <w:p w:rsidR="004F6C63" w:rsidRPr="00C71BFE" w:rsidRDefault="004F6C63" w:rsidP="004F6C63">
      <w:pPr>
        <w:jc w:val="both"/>
      </w:pPr>
      <w:r>
        <w:t>Os objetos de estudo deste documento são as funcionalidades do produto a ser projetado. Neste documento se encontram listadas todas as funcionalidades que o modulo LED deverá prover, cada qual com seu modo de operação e casos de uso exemplares. As funcionalidades são descritas em detalhe a nível de usuário.</w:t>
      </w:r>
    </w:p>
    <w:p w:rsidR="00251A49" w:rsidRDefault="00251A49" w:rsidP="00251A49">
      <w:pPr>
        <w:pStyle w:val="Ttulo1"/>
      </w:pPr>
      <w:bookmarkStart w:id="7" w:name="_Toc483838995"/>
      <w:r w:rsidRPr="004F6C63">
        <w:t>Objeto do escopo</w:t>
      </w:r>
      <w:bookmarkEnd w:id="7"/>
    </w:p>
    <w:p w:rsidR="004F6C63" w:rsidRDefault="004F6C63" w:rsidP="00115C6A">
      <w:pPr>
        <w:jc w:val="both"/>
      </w:pPr>
      <w:r>
        <w:t xml:space="preserve">O produto “Modulo LED”, doravante chamado apenas de produto, é um artefato complementar ao produto </w:t>
      </w:r>
      <w:r>
        <w:rPr>
          <w:i/>
        </w:rPr>
        <w:t>plug de tomada conectado</w:t>
      </w:r>
      <w:r>
        <w:t>, provendo a ele capacidade de iluminação e sinalização</w:t>
      </w:r>
      <w:r w:rsidR="00115C6A">
        <w:t xml:space="preserve"> de eventos.</w:t>
      </w:r>
    </w:p>
    <w:p w:rsidR="00115C6A" w:rsidRPr="00115C6A" w:rsidRDefault="00115C6A" w:rsidP="00115C6A">
      <w:pPr>
        <w:jc w:val="both"/>
      </w:pPr>
      <w:r>
        <w:t xml:space="preserve">É um produto de funcionamento atrelado ao </w:t>
      </w:r>
      <w:r>
        <w:rPr>
          <w:i/>
        </w:rPr>
        <w:t>plug</w:t>
      </w:r>
      <w:r>
        <w:t xml:space="preserve">, não funcionando quando separado deste. Uma vez conectado ao </w:t>
      </w:r>
      <w:r>
        <w:rPr>
          <w:i/>
        </w:rPr>
        <w:t>plug</w:t>
      </w:r>
      <w:r>
        <w:t xml:space="preserve"> o modulo será detectado automaticamente e poderá ser controlado pela mesma aplicação que controla o </w:t>
      </w:r>
      <w:r>
        <w:rPr>
          <w:i/>
        </w:rPr>
        <w:t>plug</w:t>
      </w:r>
      <w:r>
        <w:t>.</w:t>
      </w:r>
    </w:p>
    <w:p w:rsidR="00251A49" w:rsidRDefault="00251A49" w:rsidP="00251A49">
      <w:pPr>
        <w:pStyle w:val="Ttulo1"/>
      </w:pPr>
      <w:bookmarkStart w:id="8" w:name="_Toc483838996"/>
      <w:r w:rsidRPr="004F6C63">
        <w:t>Contexto</w:t>
      </w:r>
      <w:bookmarkEnd w:id="8"/>
    </w:p>
    <w:p w:rsidR="00251A49" w:rsidRPr="004F6C63" w:rsidRDefault="00251A49" w:rsidP="00251A49">
      <w:pPr>
        <w:pStyle w:val="Ttulo1"/>
      </w:pPr>
      <w:bookmarkStart w:id="9" w:name="_Toc483838997"/>
      <w:r w:rsidRPr="004F6C63">
        <w:t>Especificações Funcionais</w:t>
      </w:r>
      <w:bookmarkEnd w:id="9"/>
    </w:p>
    <w:p w:rsidR="00251A49" w:rsidRPr="004F6C63" w:rsidRDefault="00251A49" w:rsidP="00251A49">
      <w:pPr>
        <w:pStyle w:val="Ttulo1"/>
      </w:pPr>
      <w:bookmarkStart w:id="10" w:name="_Toc483838998"/>
      <w:r w:rsidRPr="004F6C63">
        <w:t>Casos de Uso</w:t>
      </w:r>
      <w:bookmarkEnd w:id="10"/>
    </w:p>
    <w:sectPr w:rsidR="00251A49" w:rsidRPr="004F6C63" w:rsidSect="00D05B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CC"/>
    <w:rsid w:val="00115C6A"/>
    <w:rsid w:val="001242E1"/>
    <w:rsid w:val="00251A49"/>
    <w:rsid w:val="004F6C63"/>
    <w:rsid w:val="005475CC"/>
    <w:rsid w:val="00571EB8"/>
    <w:rsid w:val="007A01F9"/>
    <w:rsid w:val="00AD7FF4"/>
    <w:rsid w:val="00D0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F2C16-7922-432D-AF25-21DBC7FB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F6C63"/>
  </w:style>
  <w:style w:type="paragraph" w:styleId="Ttulo1">
    <w:name w:val="heading 1"/>
    <w:basedOn w:val="Normal"/>
    <w:next w:val="Normal"/>
    <w:link w:val="Ttulo1Char"/>
    <w:uiPriority w:val="9"/>
    <w:qFormat/>
    <w:rsid w:val="004F6C63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6C63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6C63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6C63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6C63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6C63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6C63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6C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6C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F6C63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F6C63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4F6C63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6C63"/>
    <w:rPr>
      <w:caps/>
      <w:spacing w:val="15"/>
      <w:shd w:val="clear" w:color="auto" w:fill="DAEFD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6C63"/>
    <w:rPr>
      <w:caps/>
      <w:color w:val="294E1C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6C63"/>
    <w:rPr>
      <w:caps/>
      <w:color w:val="3E762A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6C63"/>
    <w:rPr>
      <w:caps/>
      <w:color w:val="3E762A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6C63"/>
    <w:rPr>
      <w:caps/>
      <w:color w:val="3E762A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6C63"/>
    <w:rPr>
      <w:caps/>
      <w:color w:val="3E762A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6C63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6C63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F6C63"/>
    <w:rPr>
      <w:b/>
      <w:bCs/>
      <w:color w:val="3E762A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6C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4F6C63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4F6C63"/>
    <w:rPr>
      <w:b/>
      <w:bCs/>
    </w:rPr>
  </w:style>
  <w:style w:type="character" w:styleId="nfase">
    <w:name w:val="Emphasis"/>
    <w:uiPriority w:val="20"/>
    <w:qFormat/>
    <w:rsid w:val="004F6C63"/>
    <w:rPr>
      <w:caps/>
      <w:color w:val="294E1C" w:themeColor="accent1" w:themeShade="7F"/>
      <w:spacing w:val="5"/>
    </w:rPr>
  </w:style>
  <w:style w:type="paragraph" w:styleId="SemEspaamento">
    <w:name w:val="No Spacing"/>
    <w:uiPriority w:val="1"/>
    <w:qFormat/>
    <w:rsid w:val="004F6C6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F6C63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F6C63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6C63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6C63"/>
    <w:rPr>
      <w:color w:val="549E39" w:themeColor="accent1"/>
      <w:sz w:val="24"/>
      <w:szCs w:val="24"/>
    </w:rPr>
  </w:style>
  <w:style w:type="character" w:styleId="nfaseSutil">
    <w:name w:val="Subtle Emphasis"/>
    <w:uiPriority w:val="19"/>
    <w:qFormat/>
    <w:rsid w:val="004F6C63"/>
    <w:rPr>
      <w:i/>
      <w:iCs/>
      <w:color w:val="294E1C" w:themeColor="accent1" w:themeShade="7F"/>
    </w:rPr>
  </w:style>
  <w:style w:type="character" w:styleId="nfaseIntensa">
    <w:name w:val="Intense Emphasis"/>
    <w:uiPriority w:val="21"/>
    <w:qFormat/>
    <w:rsid w:val="004F6C63"/>
    <w:rPr>
      <w:b/>
      <w:bCs/>
      <w:caps/>
      <w:color w:val="294E1C" w:themeColor="accent1" w:themeShade="7F"/>
      <w:spacing w:val="10"/>
    </w:rPr>
  </w:style>
  <w:style w:type="character" w:styleId="RefernciaSutil">
    <w:name w:val="Subtle Reference"/>
    <w:uiPriority w:val="31"/>
    <w:qFormat/>
    <w:rsid w:val="004F6C63"/>
    <w:rPr>
      <w:b/>
      <w:bCs/>
      <w:color w:val="549E39" w:themeColor="accent1"/>
    </w:rPr>
  </w:style>
  <w:style w:type="character" w:styleId="RefernciaIntensa">
    <w:name w:val="Intense Reference"/>
    <w:uiPriority w:val="32"/>
    <w:qFormat/>
    <w:rsid w:val="004F6C63"/>
    <w:rPr>
      <w:b/>
      <w:bCs/>
      <w:i/>
      <w:iCs/>
      <w:caps/>
      <w:color w:val="549E39" w:themeColor="accent1"/>
    </w:rPr>
  </w:style>
  <w:style w:type="character" w:styleId="TtulodoLivro">
    <w:name w:val="Book Title"/>
    <w:uiPriority w:val="33"/>
    <w:qFormat/>
    <w:rsid w:val="004F6C63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F6C6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4F6C63"/>
    <w:pPr>
      <w:spacing w:after="100"/>
    </w:pPr>
  </w:style>
  <w:style w:type="character" w:styleId="Hyperlink">
    <w:name w:val="Hyperlink"/>
    <w:basedOn w:val="Fontepargpadro"/>
    <w:uiPriority w:val="99"/>
    <w:unhideWhenUsed/>
    <w:rsid w:val="004F6C63"/>
    <w:rPr>
      <w:color w:val="6B9F25" w:themeColor="hyperlink"/>
      <w:u w:val="single"/>
    </w:rPr>
  </w:style>
  <w:style w:type="table" w:styleId="TabeladeGrade2-nfase1">
    <w:name w:val="Grid Table 2 Accent 1"/>
    <w:basedOn w:val="Tabelanormal"/>
    <w:uiPriority w:val="47"/>
    <w:rsid w:val="004F6C63"/>
    <w:pPr>
      <w:spacing w:after="0" w:line="240" w:lineRule="auto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22E75-D14D-4C22-BE05-8466C5A8E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249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Simoni Petrelli</dc:creator>
  <cp:keywords/>
  <dc:description/>
  <cp:lastModifiedBy>Lucas Simoni Petrelli</cp:lastModifiedBy>
  <cp:revision>6</cp:revision>
  <dcterms:created xsi:type="dcterms:W3CDTF">2017-05-09T22:01:00Z</dcterms:created>
  <dcterms:modified xsi:type="dcterms:W3CDTF">2017-05-29T19:34:00Z</dcterms:modified>
</cp:coreProperties>
</file>