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版本：1.3　基线日期：2026 年 10 月 21 日　更新日期：2026 年 10 月 23 日（v1.3）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日常执行按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一次领取一个编号，完成后留下证据再领取下一项。工作包状态仍以本文第 9.3 节为准，小任务编号与工作包的对应关系也记在该节；小任务完成不自动等于所属工作包完成。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r>
        <w:rPr>
          <w:rFonts w:ascii="Arial Unicode MS" w:hAnsi="Arial Unicode MS" w:eastAsia="Arial Unicode MS" w:cs="Arial Unicode MS"/>
          <w:color w:val="000000"/>
        </w:rPr>
        <w:t>2026 年 10 月 22 日至 23 日，可靠性链路的源码与本机隔离验证先行推进：身份版本与设备会话撤销（DP02）、拉黑与用户对锁（DP03）、互动计数幂等（DP17）、消息 Outbox 与分设备推送进度（DP14）、消息游标分页、断线增量补齐、发送幂等与 iOS 显式重试（DP15）。这五个包均处于验证中：服务器 test 实例尚未部署 V25，登录后人工 UI、iOS 17、真机、真实 APNs 与容量均未验收。成长、治理、工具、发布和数据链路仍基本处于待开始。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三步引导收集昵称、性别、出生年、年级、星座、MBTI 与头像，仍无学校、专业与入学年份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首页固定的第 3 周与 42% 已移除，改读成就接口并注明尚未按学校与专业定制；当前阶段仍取首个未完成阶段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 Tab 列出 5 个工具，全部标注尚未开放，没有可用处理能力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后端可提交用户举报；iOS 尚无举报入口，缺处置、申诉与回执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身份撤销、拉黑串行、计数幂等、Outbox 与消息分页已有代码和本机隔离证据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 后复验，补跨网络、真实 APNs 与容量证据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2026 年 10 月 23 日起，工具页与图片转 PDF 暂停；本期重点为成长系统、PO 流与社交及全 App 界面设计，执行顺序见小任务路线图 C01 至 C09。课程表整体暂缓，现有实现保留，不将原网页课表任务转成新的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V26，下一迁移从 V27 起；不修改已发布迁移。V22 为用户对锁，V23 为消息 Outbox，V24 为分设备推送进度，V25 为消息分页索引与发送意图唯一键，V26 为入学年份与阶段学期区间，部署情况与验收分别记录。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API，提供当前阶段摘要、任务详情、完成及撤回、关联攻略、内容管理与举报处理接口。会话和消息的游标端点、发送意图标识及 Outbox 失败查询与重试已在源码实现，接口见 API 第 5 节与 OUTBOX-OPERATIONS；部署到 test 前仍按未上线处理。治理与数据接口供受控工具使用，不隐含网页工作台。新端点路径在契约评审时确定，本文不把候选设计描述为已上线接口。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21 个活动工作包。原 DP13（网页课表）、DP19（网页分享及响应式）与 DP12（iOS 图片转 PDF，2026-10-23 起）暂停，保留编号供历史追溯，不计入依赖、工时或发布门槛。QA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下表为 2026 年 10 月 23 日全部 22 个活动工作包的状态。“下一小任务”对应 </w:t>
      </w:r>
      <w:r>
        <w:rPr>
          <w:rFonts w:ascii="Arial Unicode MS" w:hAnsi="Arial Unicode MS" w:eastAsia="Arial Unicode MS" w:cs="Arial Unicode MS"/>
          <w:color w:val="000000"/>
        </w:rPr>
        <w:t>小任务路线图</w:t>
      </w:r>
      <w:r>
        <w:t>（ROADMAP-SMALL-TASKS.md）</w:t>
      </w:r>
      <w:r>
        <w:rPr>
          <w:rFonts w:ascii="Arial Unicode MS" w:hAnsi="Arial Unicode MS" w:eastAsia="Arial Unicode MS" w:cs="Arial Unicode MS"/>
          <w:color w:val="000000"/>
        </w:rPr>
        <w:t xml:space="preserve"> 的编号；没有对应编号的项目在领取前先补进路线图。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当前证据或基线事实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剩余验收与下一小任务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基线复现与契约确认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会话撤销、事务投递、计数并发等风险已由 DP02、DP03、DP14、DP17 复现并修复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试点学校、成长契约、人力与预算未确认；G01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身份失效与会话索引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HTTP/WS 主套 19 个场景、故障 3 个场景、冒烟 42 项、短信登录 20 项通过，见 DP02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 UI 吊销、iOS 17、真机、部署与容量；M04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拉黑服务端生效与 iOS 呈现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服务端双向过滤、iOS 拉黑入口与 V22 用户对锁；MySQL 29 项、Redis 3 项零跳过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登录后 UI 与部署复验；M03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治理、受控工具与申诉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后端只有用户举报提交；iOS 无举报入口，无处置、回执与申诉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O01、O02、O03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协议、真实登录与 Release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协议默认未勾选，但用户协议与隐私政策正文仍显示暂不可用；Debug 经隧道连接独立 test 实例，任意验证码仅限测试实例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正式短信或替代通道、条款定稿、HTTPS；R01、R02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备份恢复与最小告警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仅有一次部署前手工备份，无定时备份、恢复演练与告警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R03、R04、R05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成长背景、校历与任务契约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V26 入学年份与阶段学期区间、成长背景接口与归属校验；按入学年份推算当前阶段（无校历时的通用规则）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学校校历、任务适用范围与来源字段；G01、G02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iOS 成长引导与背景修正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引导新增学校、学院、专业、入学年份一步；成长页与首页可补充或修改；Core 级联测试 3 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模拟器完整走一遍新账号引导、iOS 17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动态阶段卡与请求状态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首页阶段卡显示当前学期、阶段进度与「下一步」任务并可直接完成；缺入学年份时提示补充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无匹配内容空态随 DP07 内容扩展；G04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任务详情、完成撤回与版本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撤回接口与 iOS 确认撤回已完成，经验按累计值回退、徽章同步收回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步骤、期限、来源、版本；G05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内容来源有效期与受控发布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帖子有来源类型，但无核验日、有效期与任务关联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G06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iOS 图片转 PDF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工具页本期不需要，工具 Tab 随导航重排移除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恢复时重新评审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Outbox 与事务后通知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18 项、设备进度 11 项、运维 MySQL 10 项与 CLI 6 项通过，见 DP14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积压告警、保留规则、真实 APNs、部署；M05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会话消息分页与发送重试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13 项、双实例 HTTP 492 条检查、iOS Core 112 项、模拟器构建通过，见 DP15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部署 test、人工 UI、最低系统与容量；M02、M03、M04、M06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Redis 续传与跨实例恢复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已按连接代次隔离并按 eventId 去重；Redis replay 有 1 项通过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保留窗外重新同步协议与跨实例验收，待补入路线图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互动与社交专项已实跑，计数、经验与幂等结果见 DP02、DP03 记录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热帖锁等待与吞吐；M06 之后的 DP23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iOS 语义 tokens 与组件状态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Theme 仅有基础色值与 12、22、30 圆角；页面仍散落字面圆角与透明度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语义 token 表与组件状态，待补入路线图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埋点与受控指标导出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有分析表，无事件流水与漏斗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D01、D02、D03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后端集成与 iOS 自动化回归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进行中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后端单测与隔离专项、Core 112 项、系统 Keychain 2 项；无 iOS UI 自动化与 iOS CI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随各包补充，不单独结项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真机、签名、推送与试点发布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Debug 使用测试 IP 与单主机 ATS 例外，Release 尚无 HTTPS 地址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R01、R06、M05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单机压测与容量记录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只有正确性测试，无吞吐与 P95 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M06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试点反馈与缺陷修复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待开始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依赖 DP22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P01 至 P05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22 日，DP03 的详细证据、并发边界和未验项目集中维护在 </w:t>
      </w:r>
      <w:r>
        <w:rPr>
          <w:rFonts w:ascii="Arial Unicode MS" w:hAnsi="Arial Unicode MS" w:eastAsia="Arial Unicode MS" w:cs="Arial Unicode MS"/>
          <w:color w:val="000000"/>
        </w:rPr>
        <w:t>DP03 验收记录</w:t>
      </w:r>
      <w:r>
        <w:t>（DP03-VERIFICATION.md）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。已通过的 MySQL run </w:t>
      </w:r>
      <w:r>
        <w:rPr>
          <w:rFonts w:ascii="Arial Unicode MS" w:hAnsi="Arial Unicode MS" w:eastAsia="Arial Unicode MS" w:cs="Arial Unicode MS"/>
          <w:color w:val="000000"/>
        </w:rPr>
        <w:t>5288fa910c5c1e7f</w:t>
      </w:r>
      <w:r>
        <w:rPr>
          <w:rFonts w:ascii="Arial Unicode MS" w:hAnsi="Arial Unicode MS" w:eastAsia="Arial Unicode MS" w:cs="Arial Unicode MS"/>
          <w:color w:val="000000"/>
        </w:rPr>
        <w:t xml:space="preserve"> 为 29 项，Redis run </w:t>
      </w:r>
      <w:r>
        <w:rPr>
          <w:rFonts w:ascii="Arial Unicode MS" w:hAnsi="Arial Unicode MS" w:eastAsia="Arial Unicode MS" w:cs="Arial Unicode MS"/>
          <w:color w:val="000000"/>
        </w:rPr>
        <w:t>c555026108bf06b0</w:t>
      </w:r>
      <w:r>
        <w:rPr>
          <w:rFonts w:ascii="Arial Unicode MS" w:hAnsi="Arial Unicode MS" w:eastAsia="Arial Unicode MS" w:cs="Arial Unicode MS"/>
          <w:color w:val="000000"/>
        </w:rPr>
        <w:t xml:space="preserve"> 为会话 2 项与 replay 1 项，均零跳过。后续修改必须以记录中的最终复验为准。此前模拟器访客页不构成登录后验收，既有服务器 test 和生产实例也尚未包含本轮改动。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持久通知及分设备进度的实现、崩溃恢复和验证边界另见 </w:t>
      </w:r>
      <w:r>
        <w:rPr>
          <w:rFonts w:ascii="Arial Unicode MS" w:hAnsi="Arial Unicode MS" w:eastAsia="Arial Unicode MS" w:cs="Arial Unicode MS"/>
          <w:color w:val="000000"/>
        </w:rPr>
        <w:t>DP14 验收记录</w:t>
      </w:r>
      <w:r>
        <w:t>（DP14-VERIFICATION.md）</w:t>
      </w:r>
      <w:r>
        <w:rPr>
          <w:rFonts w:ascii="Arial Unicode MS" w:hAnsi="Arial Unicode MS" w:eastAsia="Arial Unicode MS" w:cs="Arial Unicode MS"/>
          <w:color w:val="000000"/>
        </w:rPr>
        <w:t>。Outbox 的完成状态只说明对应通道的处理结束；它不构成用户设备已收到或已读回执。真实客户端仍通过消息 API 同步事实。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消息分页、断线增量补齐与发送重试的证据见 </w:t>
      </w:r>
      <w:r>
        <w:rPr>
          <w:rFonts w:ascii="Arial Unicode MS" w:hAnsi="Arial Unicode MS" w:eastAsia="Arial Unicode MS" w:cs="Arial Unicode MS"/>
          <w:color w:val="000000"/>
        </w:rPr>
        <w:t>DP15 验收记录</w:t>
      </w:r>
      <w:r>
        <w:t>（DP15-VERIFICATION.md）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，失败投递的查询与受控重试见 </w:t>
      </w:r>
      <w:r>
        <w:rPr>
          <w:rFonts w:ascii="Arial Unicode MS" w:hAnsi="Arial Unicode MS" w:eastAsia="Arial Unicode MS" w:cs="Arial Unicode MS"/>
          <w:color w:val="000000"/>
        </w:rPr>
        <w:t>OUTBOX-OPERATIONS</w:t>
      </w:r>
      <w:r>
        <w:rPr>
          <w:rFonts w:ascii="Arial Unicode MS" w:hAnsi="Arial Unicode MS" w:eastAsia="Arial Unicode MS" w:cs="Arial Unicode MS"/>
          <w:color w:val="000000"/>
        </w:rPr>
        <w:t>。10 月 23 日提交前在空库 V1 至 V25 上复跑了冒烟 42 项、后端打包、iOS Core 与模拟器构建，并重新生成了前端 OpenAPI 类型。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冒烟、真机和最低系统验证。现已补 hosted XCTest 验证模拟器 Keychain；iOS CI、核心 UI 自动化与最低系统覆盖仍由 DP21 补齐。上传和文件本地处理单独验证；本期不新增网页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1.2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补全 22 个工作包状态台账并关联小任务编号；更新基线差距、V25 迁移与消息接口状态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DP02、DP03、DP14、DP15、DP17 验证中；成长、治理、工具、发布与数据链路待开始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1.3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23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暂停工具页与 DP12；核心优先级改为成长系统、PO 流与社交及界面设计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执行顺序见路线图 C01 至 C09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