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Anouk AUBERTIN</w:t>
      </w:r>
    </w:p>
    <w:p>
      <w:r>
        <w:t>Gestionnaire administration du personnel - Angers</w:t>
      </w:r>
    </w:p>
    <w:p>
      <w:r>
        <w:t>anouk.aubertin@exemple.invalid - 06 39 98 52 47</w:t>
      </w:r>
    </w:p>
    <w:p>
      <w:r>
        <w:t>6 ans d'expérience - candidature au poste : Assistant Ressources Humaines</w:t>
      </w:r>
    </w:p>
    <w:p/>
    <w:p>
      <w:r>
        <w:t>EXPÉRIENCE PROFESSIONNELLE</w:t>
      </w:r>
    </w:p>
    <w:p>
      <w:r>
        <w:t>2024 - 2026 | Norelec, Vannes</w:t>
      </w:r>
    </w:p>
    <w:p>
      <w:r>
        <w:t xml:space="preserve">  Diffusion des annonces rédigées par ma responsable et accusés de réception aux candidats.</w:t>
      </w:r>
    </w:p>
    <w:p>
      <w:r>
        <w:t>2023 - 2024 | Sogedim, La Rochelle</w:t>
      </w:r>
    </w:p>
    <w:p>
      <w:r>
        <w:t xml:space="preserve">  Rédaction correcte des courriers courants aux salariés à partir de modèles adaptés au cas.</w:t>
      </w:r>
    </w:p>
    <w:p>
      <w:r>
        <w:t>2021 - 2023 | Pontier &amp; Fils, Rennes</w:t>
      </w:r>
    </w:p>
    <w:p>
      <w:r>
        <w:t xml:space="preserve">  Collecte des éléments variables de paie et transmission au cabinet, sans contrôle des bulletins.</w:t>
      </w:r>
    </w:p>
    <w:p/>
    <w:p>
      <w:r>
        <w:t>FORMATION</w:t>
      </w:r>
    </w:p>
    <w:p>
      <w:r>
        <w:t>Licence professionnelle gestion des ressources humaines, La Rochelle</w:t>
      </w:r>
    </w:p>
    <w:p/>
    <w:p>
      <w:r>
        <w:t>COMPÉTENCES</w:t>
      </w:r>
    </w:p>
    <w:p>
      <w:r>
        <w:t>Paie et déclarations sociales, Expression écrite en français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Accueil et intégration des nouveaux arrivants au sein du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