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Jade AUBERTIN</w:t>
      </w:r>
    </w:p>
    <w:p>
      <w:r>
        <w:t>Assistante administrative et RH - Brest</w:t>
      </w:r>
    </w:p>
    <w:p>
      <w:r>
        <w:t>jade.aubertin@exemple.invalid - 06 39 98 39 70</w:t>
      </w:r>
    </w:p>
    <w:p>
      <w:r>
        <w:t>12 ans d'expérience - candidature au poste : Assistant Ressources Humaines</w:t>
      </w:r>
    </w:p>
    <w:p/>
    <w:p>
      <w:r>
        <w:t>EXPÉRIENCE PROFESSIONNELLE</w:t>
      </w:r>
    </w:p>
    <w:p>
      <w:r>
        <w:t>2023 - 2026 | Maline Industries, Vannes</w:t>
      </w:r>
    </w:p>
    <w:p>
      <w:r>
        <w:t xml:space="preserve">  Administration du personnel de 180 salariés sur deux sites : contrats et avenants rédigés en autonomie, suivi des absences, visites médicales, registre du personnel, réponses aux demandes courantes.</w:t>
      </w:r>
    </w:p>
    <w:p>
      <w:r>
        <w:t>2022 - 2023 | Maline Industries, Vannes</w:t>
      </w:r>
    </w:p>
    <w:p>
      <w:r>
        <w:t xml:space="preserve">  Traitement autonome des questions courantes de droit du travail et d'application de la convention collective ; préparation des dossiers disciplinaires avec la direction.</w:t>
      </w:r>
    </w:p>
    <w:p>
      <w:r>
        <w:t>2019 - 2022 | Feldspar, Nantes</w:t>
      </w:r>
    </w:p>
    <w:p>
      <w:r>
        <w:t xml:space="preserve">  Rédaction correcte des courriers courants aux salariés à partir de modèles adaptés au cas.</w:t>
      </w:r>
    </w:p>
    <w:p>
      <w:r>
        <w:t>2018 - 2019 | Cabrion, Brest</w:t>
      </w:r>
    </w:p>
    <w:p>
      <w:r>
        <w:t xml:space="preserve">  Préparation et contrôle des éléments variables de 180 bulletins par mois, vérification des bulletins et suivi des déclarations sociales avec le cabinet.</w:t>
      </w:r>
    </w:p>
    <w:p>
      <w:r>
        <w:t>2015 - 2018 | Turbine Verte, La Rochelle</w:t>
      </w:r>
    </w:p>
    <w:p>
      <w:r>
        <w:t xml:space="preserve">  Administration fonctionnelle du SIRH : paramétrage des absences, extractions, tableaux de bord mensuels remis à la direction.</w:t>
      </w:r>
    </w:p>
    <w:p>
      <w:r>
        <w:t>2014 - 2015 | Maline Industries, Rennes</w:t>
      </w:r>
    </w:p>
    <w:p>
      <w:r>
        <w:t xml:space="preserve">  Rédaction et diffusion des annonces, tri des candidatures et entretiens téléphoniques de présélection sur une dizaine de postes par an.</w:t>
      </w:r>
    </w:p>
    <w:p/>
    <w:p>
      <w:r>
        <w:t>FORMATION</w:t>
      </w:r>
    </w:p>
    <w:p>
      <w:r>
        <w:t>Master 1 gestion des ressources humaines, université fictive de Rennes</w:t>
      </w:r>
    </w:p>
    <w:p/>
    <w:p>
      <w:r>
        <w:t>COMPÉTENCES</w:t>
      </w:r>
    </w:p>
    <w:p>
      <w:r>
        <w:t>Administration du personnel, Recrutement et présélection, Paie et déclarations sociales, Droit du travail, Outils SIRH et bureautique, Expression écrite en français</w:t>
      </w:r>
    </w:p>
    <w:p/>
    <w:p>
      <w:r>
        <w:t>LANGUES</w:t>
      </w:r>
    </w:p>
    <w:p>
      <w:r>
        <w:t>Français (langue maternelle), anglais (notions).</w:t>
      </w:r>
    </w:p>
    <w:p/>
    <w:p>
      <w:r>
        <w:t>DIVERS</w:t>
      </w:r>
    </w:p>
    <w:p>
      <w:r>
        <w:t>Bénévolat associatif : gestion des adhésions d'un club de 200 membres.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