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QUINIOU</w:t>
      </w:r>
    </w:p>
    <w:p>
      <w:r>
        <w:t>Chargée d'affaires - La Rochelle</w:t>
      </w:r>
    </w:p>
    <w:p>
      <w:r>
        <w:t>anouk.quiniou@exemple.invalid - 06 39 98 51 24</w:t>
      </w:r>
    </w:p>
    <w:p>
      <w:r>
        <w:t>6 ans d'expérience - candidature au poste : Commercial B2B</w:t>
      </w:r>
    </w:p>
    <w:p/>
    <w:p>
      <w:r>
        <w:t>PARCOURS COMMERCIAL</w:t>
      </w:r>
    </w:p>
    <w:p>
      <w:r>
        <w:t>2024 - 2026 | Maline Industries, Angers</w:t>
      </w:r>
    </w:p>
    <w:p>
      <w:r>
        <w:t xml:space="preserve">  Quelques campagnes d'appels menées à la demande de mon responsable, sans vivier propre.</w:t>
      </w:r>
    </w:p>
    <w:p>
      <w:r>
        <w:t>2021 - 2024 | Ouest Numérique, Angers</w:t>
      </w:r>
    </w:p>
    <w:p>
      <w:r>
        <w:t xml:space="preserve">  Application stricte du tarif public, aucune marge de négociation dans mon poste.</w:t>
      </w:r>
    </w:p>
    <w:p>
      <w:r>
        <w:t>2018 - 2021 | Arvorix, Brest</w:t>
      </w:r>
    </w:p>
    <w:p>
      <w:r>
        <w:t xml:space="preserve">  Compréhension écrite de l'anglais, expression très limitée.</w:t>
      </w:r>
    </w:p>
    <w:p>
      <w:r>
        <w:t>2016 - 2018 | Maline Industries, Tours</w:t>
      </w:r>
    </w:p>
    <w:p>
      <w:r>
        <w:t xml:space="preserve">  Utilisation d'un CRM imposée par l'entreprise, mise à jour irrégulière des opportunités.</w:t>
      </w:r>
    </w:p>
    <w:p>
      <w:r>
        <w:t>2013 - 2016 | Turbine Verte, La Rochelle</w:t>
      </w:r>
    </w:p>
    <w:p>
      <w:r>
        <w:t xml:space="preserve">  Vente B2B de petits contrats conclus en un ou deux rendez-vous, sur des montants inférieurs à 5 000 euros.</w:t>
      </w:r>
    </w:p>
    <w:p>
      <w:r>
        <w:t>2010 - 2013 | Sogedim, La Rochelle</w:t>
      </w:r>
    </w:p>
    <w:p>
      <w:r>
        <w:t xml:space="preserve">  Aucune expérience du logiciel ni du secteur de la santé.</w:t>
      </w:r>
    </w:p>
    <w:p/>
    <w:p>
      <w:r>
        <w:t>FORMATION</w:t>
      </w:r>
    </w:p>
    <w:p>
      <w:r>
        <w:t>Master management et développement commercial, école fictive Valmont (La Rochelle)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