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Yanis MERLOT</w:t>
      </w:r>
    </w:p>
    <w:p>
      <w:r>
        <w:t>Responsable de secteur - Le Mans</w:t>
      </w:r>
    </w:p>
    <w:p>
      <w:r>
        <w:t>yanis.merlot@exemple.invalid - 06 39 98 21 20</w:t>
      </w:r>
    </w:p>
    <w:p>
      <w:r>
        <w:t>7 ans d'expérience - candidature au poste : Commercial B2B</w:t>
      </w:r>
    </w:p>
    <w:p/>
    <w:p>
      <w:r>
        <w:t>PARCOURS COMMERCIAL</w:t>
      </w:r>
    </w:p>
    <w:p>
      <w:r>
        <w:t>2023 - 2026 | Cabrion, Rennes</w:t>
      </w:r>
    </w:p>
    <w:p>
      <w:r>
        <w:t xml:space="preserve">  Conduite de mes négociations jusqu'à la signature sur des affaires de taille moyenne, dans le cadre de remise fixé par la direction.</w:t>
      </w:r>
    </w:p>
    <w:p>
      <w:r>
        <w:t>2021 - 2023 | Groupe Vasseur, Rennes</w:t>
      </w:r>
    </w:p>
    <w:p>
      <w:r>
        <w:t xml:space="preserve">  Vente en boutique auprès de particuliers, aucun cycle B2B.</w:t>
      </w:r>
    </w:p>
    <w:p>
      <w:r>
        <w:t>2018 - 2021 | Cabrion, Le Mans</w:t>
      </w:r>
    </w:p>
    <w:p>
      <w:r>
        <w:t xml:space="preserve">  Vente de matériel et de consommables, découverte indirecte du secteur de la santé par un client.</w:t>
      </w:r>
    </w:p>
    <w:p>
      <w:r>
        <w:t>2016 - 2018 | Linova, Rennes</w:t>
      </w:r>
    </w:p>
    <w:p>
      <w:r>
        <w:t xml:space="preserve">  Prospection régulière : environ trente appels sortants par semaine et des courriels ciblés, un tiers de mes affaires vient de là.</w:t>
      </w:r>
    </w:p>
    <w:p>
      <w:r>
        <w:t>2013 - 2016 | Cabrion, La Rochelle</w:t>
      </w:r>
    </w:p>
    <w:p>
      <w:r>
        <w:t xml:space="preserve">  Utilisation d'un CRM imposée par l'entreprise, mise à jour irrégulière des opportunités.</w:t>
      </w:r>
    </w:p>
    <w:p/>
    <w:p>
      <w:r>
        <w:t>FORMATION</w:t>
      </w:r>
    </w:p>
    <w:p>
      <w:r>
        <w:t>Parcours interne : promotion du poste de chargé de clientèle à celui de commercial terrain (Le Mans)</w:t>
      </w:r>
    </w:p>
    <w:p/>
    <w:p>
      <w:r>
        <w:t>POINTS FORTS</w:t>
      </w:r>
    </w:p>
    <w:p>
      <w:r>
        <w:t>Prospection et génération d'affaires, Négociation et conclusion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Pratique du sport collectif en club, capitaine d'équipe.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