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Soraya CASSARD</w:t>
      </w:r>
    </w:p>
    <w:p>
      <w:r>
        <w:t>Développeuse web - Tours</w:t>
      </w:r>
    </w:p>
    <w:p>
      <w:r>
        <w:t>soraya.cassard@exemple.invalid - 06 39 98 13 74</w:t>
      </w:r>
    </w:p>
    <w:p>
      <w:r>
        <w:t>10 ans d'expérience - candidature au poste : Développeur Full Stack</w:t>
      </w:r>
    </w:p>
    <w:p/>
    <w:p>
      <w:r>
        <w:t>EXPÉRIENCE PROFESSIONNELLE</w:t>
      </w:r>
    </w:p>
    <w:p>
      <w:r>
        <w:t>2024 - 2026 | Alcyon Services, Tours</w:t>
      </w:r>
    </w:p>
    <w:p>
      <w:r>
        <w:t xml:space="preserve">  Modélisation de schémas PostgreSQL et écriture des migrations sur les périmètres qui m'étaient confiés.</w:t>
      </w:r>
    </w:p>
    <w:p>
      <w:r>
        <w:t>2023 - 2024 | Groupe Vasseur, Tours</w:t>
      </w:r>
    </w:p>
    <w:p>
      <w:r>
        <w:t xml:space="preserve">  Développement en Python d'une API interne (FastAPI) utilisée par deux équipes, mise en ligne et maintenue pendant un an.</w:t>
      </w:r>
    </w:p>
    <w:p>
      <w:r>
        <w:t>2021 - 2023 | Turbine Verte, Le Mans</w:t>
      </w:r>
    </w:p>
    <w:p>
      <w:r>
        <w:t xml:space="preserve">  Développement d'écrans React en TypeScript sur une application interne : formulaires, appels d'API, gestion des erreurs.</w:t>
      </w:r>
    </w:p>
    <w:p>
      <w:r>
        <w:t>2019 - 2021 | Feldspar, Angers</w:t>
      </w:r>
    </w:p>
    <w:p>
      <w:r>
        <w:t xml:space="preserve">  Tests unitaires systématiques avec pytest, exécutés en intégration continue sur chaque demande de fusion.</w:t>
      </w:r>
    </w:p>
    <w:p>
      <w:r>
        <w:t>2018 - 2019 | Ternova, Rennes</w:t>
      </w:r>
    </w:p>
    <w:p>
      <w:r>
        <w:t xml:space="preserve">  Écriture et maintenance des étapes d'intégration continue de mon projet, conteneurisation des services.</w:t>
      </w:r>
    </w:p>
    <w:p>
      <w:r>
        <w:t>2015 - 2018 | Linova, Tours</w:t>
      </w:r>
    </w:p>
    <w:p>
      <w:r>
        <w:t xml:space="preserve">  Lecture courante de la documentation technique et rédaction des messages de commit et des tickets en anglais.</w:t>
      </w:r>
    </w:p>
    <w:p/>
    <w:p>
      <w:r>
        <w:t>FORMATION</w:t>
      </w:r>
    </w:p>
    <w:p>
      <w:r>
        <w:t>Parcours autodidacte, formation intensive Codelab (Brest), six mois</w:t>
      </w:r>
    </w:p>
    <w:p/>
    <w:p>
      <w:r>
        <w:t>COMPÉTENCES</w:t>
      </w:r>
    </w:p>
    <w:p>
      <w:r>
        <w:t>Backend Python en production, Frontend React et TypeScript, Bases de données relationnelles, Tests automatisés, Intégration continue et déploiement, Anglais technique</w:t>
      </w:r>
    </w:p>
    <w:p/>
    <w:p>
      <w:r>
        <w:t>LANGUES</w:t>
      </w:r>
    </w:p>
    <w:p>
      <w:r>
        <w:t>Français (langue maternelle), anglais (professionnel).</w:t>
      </w:r>
    </w:p>
    <w:p/>
    <w:p>
      <w:r>
        <w:t>DIVERS</w:t>
      </w:r>
    </w:p>
    <w:p>
      <w:r>
        <w:t>Animation d'un atelier interne de partage technique une fois par mois.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