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SICARD</w:t>
      </w:r>
    </w:p>
    <w:p>
      <w:r>
        <w:t>Développeuse web - La Rochelle</w:t>
      </w:r>
    </w:p>
    <w:p>
      <w:r>
        <w:t>camille.sicard@exemple.invalid - 06 39 98 38 18</w:t>
      </w:r>
    </w:p>
    <w:p>
      <w:r>
        <w:t>5 ans d'expérience - candidature au poste : Développeur Full Stack</w:t>
      </w:r>
    </w:p>
    <w:p/>
    <w:p>
      <w:r>
        <w:t>EXPÉRIENCE PROFESSIONNELLE</w:t>
      </w:r>
    </w:p>
    <w:p>
      <w:r>
        <w:t>2025 - 2026 | Turbine Verte, Le Mans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2023 - 2025 | Ouest Numérique, Rennes</w:t>
      </w:r>
    </w:p>
    <w:p>
      <w:r>
        <w:t xml:space="preserve">  Tests écrits ponctuellement en fin de projet, à la demande du responsable.</w:t>
      </w:r>
    </w:p>
    <w:p>
      <w:r>
        <w:t>2020 - 2023 | Feldspar, La Rochelle</w:t>
      </w:r>
    </w:p>
    <w:p>
      <w:r>
        <w:t xml:space="preserve">  Notions de HTML et CSS, un exercice React suivi en tutoriel, jamais de TypeScript.</w:t>
      </w:r>
    </w:p>
    <w:p>
      <w:r>
        <w:t>2018 - 2020 | Arvorix, La Rochelle</w:t>
      </w:r>
    </w:p>
    <w:p>
      <w:r>
        <w:t xml:space="preserve">  Lecture de documentation technique en anglais avec l'aide d'un traducteur.</w:t>
      </w:r>
    </w:p>
    <w:p/>
    <w:p>
      <w:r>
        <w:t>FORMATION</w:t>
      </w:r>
    </w:p>
    <w:p>
      <w:r>
        <w:t>BUT informatique, Nantes, puis alternance de deux ans</w:t>
      </w:r>
    </w:p>
    <w:p/>
    <w:p>
      <w:r>
        <w:t>COMPÉTENCES</w:t>
      </w:r>
    </w:p>
    <w:p>
      <w:r>
        <w:t>Backend Python en production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