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Projeto: Pandemic Crysis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Equipe: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Luis Felipe Mafort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Pedro Henrique Miquelin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Lucas Ramiro Borsato Quesada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Matheus Urizzi da Paixão</w:t>
      </w:r>
    </w:p>
    <w:p w:rsidR="00000000" w:rsidDel="00000000" w:rsidP="00000000" w:rsidRDefault="00000000" w:rsidRPr="00000000" w14:paraId="0000000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Resumo do Estágio Atual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projeto encontra-se na fase de implementação do Protótipo Funcional. A espinha dorsal das mecânicas essenciais já foi codificada através de scripts globais em GDScript no Godot Engine, e a navegação principal entre as telas base do jogo foi estabelecida com sucesso.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Funcionalidades e Mecânicas Implementadas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ciclo principal de gameplay já está operante no backend, contemplando: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Gerenciamento (GameManager): Controlador central responsável pela economia e lógica médica. Foi implementada a rotina de triagem que avalia os diagnósticos, computando acertos, erros e depositando a recompensa financeira no caixa do hospital.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Turnos e Upgrades: Implementação do encerramento do dia, onde o sistema subtrai os custos operacionais de manutenção e avalia o cumprimento da meta de pacientes. O sistema aplica a condição de derrota (Game Over) caso o saldo fique negativo ou se a cota falhar repetidamente. A lógica de compra de melhorias (expansão de leitos, treinamento e modernização) também está funcional no código.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Doenças Modular: Estruturação da classe Doença como um recurso customizado, permitindo o cadastro de novas patologias de forma orgânica, incluindo o cruzamento de sintomas, recompensas financeiras e a semana exata de surgimento da enfermidade.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Calendário e Progressão (</w:t>
      </w:r>
      <w:r w:rsidDel="00000000" w:rsidR="00000000" w:rsidRPr="00000000">
        <w:rPr>
          <w:rtl w:val="0"/>
        </w:rPr>
        <w:t xml:space="preserve">TimeManager</w:t>
      </w:r>
      <w:r w:rsidDel="00000000" w:rsidR="00000000" w:rsidRPr="00000000">
        <w:rPr>
          <w:rtl w:val="0"/>
        </w:rPr>
        <w:t xml:space="preserve">): Controlador de tempo que avança os turnos diários e </w:t>
      </w:r>
      <w:r w:rsidDel="00000000" w:rsidR="00000000" w:rsidRPr="00000000">
        <w:rPr>
          <w:rtl w:val="0"/>
        </w:rPr>
        <w:t xml:space="preserve">semanas</w:t>
      </w:r>
      <w:r w:rsidDel="00000000" w:rsidR="00000000" w:rsidRPr="00000000">
        <w:rPr>
          <w:rtl w:val="0"/>
        </w:rPr>
        <w:t xml:space="preserve">. O sistema detecta o limite da campanha (21 dias) e emite os gatilhos automáticos para o início do clímax de pandemia global na 4ª semana.</w:t>
      </w:r>
    </w:p>
    <w:p w:rsidR="00000000" w:rsidDel="00000000" w:rsidP="00000000" w:rsidRDefault="00000000" w:rsidRPr="00000000" w14:paraId="0000001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Navegação e Interface Gráfica (UI)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estrutura de transição de cenas foi iniciada utilizando nós de interface e conexões de sinais (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Menu Principal: Criação da tela inicial contendo a transição de inicialização ("Novo Jogo"), que carrega o loop de gameplay, e a função de encerramento da aplicação ("Sair do Jogo").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Tela de Game Over: Implementação do fluxo de falência, contendo a sinalização visual do fim da partida e o roteamento de retorno seguro para o Menu Principal.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4. Próximos Passos Com a navegação base e os controladores lógicos prontos, a equipe </w:t>
      </w:r>
      <w:r w:rsidDel="00000000" w:rsidR="00000000" w:rsidRPr="00000000">
        <w:rPr>
          <w:rtl w:val="0"/>
        </w:rPr>
        <w:t xml:space="preserve">focará</w:t>
      </w:r>
      <w:r w:rsidDel="00000000" w:rsidR="00000000" w:rsidRPr="00000000">
        <w:rPr>
          <w:rtl w:val="0"/>
        </w:rPr>
        <w:t xml:space="preserve"> na construção visual do "Terminal Médico" (fase de triagem com análise de prontuários) e na "Loja do Hospital" (menu de melhorias e estatísticas do relatório diário).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