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0D1B2A" w:val="clear"/>
            <w:tcMar>
              <w:top w:type="dxa" w:w="2880"/>
              <w:left w:type="dxa" w:w="1440"/>
              <w:bottom w:type="dxa" w:w="0"/>
              <w:right w:type="dxa" w:w="1440"/>
            </w:tcMar>
          </w:tcPr>
          <w:p>
            <w:pPr>
              <w:spacing w:before="0" w:after="120"/>
              <w:jc w:val="center"/>
            </w:pPr>
            <w:r>
              <w:rPr>
                <w:rFonts w:ascii="Arial" w:cs="Arial" w:eastAsia="Arial" w:hAnsi="Arial"/>
                <w:b w:val="false"/>
                <w:bCs w:val="false"/>
                <w:color w:val="8899BB"/>
                <w:sz w:val="24"/>
                <w:szCs w:val="24"/>
              </w:rPr>
              <w:t xml:space="preserve">PESQUISA PROFUNDA SOBRE ESOTERISMO</w:t>
            </w:r>
          </w:p>
          <w:p>
            <w:pPr>
              <w:pBdr>
                <w:top w:val="single" w:color="C9A84C" w:sz="4" w:space="1"/>
              </w:pBdr>
              <w:spacing w:before="0" w:after="40"/>
              <w:jc w:val="center"/>
            </w:pPr>
            <w:r>
              <w:rPr>
                <w:rFonts w:ascii="Arial" w:cs="Arial" w:eastAsia="Arial" w:hAnsi="Arial"/>
                <w:sz w:val="8"/>
                <w:szCs w:val="8"/>
              </w:rPr>
              <w:t xml:space="preserve"/>
            </w:r>
          </w:p>
          <w:p>
            <w:pPr>
              <w:spacing w:before="120" w:after="80"/>
              <w:jc w:val="center"/>
            </w:pPr>
            <w:r>
              <w:rPr>
                <w:rFonts w:ascii="Arial" w:cs="Arial" w:eastAsia="Arial" w:hAnsi="Arial"/>
                <w:b/>
                <w:bCs/>
                <w:color w:val="C9A84C"/>
                <w:sz w:val="28"/>
                <w:szCs w:val="28"/>
              </w:rPr>
              <w:t xml:space="preserve">PROMPT 1</w:t>
            </w:r>
          </w:p>
          <w:p>
            <w:pPr>
              <w:spacing w:before="0" w:after="120"/>
              <w:jc w:val="center"/>
            </w:pPr>
            <w:r>
              <w:rPr>
                <w:rFonts w:ascii="Arial" w:cs="Arial" w:eastAsia="Arial" w:hAnsi="Arial"/>
                <w:b/>
                <w:bCs/>
                <w:color w:val="FFFFFF"/>
                <w:sz w:val="72"/>
                <w:szCs w:val="72"/>
              </w:rPr>
              <w:t xml:space="preserve">AS RAIZES</w:t>
            </w:r>
          </w:p>
          <w:p>
            <w:pPr>
              <w:spacing w:before="0" w:after="200"/>
              <w:jc w:val="center"/>
            </w:pPr>
            <w:r>
              <w:rPr>
                <w:rFonts w:ascii="Arial" w:cs="Arial" w:eastAsia="Arial" w:hAnsi="Arial"/>
                <w:i/>
                <w:iCs/>
                <w:color w:val="C9A84C"/>
                <w:sz w:val="34"/>
                <w:szCs w:val="34"/>
              </w:rPr>
              <w:t xml:space="preserve">Religies de Mistrio do Mundo Antigo</w:t>
            </w:r>
          </w:p>
          <w:p>
            <w:pPr>
              <w:pBdr>
                <w:bottom w:val="single" w:color="C9A84C" w:sz="4" w:space="1"/>
              </w:pBdr>
              <w:spacing w:before="0" w:after="40"/>
              <w:jc w:val="center"/>
            </w:pPr>
            <w:r>
              <w:rPr>
                <w:rFonts w:ascii="Arial" w:cs="Arial" w:eastAsia="Arial" w:hAnsi="Arial"/>
                <w:sz w:val="8"/>
                <w:szCs w:val="8"/>
              </w:rPr>
              <w:t xml:space="preserve"/>
            </w:r>
          </w:p>
          <w:p>
            <w:pPr>
              <w:spacing w:before="120" w:after="80"/>
              <w:jc w:val="center"/>
            </w:pPr>
            <w:r>
              <w:rPr>
                <w:rFonts w:ascii="Arial" w:cs="Arial" w:eastAsia="Arial" w:hAnsi="Arial"/>
                <w:color w:val="AABBDD"/>
                <w:sz w:val="24"/>
                <w:szCs w:val="24"/>
              </w:rPr>
              <w:t xml:space="preserve">Substrato Fundacional de Todo Esoterismo Posterior</w:t>
            </w:r>
          </w:p>
          <w:p>
            <w:pPr>
              <w:spacing w:before="400" w:after="80"/>
              <w:jc w:val="center"/>
            </w:pPr>
            <w:r>
              <w:rPr>
                <w:rFonts w:ascii="Arial" w:cs="Arial" w:eastAsia="Arial" w:hAnsi="Arial"/>
                <w:b/>
                <w:bCs/>
                <w:color w:val="8899BB"/>
                <w:sz w:val="20"/>
                <w:szCs w:val="20"/>
              </w:rPr>
              <w:t xml:space="preserve">FRENTES DE PESQUISA:</w:t>
            </w:r>
          </w:p>
          <w:p>
            <w:pPr>
              <w:spacing w:before="0" w:after="60"/>
              <w:jc w:val="center"/>
            </w:pPr>
            <w:r>
              <w:rPr>
                <w:rFonts w:ascii="Arial" w:cs="Arial" w:eastAsia="Arial" w:hAnsi="Arial"/>
                <w:color w:val="AABBDD"/>
                <w:sz w:val="20"/>
                <w:szCs w:val="20"/>
              </w:rPr>
              <w:t xml:space="preserve">I. Mesopotmia e Egito (3500-500 a.C.)  |  II. Grcia: Os Mistrios como Sistema</w:t>
            </w:r>
          </w:p>
          <w:p>
            <w:pPr>
              <w:spacing w:before="0" w:after="60"/>
              <w:jc w:val="center"/>
            </w:pPr>
            <w:r>
              <w:rPr>
                <w:rFonts w:ascii="Arial" w:cs="Arial" w:eastAsia="Arial" w:hAnsi="Arial"/>
                <w:color w:val="AABBDD"/>
                <w:sz w:val="20"/>
                <w:szCs w:val="20"/>
              </w:rPr>
              <w:t xml:space="preserve">III. Prsia e Zoroastrismo  |  IV. Contradies, Curiosidades e Padres Universais</w:t>
            </w:r>
          </w:p>
          <w:p>
            <w:pPr>
              <w:spacing w:before="0" w:after="60"/>
              <w:jc w:val="center"/>
            </w:pPr>
            <w:r>
              <w:rPr>
                <w:rFonts w:ascii="Arial" w:cs="Arial" w:eastAsia="Arial" w:hAnsi="Arial"/>
                <w:color w:val="AABBDD"/>
                <w:sz w:val="20"/>
                <w:szCs w:val="20"/>
              </w:rPr>
              <w:t xml:space="preserve">V. Linha do Tempo: 3500 a.C. - 300 a.C.</w:t>
            </w:r>
          </w:p>
          <w:p>
            <w:pPr>
              <w:spacing w:before="600" w:after="0"/>
              <w:jc w:val="center"/>
            </w:pPr>
            <w:r>
              <w:rPr>
                <w:rFonts w:ascii="Arial" w:cs="Arial" w:eastAsia="Arial" w:hAnsi="Arial"/>
                <w:i/>
                <w:iCs/>
                <w:color w:val="667799"/>
                <w:sz w:val="18"/>
                <w:szCs w:val="18"/>
              </w:rPr>
              <w:t xml:space="preserve">Srie: Mapa de Estudos Completo sobre Gnosticismo e Esoterismo</w:t>
            </w:r>
          </w:p>
        </w:tc>
      </w:tr>
    </w:tbl>
    <w:p>
      <w:pPr>
        <w:sectPr>
          <w:pgSz w:w="12240" w:h="15840" w:orient="portrait"/>
          <w:pgMar w:top="0" w:right="0" w:bottom="0" w:left="0" w:header="708" w:footer="708" w:gutter="0"/>
          <w:pgNumType/>
          <w:docGrid w:linePitch="360"/>
        </w:sectPr>
      </w:pPr>
    </w:p>
    <w:p>
      <w:pPr>
        <w:pStyle w:val="Heading1"/>
        <w:spacing w:before="400" w:after="160"/>
      </w:pPr>
      <w:r>
        <w:rPr>
          <w:rFonts w:ascii="Arial" w:cs="Arial" w:eastAsia="Arial" w:hAnsi="Arial"/>
          <w:b/>
          <w:bCs/>
          <w:color w:val="1B2A4A"/>
          <w:sz w:val="36"/>
          <w:szCs w:val="36"/>
        </w:rPr>
        <w:t xml:space="preserve">Introducao</w:t>
      </w:r>
    </w:p>
    <w:p>
      <w:pPr>
        <w:spacing w:before="0" w:after="160"/>
        <w:jc w:val="both"/>
      </w:pPr>
      <w:r>
        <w:rPr>
          <w:rFonts w:ascii="Arial" w:cs="Arial" w:eastAsia="Arial" w:hAnsi="Arial"/>
          <w:b w:val="false"/>
          <w:bCs w:val="false"/>
          <w:i w:val="false"/>
          <w:iCs w:val="false"/>
          <w:color w:val="1A1A2E"/>
          <w:sz w:val="22"/>
          <w:szCs w:val="22"/>
        </w:rPr>
        <w:t xml:space="preserve">Este relatorio inaugura uma serie de dez pesquisas profundas sobre Gnosticismo, esoterismo e as tradicoes de sabedoria oculta que moldaram o pensamento humano por mais de cinco mil anos. O Prompt 1 cobre as raizes mais antigas: as Religoes de Misterio do Mundo Antigo, que funcionaram como o substrato fundacional sobre o qual todo esoterismo posterior foi construido.</w:t>
      </w:r>
    </w:p>
    <w:p>
      <w:pPr>
        <w:spacing w:before="0" w:after="160"/>
        <w:jc w:val="both"/>
      </w:pPr>
      <w:r>
        <w:rPr>
          <w:rFonts w:ascii="Arial" w:cs="Arial" w:eastAsia="Arial" w:hAnsi="Arial"/>
          <w:b w:val="false"/>
          <w:bCs w:val="false"/>
          <w:i w:val="false"/>
          <w:iCs w:val="false"/>
          <w:color w:val="1A1A2E"/>
          <w:sz w:val="22"/>
          <w:szCs w:val="22"/>
        </w:rPr>
        <w:t xml:space="preserve">A analogia que guia esta serie e precisa: estudar Gnosticismo sem conhecer as Religoes de Misterio e como tentar entender O Senhor dos Aneis sem saber nada sobre mitologia nordica, celta e crista. O Gnosticismo nao surgiu do nada - ele herdou, sintetizou e radicalizou tradicoes que ja tinham dois mil anos quando seus primeiros textos foram escritos.</w:t>
      </w:r>
    </w:p>
    <w:p>
      <w:pPr>
        <w:spacing w:before="0" w:after="160"/>
        <w:jc w:val="both"/>
      </w:pPr>
      <w:r>
        <w:rPr>
          <w:rFonts w:ascii="Arial" w:cs="Arial" w:eastAsia="Arial" w:hAnsi="Arial"/>
          <w:b w:val="false"/>
          <w:bCs w:val="false"/>
          <w:i w:val="false"/>
          <w:iCs w:val="false"/>
          <w:color w:val="1A1A2E"/>
          <w:sz w:val="22"/>
          <w:szCs w:val="22"/>
        </w:rPr>
        <w:t xml:space="preserve">Esta pesquisa cobre quatro frentes simultaneas: Mesopotamia e Egito, Grecia, Persia, e a analise dos padroes transversais que emergem quando todas essas tradicoes sao mapeadas lado a lado.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Como ler os sinais deste relatorio</w:t>
            </w:r>
          </w:p>
          <w:p>
            <w:pPr>
              <w:jc w:val="both"/>
            </w:pPr>
            <w:r>
              <w:rPr>
                <w:rFonts w:ascii="Arial" w:cs="Arial" w:eastAsia="Arial" w:hAnsi="Arial"/>
                <w:i/>
                <w:iCs/>
                <w:color w:val="333355"/>
                <w:sz w:val="21"/>
                <w:szCs w:val="21"/>
              </w:rPr>
              <w:t xml:space="preserve">📜 Fonte primaria identificavel e datada  |  ⚠️ Especulacao ou tradicao oral sem confirmacao arqueologica  |  🔄 Contradicao entre tradicoes ou dentro da mesma tradicao  |  💀 Informacao que chegou atraves dos inimigos da tradicao</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MESOPOTAMIA E EGITO (3500–500 a.C.)</w:t>
            </w:r>
          </w:p>
        </w:tc>
      </w:tr>
    </w:tbl>
    <w:p>
      <w:pPr>
        <w:spacing w:before="0" w:after="120"/>
      </w:pPr>
      <w:r>
        <w:t xml:space="preserve"/>
      </w:r>
    </w:p>
    <w:p>
      <w:pPr>
        <w:pStyle w:val="Heading2"/>
        <w:spacing w:before="280" w:after="120"/>
      </w:pPr>
      <w:r>
        <w:rPr>
          <w:rFonts w:ascii="Arial" w:cs="Arial" w:eastAsia="Arial" w:hAnsi="Arial"/>
          <w:b/>
          <w:bCs/>
          <w:color w:val="2E5090"/>
          <w:sz w:val="28"/>
          <w:szCs w:val="28"/>
        </w:rPr>
        <w:t xml:space="preserve">O Enuma Elish — Quando o Cosmos Nasceu da Violencia</w:t>
      </w:r>
    </w:p>
    <w:p>
      <w:pPr>
        <w:spacing w:before="60" w:after="60"/>
      </w:pPr>
      <w:r>
        <w:rPr>
          <w:rFonts w:ascii="Arial" w:cs="Arial" w:eastAsia="Arial" w:hAnsi="Arial"/>
          <w:b/>
          <w:bCs/>
          <w:color w:val="555588"/>
          <w:sz w:val="20"/>
          <w:szCs w:val="20"/>
        </w:rPr>
        <w:t xml:space="preserve">📜  </w:t>
      </w:r>
      <w:r>
        <w:rPr>
          <w:rFonts w:ascii="Arial" w:cs="Arial" w:eastAsia="Arial" w:hAnsi="Arial"/>
          <w:i/>
          <w:iCs/>
          <w:color w:val="555588"/>
          <w:sz w:val="20"/>
          <w:szCs w:val="20"/>
        </w:rPr>
        <w:t xml:space="preserve">Fonte primaria: Tabuas de argila, c. 1200 a.C. — copia de versao original provavelmente anterior a 1792 a.C.</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O Enuma Elish — cujo titulo deriva de suas primeiras linhas, 'Quando em cima' — e o mito de criacao babilonico, inscrito em sete tabuas de argila. Os exemplares encontrados datam de cerca de 1200 a.C., mas seus colofoes indicam que sao copias de uma versao muito mais antiga, provavelmente anterior ao reinado de Hamurabi (1792-1750 a.C.).</w:t>
      </w:r>
    </w:p>
    <w:p>
      <w:pPr>
        <w:spacing w:before="0" w:after="160"/>
        <w:jc w:val="both"/>
      </w:pPr>
      <w:r>
        <w:rPr>
          <w:rFonts w:ascii="Arial" w:cs="Arial" w:eastAsia="Arial" w:hAnsi="Arial"/>
          <w:b w:val="false"/>
          <w:bCs w:val="false"/>
          <w:i w:val="false"/>
          <w:iCs w:val="false"/>
          <w:color w:val="1A1A2E"/>
          <w:sz w:val="22"/>
          <w:szCs w:val="22"/>
        </w:rPr>
        <w:t xml:space="preserve">A estrutura narrativa e magistral em sua brutalidade: no comeco, o universo estava em estado amorfo, de onde emergem dois deuses primordiais, masculino e feminino — Apsu, das aguas doces, e Tiamat, das aguas salgadas. Suas aguas se misturavam, mas ainda nao haviam formado pastos nem leitos de juncos. Quando ainda nenhum deus se manifestara, os deuses nasceram dentro deles.</w:t>
      </w:r>
    </w:p>
    <w:p>
      <w:pPr>
        <w:spacing w:before="0" w:after="160"/>
        <w:jc w:val="both"/>
      </w:pPr>
      <w:r>
        <w:rPr>
          <w:rFonts w:ascii="Arial" w:cs="Arial" w:eastAsia="Arial" w:hAnsi="Arial"/>
          <w:b w:val="false"/>
          <w:bCs w:val="false"/>
          <w:i w:val="false"/>
          <w:iCs w:val="false"/>
          <w:color w:val="1A1A2E"/>
          <w:sz w:val="22"/>
          <w:szCs w:val="22"/>
        </w:rPr>
        <w:t xml:space="preserve">Os deuses jovens sao barulhentos demais. Apsu quer mata-los. Ea descobre o plano e mata Apsu primeiro. Tiamat, furiosa, organiza um exercito de monstros. Os deuses jovens, aterrorizados, pedem ao mais novo deles, Marduk, que os defenda. Marduk concorda — mas apenas depois que os outros deuses prometem torna-lo seu governante se ele vencer.</w:t>
      </w:r>
    </w:p>
    <w:p>
      <w:pPr>
        <w:pBdr>
          <w:left w:val="single" w:color="C9A84C" w:sz="12" w:space="10"/>
        </w:pBdr>
        <w:spacing w:before="120" w:after="120"/>
        <w:ind w:left="720" w:right="720"/>
        <w:jc w:val="both"/>
      </w:pPr>
      <w:r>
        <w:rPr>
          <w:rFonts w:ascii="Arial" w:cs="Arial" w:eastAsia="Arial" w:hAnsi="Arial"/>
          <w:i/>
          <w:iCs/>
          <w:color w:val="444466"/>
          <w:sz w:val="21"/>
          <w:szCs w:val="21"/>
        </w:rPr>
        <w:t xml:space="preserve">Marduk pega Tiamat em uma rede e enfia um vento maligne em sua garganta, inflando sua barriga como um balao. Entao atira uma flecha que explode a barriga e perfura seu coracao. Ele esmaga o cranio dela e estica seu cadaver. Marduk cria o mundo a partir do corpo morto de Tiamat.</w:t>
      </w:r>
    </w:p>
    <w:p>
      <w:pPr>
        <w:spacing w:before="0" w:after="160"/>
        <w:jc w:val="both"/>
      </w:pPr>
      <w:r>
        <w:rPr>
          <w:rFonts w:ascii="Arial" w:cs="Arial" w:eastAsia="Arial" w:hAnsi="Arial"/>
          <w:b w:val="false"/>
          <w:bCs w:val="false"/>
          <w:i w:val="false"/>
          <w:iCs w:val="false"/>
          <w:color w:val="1A1A2E"/>
          <w:sz w:val="22"/>
          <w:szCs w:val="22"/>
        </w:rPr>
        <w:t xml:space="preserve">A humanidade e formada do corpo de um deus sacrificado para aliviar o trabalho dos deuses e manter as atividades do culto divino.</w:t>
      </w:r>
    </w:p>
    <w:p>
      <w:pPr>
        <w:spacing w:before="0" w:after="160"/>
      </w:pPr>
      <w:r>
        <w:t xml:space="preserve"/>
      </w:r>
    </w:p>
    <w:p>
      <w:pPr>
        <w:pStyle w:val="Heading3"/>
        <w:spacing w:before="200" w:after="80"/>
      </w:pPr>
      <w:r>
        <w:rPr>
          <w:rFonts w:ascii="Arial" w:cs="Arial" w:eastAsia="Arial" w:hAnsi="Arial"/>
          <w:b/>
          <w:bCs/>
          <w:color w:val="C9A84C"/>
          <w:sz w:val="24"/>
          <w:szCs w:val="24"/>
        </w:rPr>
        <w:t xml:space="preserve">Paralelos Estruturais com o Gnosticismo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Enuma Elish</w:t>
            </w:r>
          </w:p>
        </w:tc>
        <w:tc>
          <w:tcPr>
            <w:tcW w:type="dxa" w:w="300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Gnostico</w:t>
            </w:r>
          </w:p>
        </w:tc>
        <w:tc>
          <w:tcPr>
            <w:tcW w:type="dxa" w:w="336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Observacao</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Tiamat — caos primordial, forca cega</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Kenoma — o vazio, materia sem forma</w:t>
            </w:r>
          </w:p>
        </w:tc>
        <w:tc>
          <w:tcPr>
            <w:tcW w:type="dxa" w:w="3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Mesmo principio de vacuidade pre-criacao</w:t>
            </w:r>
          </w:p>
        </w:tc>
      </w:tr>
      <w:tr>
        <w:tc>
          <w:tcPr>
            <w:tcW w:type="dxa" w:w="30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Marduk — deus criador por vitoria violenta</w:t>
            </w:r>
          </w:p>
        </w:tc>
        <w:tc>
          <w:tcPr>
            <w:tcW w:type="dxa" w:w="30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Demiurgo — criador por erro/ignorancia</w:t>
            </w:r>
          </w:p>
        </w:tc>
        <w:tc>
          <w:tcPr>
            <w:tcW w:type="dxa" w:w="336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Criador limitado, nao o Deus supremo</w:t>
            </w:r>
          </w:p>
        </w:tc>
      </w:tr>
      <w:tr>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Humanos criados para servir os deuses</w:t>
            </w:r>
          </w:p>
        </w:tc>
        <w:tc>
          <w:tcPr>
            <w:tcW w:type="dxa" w:w="30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Humanos como prisoes de fagulhas divinas</w:t>
            </w:r>
          </w:p>
        </w:tc>
        <w:tc>
          <w:tcPr>
            <w:tcW w:type="dxa" w:w="33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Humanidade como subproduto do drama divino</w:t>
            </w:r>
          </w:p>
        </w:tc>
      </w:tr>
      <w:tr>
        <w:tc>
          <w:tcPr>
            <w:tcW w:type="dxa" w:w="30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Cosmos como resultado de conflito</w:t>
            </w:r>
          </w:p>
        </w:tc>
        <w:tc>
          <w:tcPr>
            <w:tcW w:type="dxa" w:w="30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Cosmos como resultado de uma queda</w:t>
            </w:r>
          </w:p>
        </w:tc>
        <w:tc>
          <w:tcPr>
            <w:tcW w:type="dxa" w:w="336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A criacao como tragedia, nao celebracao</w:t>
            </w:r>
          </w:p>
        </w:tc>
      </w:tr>
    </w:tbl>
    <w:p>
      <w:pPr>
        <w:spacing w:before="0" w:after="160"/>
      </w:pPr>
      <w:r>
        <w:t xml:space="preserve"/>
      </w:r>
    </w:p>
    <w:p>
      <w:pPr>
        <w:spacing w:before="0" w:after="160"/>
        <w:jc w:val="both"/>
      </w:pPr>
      <w:r>
        <w:rPr>
          <w:rFonts w:ascii="Arial" w:cs="Arial" w:eastAsia="Arial" w:hAnsi="Arial"/>
          <w:b/>
          <w:bCs/>
          <w:i w:val="false"/>
          <w:iCs w:val="false"/>
          <w:color w:val="2E5090"/>
          <w:sz w:val="22"/>
          <w:szCs w:val="22"/>
        </w:rPr>
        <w:t xml:space="preserve">🔄 A inversao crucial: </w:t>
      </w:r>
      <w:r>
        <w:rPr>
          <w:rFonts w:ascii="Arial" w:cs="Arial" w:eastAsia="Arial" w:hAnsi="Arial"/>
          <w:b w:val="false"/>
          <w:bCs w:val="false"/>
          <w:i w:val="false"/>
          <w:iCs w:val="false"/>
          <w:color w:val="1A1A2E"/>
          <w:sz w:val="22"/>
          <w:szCs w:val="22"/>
        </w:rPr>
        <w:t xml:space="preserve">No Enuma Elish, Marduk e heroi — o cosmos que ele cria e bom, ordenado, digno de celebracao. No Gnosticismo, o equivalente de Marduk (o Demiurgo) e tragicamente limitado ou ativamente maligno, e o cosmos que cria e uma prisao. Mesma estrutura, diagnostico oposto.</w:t>
      </w:r>
    </w:p>
    <w:p>
      <w:pPr>
        <w:spacing w:before="0" w:after="80"/>
      </w:pPr>
      <w:r>
        <w:t xml:space="preserve"/>
      </w:r>
    </w:p>
    <w:p>
      <w:pPr>
        <w:spacing w:before="0" w:after="160"/>
        <w:jc w:val="both"/>
      </w:pPr>
      <w:r>
        <w:rPr>
          <w:rFonts w:ascii="Arial" w:cs="Arial" w:eastAsia="Arial" w:hAnsi="Arial"/>
          <w:b/>
          <w:bCs/>
          <w:i w:val="false"/>
          <w:iCs w:val="false"/>
          <w:color w:val="2E5090"/>
          <w:sz w:val="22"/>
          <w:szCs w:val="22"/>
        </w:rPr>
        <w:t xml:space="preserve">🔄 Genesis vs. Enuma Elish: </w:t>
      </w:r>
      <w:r>
        <w:rPr>
          <w:rFonts w:ascii="Arial" w:cs="Arial" w:eastAsia="Arial" w:hAnsi="Arial"/>
          <w:b w:val="false"/>
          <w:bCs w:val="false"/>
          <w:i w:val="false"/>
          <w:iCs w:val="false"/>
          <w:color w:val="1A1A2E"/>
          <w:sz w:val="22"/>
          <w:szCs w:val="22"/>
        </w:rPr>
        <w:t xml:space="preserve">Em Genesis 1-2, a criacao nao ocorreu como resultado de uma disputa entre deuses. No Enuma Elish, foi mera consequencia de uma guerra. O Gnosticismo, curiosamente, esta mais proximo do Enuma Elish do que do Genesis: o cosmos gnostico tambem nasce de um drama dentro do mundo divino (a queda de Sophia), nao de um ato de vontade livre e soberana.</w:t>
      </w:r>
    </w:p>
    <w:p>
      <w:pPr>
        <w:spacing w:before="0" w:after="160"/>
      </w:pPr>
      <w:r>
        <w:t xml:space="preserve"/>
      </w:r>
    </w:p>
    <w:p>
      <w:pPr>
        <w:pStyle w:val="Heading2"/>
        <w:spacing w:before="280" w:after="120"/>
      </w:pPr>
      <w:r>
        <w:rPr>
          <w:rFonts w:ascii="Arial" w:cs="Arial" w:eastAsia="Arial" w:hAnsi="Arial"/>
          <w:b/>
          <w:bCs/>
          <w:color w:val="2E5090"/>
          <w:sz w:val="28"/>
          <w:szCs w:val="28"/>
        </w:rPr>
        <w:t xml:space="preserve">Isis e Osiris — A Primeira Grande Narrativa de Misterio</w:t>
      </w:r>
    </w:p>
    <w:p>
      <w:pPr>
        <w:spacing w:before="60" w:after="60"/>
      </w:pPr>
      <w:r>
        <w:rPr>
          <w:rFonts w:ascii="Arial" w:cs="Arial" w:eastAsia="Arial" w:hAnsi="Arial"/>
          <w:b/>
          <w:bCs/>
          <w:color w:val="555588"/>
          <w:sz w:val="20"/>
          <w:szCs w:val="20"/>
        </w:rPr>
        <w:t xml:space="preserve">📜  </w:t>
      </w:r>
      <w:r>
        <w:rPr>
          <w:rFonts w:ascii="Arial" w:cs="Arial" w:eastAsia="Arial" w:hAnsi="Arial"/>
          <w:i/>
          <w:iCs/>
          <w:color w:val="555588"/>
          <w:sz w:val="20"/>
          <w:szCs w:val="20"/>
        </w:rPr>
        <w:t xml:space="preserve">Textos das Piramides: c. 2400 a.C. | Textos dos Sarcofagos: c. 2000 a.C. | Livro dos Mortos: c. 1550 a.C.</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O mito de Osiris e a historia mais elaborada e influente da mitologia egipcia antiga. Concerne ao assassinato do deus Osiris, um rei primordial do Egito, e suas consequencias. O assassino de Osiris, seu irmao Set, usurpa seu trono. A esposa de Osiris, Isis, restaura o corpo do marido, permitindo que ele concepcione postumamente seu filho, Horus.</w:t>
      </w:r>
    </w:p>
    <w:p>
      <w:pPr>
        <w:spacing w:before="0" w:after="160"/>
        <w:jc w:val="both"/>
      </w:pPr>
      <w:r>
        <w:rPr>
          <w:rFonts w:ascii="Arial" w:cs="Arial" w:eastAsia="Arial" w:hAnsi="Arial"/>
          <w:b w:val="false"/>
          <w:bCs w:val="false"/>
          <w:i w:val="false"/>
          <w:iCs w:val="false"/>
          <w:color w:val="1A1A2E"/>
          <w:sz w:val="22"/>
          <w:szCs w:val="22"/>
        </w:rPr>
        <w:t xml:space="preserve">Osiris foi o primeiro Farao que uniu o Egito. Seu irmao Set — divindade associada ao caos — conspirou contra Osiris, assassinou-o, desmembrou seu corpo e espalhou os pedacos pelo Egito. Enquanto Set sentava no trono, Isis viajou pelo pais com sua irma Neftis para encontrar os pedacos do marido morto. Juntas com Thoth (deus do conhecimento oculto) e Anubis (deus dos ritos funerarios), Isis e Neftis remontaram o corpo de Osiris e usaram magia para traze-lo de volta a vida.</w:t>
      </w:r>
    </w:p>
    <w:p>
      <w:pPr>
        <w:spacing w:before="0" w:after="160"/>
        <w:jc w:val="both"/>
      </w:pPr>
      <w:r>
        <w:rPr>
          <w:rFonts w:ascii="Arial" w:cs="Arial" w:eastAsia="Arial" w:hAnsi="Arial"/>
          <w:b w:val="false"/>
          <w:bCs w:val="false"/>
          <w:i w:val="false"/>
          <w:iCs w:val="false"/>
          <w:color w:val="1A1A2E"/>
          <w:sz w:val="22"/>
          <w:szCs w:val="22"/>
        </w:rPr>
        <w:t xml:space="preserve">A ressurreicao foi incompleta — Osiris nao podia mais permanecer no reino dos vivos. Entao ele desceu ao Duat, o submundo egipcio, onde se tornou o governante dos mortos. Antes de partir, Isis concebeu seu filho, Horus, atraves de uma uniao milagrosa.</w:t>
      </w:r>
    </w:p>
    <w:p>
      <w:pPr>
        <w:spacing w:before="0" w:after="160"/>
      </w:pPr>
      <w:r>
        <w:t xml:space="preserve"/>
      </w:r>
    </w:p>
    <w:p>
      <w:pPr>
        <w:pStyle w:val="Heading3"/>
        <w:spacing w:before="200" w:after="80"/>
      </w:pPr>
      <w:r>
        <w:rPr>
          <w:rFonts w:ascii="Arial" w:cs="Arial" w:eastAsia="Arial" w:hAnsi="Arial"/>
          <w:b/>
          <w:bCs/>
          <w:color w:val="C9A84C"/>
          <w:sz w:val="24"/>
          <w:szCs w:val="24"/>
        </w:rPr>
        <w:t xml:space="preserve">Significado Esoterico em Camadas</w:t>
      </w:r>
    </w:p>
    <w:p>
      <w:pPr>
        <w:spacing w:before="0" w:after="160"/>
        <w:jc w:val="both"/>
      </w:pPr>
      <w:r>
        <w:rPr>
          <w:rFonts w:ascii="Arial" w:cs="Arial" w:eastAsia="Arial" w:hAnsi="Arial"/>
          <w:b w:val="false"/>
          <w:bCs w:val="false"/>
          <w:i w:val="false"/>
          <w:iCs w:val="false"/>
          <w:color w:val="1A1A2E"/>
          <w:sz w:val="22"/>
          <w:szCs w:val="22"/>
        </w:rPr>
        <w:t xml:space="preserve">O culto greco-romano de Isis desenvolveu uma serie de ritos de iniciacao baseados em ritos de misterio anteriores. O iniciado passava por uma experiencia que simulava a descida ao submundo — um 'morrer enquanto vivo' que antecipa diretamente a estrutura da iniciacao gnostica.</w:t>
      </w:r>
    </w:p>
    <w:p>
      <w:pPr>
        <w:spacing w:before="0" w:after="160"/>
        <w:jc w:val="both"/>
      </w:pPr>
      <w:r>
        <w:rPr>
          <w:rFonts w:ascii="Arial" w:cs="Arial" w:eastAsia="Arial" w:hAnsi="Arial"/>
          <w:b w:val="false"/>
          <w:bCs w:val="false"/>
          <w:i w:val="false"/>
          <w:iCs w:val="false"/>
          <w:color w:val="1A1A2E"/>
          <w:sz w:val="22"/>
          <w:szCs w:val="22"/>
        </w:rPr>
        <w:t xml:space="preserve">O mito de Osiris e, estruturalmente, um antecedente direto de dois elementos gnosticos centrais: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Sophia como Isis: ambas sao figuras femininas divinas que buscam reunir o que foi fragmentado. Sophia busca recuperar as fagulhas divinas dispersas no cosmos. Isis busca reunir os fragmentos do corpo de Osiris.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 fragmentacao e a reunificacao: o corpo de Osiris disperso pelo Egito e um preludio perfeito para as fagulhas divinas do Gnosticismo dispersas nos corpos humanos. Em ambos os sistemas, a salvacao e a reunificacao do que foi violentamente separado.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 Curiosidade teologicamente explosiva</w:t>
            </w:r>
          </w:p>
          <w:p>
            <w:pPr>
              <w:jc w:val="both"/>
            </w:pPr>
            <w:r>
              <w:rPr>
                <w:rFonts w:ascii="Arial" w:cs="Arial" w:eastAsia="Arial" w:hAnsi="Arial"/>
                <w:i/>
                <w:iCs/>
                <w:color w:val="333355"/>
                <w:sz w:val="21"/>
                <w:szCs w:val="21"/>
              </w:rPr>
              <w:t xml:space="preserve">Desde cerca de 2000 a.C., acreditava-se que todo homem — nao apenas os reis falecidos — tornava-se associado a Osiris na morte. Essa identificacao com Osiris, porem, nao implicava ressurreicao fisica. Significava a renovacao da vida tanto no mundo seguinte quanto atraves dos descendentes na Terra. O Egito desenvolveu uma teologia de 'vida apos a morte' sem ressurreicao fisica — exatamente o que os gnosticos argumentariam seculos depois sobre Cristo.</w:t>
            </w:r>
          </w:p>
        </w:tc>
      </w:tr>
    </w:tbl>
    <w:p>
      <w:pPr>
        <w:spacing w:before="0" w:after="160"/>
      </w:pPr>
      <w:r>
        <w:t xml:space="preserve"/>
      </w:r>
    </w:p>
    <w:p>
      <w:pPr>
        <w:pStyle w:val="Heading2"/>
        <w:spacing w:before="280" w:after="120"/>
      </w:pPr>
      <w:r>
        <w:rPr>
          <w:rFonts w:ascii="Arial" w:cs="Arial" w:eastAsia="Arial" w:hAnsi="Arial"/>
          <w:b/>
          <w:bCs/>
          <w:color w:val="2E5090"/>
          <w:sz w:val="28"/>
          <w:szCs w:val="28"/>
        </w:rPr>
        <w:t xml:space="preserve">O Livro dos Mortos — GPS para o Alem</w:t>
      </w:r>
    </w:p>
    <w:p>
      <w:pPr>
        <w:spacing w:before="60" w:after="60"/>
      </w:pPr>
      <w:r>
        <w:rPr>
          <w:rFonts w:ascii="Arial" w:cs="Arial" w:eastAsia="Arial" w:hAnsi="Arial"/>
          <w:b/>
          <w:bCs/>
          <w:color w:val="555588"/>
          <w:sz w:val="20"/>
          <w:szCs w:val="20"/>
        </w:rPr>
        <w:t xml:space="preserve">📜  </w:t>
      </w:r>
      <w:r>
        <w:rPr>
          <w:rFonts w:ascii="Arial" w:cs="Arial" w:eastAsia="Arial" w:hAnsi="Arial"/>
          <w:i/>
          <w:iCs/>
          <w:color w:val="555588"/>
          <w:sz w:val="20"/>
          <w:szCs w:val="20"/>
        </w:rPr>
        <w:t xml:space="preserve">Fonte: Papiro de Ani e outros, c. 1550 a.C. | Desenvolvimento ao longo de seculos</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O Livro dos Mortos (Pert em Hru — 'Vindo a Luz do Dia') e uma colecao de encantamentos, formulas e instrucoes compilada ao longo de seculos. Nao e um livro no sentido moderno — e uma caixa de ferramentas para a alma em transito.</w:t>
      </w:r>
    </w:p>
    <w:p>
      <w:pPr>
        <w:spacing w:before="0" w:after="160"/>
        <w:jc w:val="both"/>
      </w:pPr>
      <w:r>
        <w:rPr>
          <w:rFonts w:ascii="Arial" w:cs="Arial" w:eastAsia="Arial" w:hAnsi="Arial"/>
          <w:b w:val="false"/>
          <w:bCs w:val="false"/>
          <w:i w:val="false"/>
          <w:iCs w:val="false"/>
          <w:color w:val="1A1A2E"/>
          <w:sz w:val="22"/>
          <w:szCs w:val="22"/>
        </w:rPr>
        <w:t xml:space="preserve">A estrutura e a mais fascinante antecipacao do Gnosticismo que existe: a alma do morto precisava navegar por um submundo cheio de guardioes, portoes e julgamentos. Em cada portao, havia seres que exigiam senhas — nomes secretos que apenas os iniciados conheciam. Sem as palavras corretas, a alma era barrada. Com elas, podia avancar.</w:t>
      </w:r>
    </w:p>
    <w:p>
      <w:pPr>
        <w:spacing w:before="0" w:after="160"/>
        <w:jc w:val="both"/>
      </w:pPr>
      <w:r>
        <w:rPr>
          <w:rFonts w:ascii="Arial" w:cs="Arial" w:eastAsia="Arial" w:hAnsi="Arial"/>
          <w:b w:val="false"/>
          <w:bCs w:val="false"/>
          <w:i w:val="false"/>
          <w:iCs w:val="false"/>
          <w:color w:val="1A1A2E"/>
          <w:sz w:val="22"/>
          <w:szCs w:val="22"/>
        </w:rPr>
        <w:t xml:space="preserve">O climax e o Julgamento de Osiris: o coracao do morto e pesado na balanca contra a pena de Maat (deusa da verdade e justica). Se o coracao for mais pesado que a pena — contaminado por mentiras e acoes erradas — e devorado pelo monstro Ammit. Se for leve como a pena, a alma entra no Paraiso de Osiris.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Conexao Direta com o Gnosticismo</w:t>
            </w:r>
          </w:p>
          <w:p>
            <w:pPr>
              <w:jc w:val="both"/>
            </w:pPr>
            <w:r>
              <w:rPr>
                <w:rFonts w:ascii="Arial" w:cs="Arial" w:eastAsia="Arial" w:hAnsi="Arial"/>
                <w:i/>
                <w:iCs/>
                <w:color w:val="333355"/>
                <w:sz w:val="21"/>
                <w:szCs w:val="21"/>
              </w:rPr>
              <w:t xml:space="preserve">Os textos gnosticos literalmente continham senhas para as esferas dos Archons — os guardioes das esferas planetarias que a alma ascendente precisava atravessar. A estrutura e identica: guardioes, senhas, julgamentos, e um destino final de reunificacao com o divino. O Livro dos Mortos e, possivelmente, o primeiro 'manual gnostico' da historia, escrito 1.500 anos antes do Gnosticismo.</w:t>
            </w:r>
          </w:p>
        </w:tc>
      </w:tr>
    </w:tbl>
    <w:p>
      <w:pPr>
        <w:spacing w:before="0" w:after="160"/>
      </w:pPr>
      <w:r>
        <w:t xml:space="preserve"/>
      </w:r>
    </w:p>
    <w:p>
      <w:pPr>
        <w:pStyle w:val="Heading2"/>
        <w:spacing w:before="280" w:after="120"/>
      </w:pPr>
      <w:r>
        <w:rPr>
          <w:rFonts w:ascii="Arial" w:cs="Arial" w:eastAsia="Arial" w:hAnsi="Arial"/>
          <w:b/>
          <w:bCs/>
          <w:color w:val="2E5090"/>
          <w:sz w:val="28"/>
          <w:szCs w:val="28"/>
        </w:rPr>
        <w:t xml:space="preserve">Ka, Ba e Akh — A Triparticao Egipcia da Alma</w:t>
      </w:r>
    </w:p>
    <w:p>
      <w:pPr>
        <w:spacing w:before="0" w:after="160"/>
        <w:jc w:val="both"/>
      </w:pPr>
      <w:r>
        <w:rPr>
          <w:rFonts w:ascii="Arial" w:cs="Arial" w:eastAsia="Arial" w:hAnsi="Arial"/>
          <w:b w:val="false"/>
          <w:bCs w:val="false"/>
          <w:i w:val="false"/>
          <w:iCs w:val="false"/>
          <w:color w:val="1A1A2E"/>
          <w:sz w:val="22"/>
          <w:szCs w:val="22"/>
        </w:rPr>
        <w:t xml:space="preserve">O conceito egipcio da alma e, de longe, o mais sofisticado da antiguidade — e o mais proximo da triparticao gnostica Pneumatico/Psiquico/Hilico: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Conceito Egipcio</w:t>
            </w:r>
          </w:p>
        </w:tc>
        <w:tc>
          <w:tcPr>
            <w:tcW w:type="dxa" w:w="396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Descricao</w:t>
            </w:r>
          </w:p>
        </w:tc>
        <w:tc>
          <w:tcPr>
            <w:tcW w:type="dxa" w:w="360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Gnostico</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Ka</w:t>
            </w:r>
          </w:p>
        </w:tc>
        <w:tc>
          <w:tcPr>
            <w:tcW w:type="dxa" w:w="3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A forca vital, o duplo do corpo, ligado a carne e ao mundo material</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Hilico — o nivel mais denso, puramente material</w:t>
            </w:r>
          </w:p>
        </w:tc>
      </w:tr>
      <w:tr>
        <w:tc>
          <w:tcPr>
            <w:tcW w:type="dxa" w:w="18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Ba</w:t>
            </w:r>
          </w:p>
        </w:tc>
        <w:tc>
          <w:tcPr>
            <w:tcW w:type="dxa" w:w="396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A personalidade individual, o que viaja entre mundos — representado como passaro com cabeca humana</w:t>
            </w:r>
          </w:p>
        </w:tc>
        <w:tc>
          <w:tcPr>
            <w:tcW w:type="dxa" w:w="36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Psiquico — o intermediario, capaz de perceber o espiritual mas ainda preso ao pessoal</w:t>
            </w:r>
          </w:p>
        </w:tc>
      </w:tr>
      <w:tr>
        <w:tc>
          <w:tcPr>
            <w:tcW w:type="dxa" w:w="1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Akh</w:t>
            </w:r>
          </w:p>
        </w:tc>
        <w:tc>
          <w:tcPr>
            <w:tcW w:type="dxa" w:w="39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O espirito transformado, unificado com a luz divina apos a iniciacao correta</w:t>
            </w:r>
          </w:p>
        </w:tc>
        <w:tc>
          <w:tcPr>
            <w:tcW w:type="dxa" w:w="36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Pneumatico — a fagulha divina completamente despertada</w:t>
            </w:r>
          </w:p>
        </w:tc>
      </w:tr>
    </w:tbl>
    <w:p>
      <w:pPr>
        <w:spacing w:before="0" w:after="160"/>
      </w:pPr>
      <w:r>
        <w:t xml:space="preserve"/>
      </w:r>
    </w:p>
    <w:p>
      <w:pPr>
        <w:spacing w:before="0" w:after="160"/>
        <w:jc w:val="both"/>
      </w:pPr>
      <w:r>
        <w:rPr>
          <w:rFonts w:ascii="Arial" w:cs="Arial" w:eastAsia="Arial" w:hAnsi="Arial"/>
          <w:b/>
          <w:bCs/>
          <w:i w:val="false"/>
          <w:iCs w:val="false"/>
          <w:color w:val="C9A84C"/>
          <w:sz w:val="22"/>
          <w:szCs w:val="22"/>
        </w:rPr>
        <w:t xml:space="preserve">⚠️ Nota academica: </w:t>
      </w:r>
      <w:r>
        <w:rPr>
          <w:rFonts w:ascii="Arial" w:cs="Arial" w:eastAsia="Arial" w:hAnsi="Arial"/>
          <w:b w:val="false"/>
          <w:bCs w:val="false"/>
          <w:i w:val="false"/>
          <w:iCs w:val="false"/>
          <w:color w:val="1A1A2E"/>
          <w:sz w:val="22"/>
          <w:szCs w:val="22"/>
        </w:rPr>
        <w:t xml:space="preserve">O paralelo Ka/Ba/Akh com a triparticao gnostica nao e documentado diretamente — mas e estruturalmente tao preciso que varios estudiosos, incluindo Erik Hornung em 'The Ancient Egyptian Books of the Afterlife', argumentam que a psicologia gnostica da alma bebeu diretamente da tradicao egipcia, provavelmente atraves de Alexandria.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O que ainda nao sabemos — lacunas e silêncios</w:t>
            </w:r>
          </w:p>
          <w:p>
            <w:pPr>
              <w:jc w:val="both"/>
            </w:pPr>
            <w:r>
              <w:rPr>
                <w:rFonts w:ascii="Arial" w:cs="Arial" w:eastAsia="Arial" w:hAnsi="Arial"/>
                <w:i/>
                <w:iCs/>
                <w:color w:val="333355"/>
                <w:sz w:val="21"/>
                <w:szCs w:val="21"/>
              </w:rPr>
              <w:t xml:space="preserve">Quanto do Gnosticismo e influencia egipcia direta versus convergencia independente de intuicoes humanas universais sobre a natureza composta da consciencia? A resposta permanece genuinamente aberta. Alexandria, onde o Gnosticismo emergiu, era literalmente construida no territorio egipcio — mas isso prova convivencia, nao necessariamente transmissao direta.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GRECIA: OS MISTERIOS COMO SISTEMA</w:t>
            </w:r>
          </w:p>
        </w:tc>
      </w:tr>
    </w:tbl>
    <w:p>
      <w:pPr>
        <w:spacing w:before="0" w:after="120"/>
      </w:pPr>
      <w:r>
        <w:t xml:space="preserve"/>
      </w:r>
    </w:p>
    <w:p>
      <w:pPr>
        <w:pStyle w:val="Heading2"/>
        <w:spacing w:before="280" w:after="120"/>
      </w:pPr>
      <w:r>
        <w:rPr>
          <w:rFonts w:ascii="Arial" w:cs="Arial" w:eastAsia="Arial" w:hAnsi="Arial"/>
          <w:b/>
          <w:bCs/>
          <w:color w:val="2E5090"/>
          <w:sz w:val="28"/>
          <w:szCs w:val="28"/>
        </w:rPr>
        <w:t xml:space="preserve">Eleusis — O Segredo que Durou Dois Mil Anos</w:t>
      </w:r>
    </w:p>
    <w:p>
      <w:pPr>
        <w:spacing w:before="60" w:after="60"/>
      </w:pPr>
      <w:r>
        <w:rPr>
          <w:rFonts w:ascii="Arial" w:cs="Arial" w:eastAsia="Arial" w:hAnsi="Arial"/>
          <w:b/>
          <w:bCs/>
          <w:color w:val="555588"/>
          <w:sz w:val="20"/>
          <w:szCs w:val="20"/>
        </w:rPr>
        <w:t xml:space="preserve">📜  </w:t>
      </w:r>
      <w:r>
        <w:rPr>
          <w:rFonts w:ascii="Arial" w:cs="Arial" w:eastAsia="Arial" w:hAnsi="Arial"/>
          <w:i/>
          <w:iCs/>
          <w:color w:val="555588"/>
          <w:sz w:val="20"/>
          <w:szCs w:val="20"/>
        </w:rPr>
        <w:t xml:space="preserve">Evidencias arqueologicas a partir de c. 1600 a.C. | Funcionou ate 392 d.C.</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Os Ritos de Eleusis foram os rituais secretos da escola de misterio de Eleusis, observados regularmente de cerca de 1600 a.C. ate 392 d.C. — mais de dois mil anos de operacao continua. Exatamente qual era o ritual mistico ninguem sabe. Mas o que os gregos antigos diziam de si mesmos, apos a iniciacao, era inequivoco: os que participaram dos misterios foram para sempre transformados e nao temiam mais a morte.</w:t>
      </w:r>
    </w:p>
    <w:p>
      <w:pPr>
        <w:spacing w:before="0" w:after="160"/>
        <w:jc w:val="both"/>
      </w:pPr>
      <w:r>
        <w:rPr>
          <w:rFonts w:ascii="Arial" w:cs="Arial" w:eastAsia="Arial" w:hAnsi="Arial"/>
          <w:b w:val="false"/>
          <w:bCs w:val="false"/>
          <w:i w:val="false"/>
          <w:iCs w:val="false"/>
          <w:color w:val="1A1A2E"/>
          <w:sz w:val="22"/>
          <w:szCs w:val="22"/>
        </w:rPr>
        <w:t xml:space="preserve">A escala era impressionante: estima-se que dois a tres mil iniciados reuniam-se em Atenas no primeiro dia. Eram proibidos por lei ateniense de divulgar os segredos dos Misterios. Os que desobedecessem eram punidos com pena de morte. Consequentemente, todos faziam um voto de sigilo.</w:t>
      </w:r>
    </w:p>
    <w:p>
      <w:pPr>
        <w:spacing w:before="0" w:after="80"/>
      </w:pPr>
      <w:r>
        <w:t xml:space="preserve"/>
      </w:r>
    </w:p>
    <w:p>
      <w:pPr>
        <w:pStyle w:val="Heading3"/>
        <w:spacing w:before="200" w:after="80"/>
      </w:pPr>
      <w:r>
        <w:rPr>
          <w:rFonts w:ascii="Arial" w:cs="Arial" w:eastAsia="Arial" w:hAnsi="Arial"/>
          <w:b/>
          <w:bCs/>
          <w:color w:val="C9A84C"/>
          <w:sz w:val="24"/>
          <w:szCs w:val="24"/>
        </w:rPr>
        <w:t xml:space="preserve">A Kykeon — O Sacramento Proibido</w:t>
      </w:r>
    </w:p>
    <w:p>
      <w:pPr>
        <w:spacing w:before="0" w:after="160"/>
        <w:jc w:val="both"/>
      </w:pPr>
      <w:r>
        <w:rPr>
          <w:rFonts w:ascii="Arial" w:cs="Arial" w:eastAsia="Arial" w:hAnsi="Arial"/>
          <w:b w:val="false"/>
          <w:bCs w:val="false"/>
          <w:i w:val="false"/>
          <w:iCs w:val="false"/>
          <w:color w:val="1A1A2E"/>
          <w:sz w:val="22"/>
          <w:szCs w:val="22"/>
        </w:rPr>
        <w:t xml:space="preserve">O ponto culminante dos Misterios era a kykeon — a bebida sagrada consumida no interior do Telesterion. Numerosos estudiosos propuseram que o poder dos Misterios Eleusinos vinha da kykeon funcionando como um enteogeno — um agente psicoativo.</w:t>
      </w:r>
    </w:p>
    <w:p>
      <w:pPr>
        <w:spacing w:before="0" w:after="160"/>
        <w:jc w:val="both"/>
      </w:pPr>
      <w:r>
        <w:rPr>
          <w:rFonts w:ascii="Arial" w:cs="Arial" w:eastAsia="Arial" w:hAnsi="Arial"/>
          <w:b w:val="false"/>
          <w:bCs w:val="false"/>
          <w:i w:val="false"/>
          <w:iCs w:val="false"/>
          <w:color w:val="1A1A2E"/>
          <w:sz w:val="22"/>
          <w:szCs w:val="22"/>
        </w:rPr>
        <w:t xml:space="preserve">Os iniciados, sensibilizados pelo jejum prolongado e preparados pelas cerimonias anteriores, podem ter sido impelidos pelos efeitos de uma pocao psicoativa para estados mentais revelatores com profundas ramificacoes espirituais e intelectuais. A proposta mais solida envolve alcaloides do ergot — um fungo parasita da cevada quimicamente relacionado ao LSD.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 Pesquisa recente (2026)</w:t>
            </w:r>
          </w:p>
          <w:p>
            <w:pPr>
              <w:jc w:val="both"/>
            </w:pPr>
            <w:r>
              <w:rPr>
                <w:rFonts w:ascii="Arial" w:cs="Arial" w:eastAsia="Arial" w:hAnsi="Arial"/>
                <w:i/>
                <w:iCs/>
                <w:color w:val="333355"/>
                <w:sz w:val="21"/>
                <w:szCs w:val="21"/>
              </w:rPr>
              <w:t xml:space="preserve">Uma analise publicada no Scientific Reports sugere que os iniciados podem ter consumido um psicodelico cuidadosamente desintoxicado derivado de ergot tratado. Sob condicoes otimas, um grama de ergot processado poderia produzir quantidade suficiente de composto ativo. Para milhares de iniciados, apenas alguns quilogramas de ergot seriam necessarios — alcancavel dentro da economia agricola grega.</w:t>
            </w:r>
          </w:p>
        </w:tc>
      </w:tr>
    </w:tbl>
    <w:p>
      <w:pPr>
        <w:spacing w:before="0" w:after="120"/>
      </w:pPr>
      <w:r>
        <w:t xml:space="preserve"/>
      </w:r>
    </w:p>
    <w:p>
      <w:pPr>
        <w:pStyle w:val="Heading3"/>
        <w:spacing w:before="200" w:after="80"/>
      </w:pPr>
      <w:r>
        <w:rPr>
          <w:rFonts w:ascii="Arial" w:cs="Arial" w:eastAsia="Arial" w:hAnsi="Arial"/>
          <w:b/>
          <w:bCs/>
          <w:color w:val="C9A84C"/>
          <w:sz w:val="24"/>
          <w:szCs w:val="24"/>
        </w:rPr>
        <w:t xml:space="preserve">O que os Iniciados Declaravam ter Vivido</w:t>
      </w:r>
    </w:p>
    <w:p>
      <w:pPr>
        <w:spacing w:before="0" w:after="160"/>
        <w:jc w:val="both"/>
      </w:pPr>
      <w:r>
        <w:rPr>
          <w:rFonts w:ascii="Arial" w:cs="Arial" w:eastAsia="Arial" w:hAnsi="Arial"/>
          <w:b w:val="false"/>
          <w:bCs w:val="false"/>
          <w:i w:val="false"/>
          <w:iCs w:val="false"/>
          <w:color w:val="1A1A2E"/>
          <w:sz w:val="22"/>
          <w:szCs w:val="22"/>
        </w:rPr>
        <w:t xml:space="preserve">Os testemunhos dos iniciados sao consistentes ao longo de seculos:</w:t>
      </w:r>
    </w:p>
    <w:p>
      <w:pPr>
        <w:pBdr>
          <w:left w:val="single" w:color="C9A84C" w:sz="12" w:space="10"/>
        </w:pBdr>
        <w:spacing w:before="120" w:after="120"/>
        <w:ind w:left="720" w:right="720"/>
        <w:jc w:val="both"/>
      </w:pPr>
      <w:r>
        <w:rPr>
          <w:rFonts w:ascii="Arial" w:cs="Arial" w:eastAsia="Arial" w:hAnsi="Arial"/>
          <w:i/>
          <w:iCs/>
          <w:color w:val="444466"/>
          <w:sz w:val="21"/>
          <w:szCs w:val="21"/>
        </w:rPr>
        <w:t xml:space="preserve">Plutarco, iniciado, escreveu: 'Quando um homem morre ele e como aqueles que sao iniciados nos misterios... entao uma luz que se move ao encontro de voce, prados puros que o recebem, cancoes e dancas e santas aparicoes.'</w:t>
      </w:r>
    </w:p>
    <w:p>
      <w:pPr>
        <w:spacing w:before="0" w:after="160"/>
        <w:jc w:val="both"/>
      </w:pPr>
      <w:r>
        <w:rPr>
          <w:rFonts w:ascii="Arial" w:cs="Arial" w:eastAsia="Arial" w:hAnsi="Arial"/>
          <w:b w:val="false"/>
          <w:bCs w:val="false"/>
          <w:i w:val="false"/>
          <w:iCs w:val="false"/>
          <w:color w:val="1A1A2E"/>
          <w:sz w:val="22"/>
          <w:szCs w:val="22"/>
        </w:rPr>
        <w:t xml:space="preserve">A conexao gnostica e estrutural: os iniciados de Eleusis declaravam ter experimentado a morte enquanto vivos e retornado transformados, sem mais temer a morte. Isso e a definicao funcional de gnose: conhecimento direto que transforma, nao meramente informacao sobre o cosmos.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O que ainda nao sabemos</w:t>
            </w:r>
          </w:p>
          <w:p>
            <w:pPr>
              <w:jc w:val="both"/>
            </w:pPr>
            <w:r>
              <w:rPr>
                <w:rFonts w:ascii="Arial" w:cs="Arial" w:eastAsia="Arial" w:hAnsi="Arial"/>
                <w:i/>
                <w:iCs/>
                <w:color w:val="333355"/>
                <w:sz w:val="21"/>
                <w:szCs w:val="21"/>
              </w:rPr>
              <w:t xml:space="preserve">O ritual exato dentro do Telesterion em Eleusis permanece o segredo mais bem guardado da antiguidade. Dois mil anos de iniciados mantiveram o sigilo sob pena de morte. A arqueologia revela a arquitetura, os objetos rituais externos, as taças cerimoniais — mas o nucleo da experiencia nunca foi escrito. Talvez por que nao pudesse ser.</w:t>
            </w:r>
          </w:p>
        </w:tc>
      </w:tr>
    </w:tbl>
    <w:p>
      <w:pPr>
        <w:spacing w:before="0" w:after="160"/>
      </w:pPr>
      <w:r>
        <w:t xml:space="preserve"/>
      </w:r>
    </w:p>
    <w:p>
      <w:pPr>
        <w:pStyle w:val="Heading2"/>
        <w:spacing w:before="280" w:after="120"/>
      </w:pPr>
      <w:r>
        <w:rPr>
          <w:rFonts w:ascii="Arial" w:cs="Arial" w:eastAsia="Arial" w:hAnsi="Arial"/>
          <w:b/>
          <w:bCs/>
          <w:color w:val="2E5090"/>
          <w:sz w:val="28"/>
          <w:szCs w:val="28"/>
        </w:rPr>
        <w:t xml:space="preserve">Os Misterios Orficos — A Fagulha Aprisionada no Corpo</w:t>
      </w:r>
    </w:p>
    <w:p>
      <w:pPr>
        <w:spacing w:before="0" w:after="160"/>
        <w:jc w:val="both"/>
      </w:pPr>
      <w:r>
        <w:rPr>
          <w:rFonts w:ascii="Arial" w:cs="Arial" w:eastAsia="Arial" w:hAnsi="Arial"/>
          <w:b w:val="false"/>
          <w:bCs w:val="false"/>
          <w:i w:val="false"/>
          <w:iCs w:val="false"/>
          <w:color w:val="1A1A2E"/>
          <w:sz w:val="22"/>
          <w:szCs w:val="22"/>
        </w:rPr>
        <w:t xml:space="preserve">O Orfismo e, provavelmente, a tradicao religiosa grega mais proxima do Gnosticismo — tanto que varios estudiosos argumentam que o Gnosticismo e, em parte, um Orfismo revestido em linguagem judaico-crista.</w:t>
      </w:r>
    </w:p>
    <w:p>
      <w:pPr>
        <w:spacing w:before="0" w:after="160"/>
        <w:jc w:val="both"/>
      </w:pPr>
      <w:r>
        <w:rPr>
          <w:rFonts w:ascii="Arial" w:cs="Arial" w:eastAsia="Arial" w:hAnsi="Arial"/>
          <w:b w:val="false"/>
          <w:bCs w:val="false"/>
          <w:i w:val="false"/>
          <w:iCs w:val="false"/>
          <w:color w:val="1A1A2E"/>
          <w:sz w:val="22"/>
          <w:szCs w:val="22"/>
        </w:rPr>
        <w:t xml:space="preserve">O mito central: Zagreus, encarnacao anterior de Dionisio, e filho de Zeus e Persefone. Zeus nomeia a crianca como seu sucessor, o que enfurece sua esposa Hera. Ela instiga os Titas a assassinar a crianca. Zagreus e enganado com um espelho e brinquedos infantis pelos Titas, que o despedacam e o consomem. Atena salva o coracao e conta a Zeus do crime, que entao lanca um raio nos Titas. A fuligem resultante — da qual a humanidade pecadora nasce — contem os corpos dos Titas e de Zagreus.</w:t>
      </w:r>
    </w:p>
    <w:p>
      <w:pPr>
        <w:spacing w:before="0" w:after="160"/>
        <w:jc w:val="both"/>
      </w:pPr>
      <w:r>
        <w:rPr>
          <w:rFonts w:ascii="Arial" w:cs="Arial" w:eastAsia="Arial" w:hAnsi="Arial"/>
          <w:b w:val="false"/>
          <w:bCs w:val="false"/>
          <w:i w:val="false"/>
          <w:iCs w:val="false"/>
          <w:color w:val="1A1A2E"/>
          <w:sz w:val="22"/>
          <w:szCs w:val="22"/>
        </w:rPr>
        <w:t xml:space="preserve">A conclusao teologica e devastadora: a alma do homem — a parte Dionisio — e portanto divina, mas o corpo — a parte Tita — mantem a alma em cativeiro. A alma retorna a um hospedeiro dez vezes, presa a roda do renascimento.</w:t>
      </w:r>
    </w:p>
    <w:p>
      <w:pPr>
        <w:spacing w:before="0" w:after="120"/>
      </w:pPr>
      <w:r>
        <w:t xml:space="preserve"/>
      </w:r>
    </w:p>
    <w:p>
      <w:pPr>
        <w:pStyle w:val="Heading3"/>
        <w:spacing w:before="200" w:after="80"/>
      </w:pPr>
      <w:r>
        <w:rPr>
          <w:rFonts w:ascii="Arial" w:cs="Arial" w:eastAsia="Arial" w:hAnsi="Arial"/>
          <w:b/>
          <w:bCs/>
          <w:color w:val="C9A84C"/>
          <w:sz w:val="24"/>
          <w:szCs w:val="24"/>
        </w:rPr>
        <w:t xml:space="preserve">Paralelos com o Gnosticismo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Orfismo</w:t>
            </w:r>
          </w:p>
        </w:tc>
        <w:tc>
          <w:tcPr>
            <w:tcW w:type="dxa" w:w="280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Gnosticismo</w:t>
            </w:r>
          </w:p>
        </w:tc>
        <w:tc>
          <w:tcPr>
            <w:tcW w:type="dxa" w:w="3760"/>
            <w:tcBorders>
              <w:top w:val="single" w:color="AABBCC" w:sz="1"/>
              <w:left w:val="single" w:color="AABBCC" w:sz="1"/>
              <w:bottom w:val="single" w:color="AABBCC" w:sz="1"/>
              <w:right w:val="single" w:color="AABB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Estrutura Compartilhada</w:t>
            </w:r>
          </w:p>
        </w:tc>
      </w:tr>
      <w:tr>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Centelha divina de Dionisio nos humanos</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Fagulha Divina (Scintilla) do Pleroma</w:t>
            </w:r>
          </w:p>
        </w:tc>
        <w:tc>
          <w:tcPr>
            <w:tcW w:type="dxa" w:w="3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Divino aprisionado no material</w:t>
            </w:r>
          </w:p>
        </w:tc>
      </w:tr>
      <w:tr>
        <w:tc>
          <w:tcPr>
            <w:tcW w:type="dxa" w:w="28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Corpo titanico como prisao</w:t>
            </w:r>
          </w:p>
        </w:tc>
        <w:tc>
          <w:tcPr>
            <w:tcW w:type="dxa" w:w="28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Corpo material como prisao do Demiurgo</w:t>
            </w:r>
          </w:p>
        </w:tc>
        <w:tc>
          <w:tcPr>
            <w:tcW w:type="dxa" w:w="376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Carnalidade como cativeiro</w:t>
            </w:r>
          </w:p>
        </w:tc>
      </w:tr>
      <w:tr>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Roda do Renascimento (metempsicose)</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Ciclo de encarnacoes no Kenoma</w:t>
            </w:r>
          </w:p>
        </w:tc>
        <w:tc>
          <w:tcPr>
            <w:tcW w:type="dxa" w:w="3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Ciclo de aprisionamento ate a libertacao</w:t>
            </w:r>
          </w:p>
        </w:tc>
      </w:tr>
      <w:tr>
        <w:tc>
          <w:tcPr>
            <w:tcW w:type="dxa" w:w="28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Iniciacao como via de libertacao</w:t>
            </w:r>
          </w:p>
        </w:tc>
        <w:tc>
          <w:tcPr>
            <w:tcW w:type="dxa" w:w="280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Gnose como via de retorno ao Pleroma</w:t>
            </w:r>
          </w:p>
        </w:tc>
        <w:tc>
          <w:tcPr>
            <w:tcW w:type="dxa" w:w="3760"/>
            <w:tcBorders>
              <w:top w:val="single" w:color="AABBCC" w:sz="1"/>
              <w:left w:val="single" w:color="AABBCC" w:sz="1"/>
              <w:bottom w:val="single" w:color="AABBCC" w:sz="1"/>
              <w:right w:val="single" w:color="AABBCC" w:sz="1"/>
            </w:tcBorders>
            <w:shd w:fill="EDF1F8" w:val="clear"/>
            <w:tcMar>
              <w:top w:type="dxa" w:w="80"/>
              <w:left w:type="dxa" w:w="120"/>
              <w:bottom w:type="dxa" w:w="80"/>
              <w:right w:type="dxa" w:w="120"/>
            </w:tcMar>
          </w:tcPr>
          <w:p>
            <w:pPr>
              <w:jc w:val="both"/>
            </w:pPr>
            <w:r>
              <w:rPr>
                <w:rFonts w:ascii="Arial" w:cs="Arial" w:eastAsia="Arial" w:hAnsi="Arial"/>
                <w:color w:val="1A1A2E"/>
                <w:sz w:val="20"/>
                <w:szCs w:val="20"/>
              </w:rPr>
              <w:t xml:space="preserve">Conhecimento como chave da saida</w:t>
            </w:r>
          </w:p>
        </w:tc>
      </w:tr>
      <w:tr>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Abstenção de carne como purificacao</w:t>
            </w:r>
          </w:p>
        </w:tc>
        <w:tc>
          <w:tcPr>
            <w:tcW w:type="dxa" w:w="280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Ascetismo gnostico como purificacao</w:t>
            </w:r>
          </w:p>
        </w:tc>
        <w:tc>
          <w:tcPr>
            <w:tcW w:type="dxa" w:w="3760"/>
            <w:tcBorders>
              <w:top w:val="single" w:color="AABBCC" w:sz="1"/>
              <w:left w:val="single" w:color="AABBCC" w:sz="1"/>
              <w:bottom w:val="single" w:color="AABBCC" w:sz="1"/>
              <w:right w:val="single" w:color="AABBCC" w:sz="1"/>
            </w:tcBorders>
            <w:shd w:fill="FFFFFF" w:val="clear"/>
            <w:tcMar>
              <w:top w:type="dxa" w:w="80"/>
              <w:left w:type="dxa" w:w="120"/>
              <w:bottom w:type="dxa" w:w="80"/>
              <w:right w:type="dxa" w:w="120"/>
            </w:tcMar>
          </w:tcPr>
          <w:p>
            <w:pPr>
              <w:jc w:val="both"/>
            </w:pPr>
            <w:r>
              <w:rPr>
                <w:rFonts w:ascii="Arial" w:cs="Arial" w:eastAsia="Arial" w:hAnsi="Arial"/>
                <w:color w:val="1A1A2E"/>
                <w:sz w:val="20"/>
                <w:szCs w:val="20"/>
              </w:rPr>
              <w:t xml:space="preserve">Pratica corporal como preparacao espiritual</w:t>
            </w:r>
          </w:p>
        </w:tc>
      </w:tr>
    </w:tbl>
    <w:p>
      <w:pPr>
        <w:spacing w:before="0" w:after="160"/>
      </w:pPr>
      <w:r>
        <w:t xml:space="preserve"/>
      </w:r>
    </w:p>
    <w:p>
      <w:pPr>
        <w:pStyle w:val="Heading3"/>
        <w:spacing w:before="200" w:after="80"/>
      </w:pPr>
      <w:r>
        <w:rPr>
          <w:rFonts w:ascii="Arial" w:cs="Arial" w:eastAsia="Arial" w:hAnsi="Arial"/>
          <w:b/>
          <w:bCs/>
          <w:color w:val="C9A84C"/>
          <w:sz w:val="24"/>
          <w:szCs w:val="24"/>
        </w:rPr>
        <w:t xml:space="preserve">As Tabuas de Ouro — O Manual de Navegacao do Alem</w:t>
      </w:r>
    </w:p>
    <w:p>
      <w:pPr>
        <w:spacing w:before="60" w:after="60"/>
      </w:pPr>
      <w:r>
        <w:rPr>
          <w:rFonts w:ascii="Arial" w:cs="Arial" w:eastAsia="Arial" w:hAnsi="Arial"/>
          <w:b/>
          <w:bCs/>
          <w:color w:val="555588"/>
          <w:sz w:val="20"/>
          <w:szCs w:val="20"/>
        </w:rPr>
        <w:t xml:space="preserve">📜  </w:t>
      </w:r>
      <w:r>
        <w:rPr>
          <w:rFonts w:ascii="Arial" w:cs="Arial" w:eastAsia="Arial" w:hAnsi="Arial"/>
          <w:i/>
          <w:iCs/>
          <w:color w:val="555588"/>
          <w:sz w:val="20"/>
          <w:szCs w:val="20"/>
        </w:rPr>
        <w:t xml:space="preserve">Fonte: 35 tabuas de folha de ouro encontradas em tumulos, Grecia e Roma, sec. V a.C. — II d.C.</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As Tabuas de Ouro Orficas sao pequenas pecas de folha de ouro encontradas em tumulos espalhados pela Grecia e Roma antigas. As tabuas estao inscritas com textos em grego antigo que variam em comprimento de uma palavra a 16 linhas de poesia. Os textos mais longos fornecem instrucoes e informacoes para guiar a alma do morto enquanto ela encontra seu caminho pelo submundo.</w:t>
      </w:r>
    </w:p>
    <w:p>
      <w:pPr>
        <w:spacing w:before="0" w:after="160"/>
        <w:jc w:val="both"/>
      </w:pPr>
      <w:r>
        <w:rPr>
          <w:rFonts w:ascii="Arial" w:cs="Arial" w:eastAsia="Arial" w:hAnsi="Arial"/>
          <w:b w:val="false"/>
          <w:bCs w:val="false"/>
          <w:i w:val="false"/>
          <w:iCs w:val="false"/>
          <w:color w:val="1A1A2E"/>
          <w:sz w:val="22"/>
          <w:szCs w:val="22"/>
        </w:rPr>
        <w:t xml:space="preserve">As tabuas descrevem dois caminhos: o caminho da esquerda (ignorancia) — a alma, sedenta, bebe da fonte do Lete (esquecimento) e e reencarnada. O caminho da direita (conhecimento) — a alma, reconhecendo sua origem divina, recusa o Lete e bebe da fonte de Mnemosyne (memoria), declarando:</w:t>
      </w:r>
    </w:p>
    <w:p>
      <w:pPr>
        <w:pBdr>
          <w:left w:val="single" w:color="C9A84C" w:sz="12" w:space="10"/>
        </w:pBdr>
        <w:spacing w:before="120" w:after="120"/>
        <w:ind w:left="720" w:right="720"/>
        <w:jc w:val="both"/>
      </w:pPr>
      <w:r>
        <w:rPr>
          <w:rFonts w:ascii="Arial" w:cs="Arial" w:eastAsia="Arial" w:hAnsi="Arial"/>
          <w:i/>
          <w:iCs/>
          <w:color w:val="444466"/>
          <w:sz w:val="21"/>
          <w:szCs w:val="21"/>
        </w:rPr>
        <w:t xml:space="preserve">'Sou filho da Terra e do Ceu estrelado, mas minha raca e somente do Ceu' — e e acolhida por Persefone no reino dos bem-aventurados.</w:t>
      </w:r>
    </w:p>
    <w:p>
      <w:pPr>
        <w:spacing w:before="0" w:after="160"/>
        <w:jc w:val="both"/>
      </w:pPr>
      <w:r>
        <w:rPr>
          <w:rFonts w:ascii="Arial" w:cs="Arial" w:eastAsia="Arial" w:hAnsi="Arial"/>
          <w:b w:val="false"/>
          <w:bCs w:val="false"/>
          <w:i w:val="false"/>
          <w:iCs w:val="false"/>
          <w:color w:val="1A1A2E"/>
          <w:sz w:val="22"/>
          <w:szCs w:val="22"/>
        </w:rPr>
        <w:t xml:space="preserve">Essas tabuas sao, literalmente, um antecedente direto das 'senhas' gnosticas para as esferas dos Archons. A estrutura e identica: o morto precisa saber as palavras certas, declarar sua origem divina e escolher o caminho correto. A diferenca e apenas de vocabulario.</w:t>
      </w:r>
    </w:p>
    <w:p>
      <w:pPr>
        <w:spacing w:before="0" w:after="160"/>
      </w:pPr>
      <w:r>
        <w:t xml:space="preserve"/>
      </w:r>
    </w:p>
    <w:p>
      <w:pPr>
        <w:pStyle w:val="Heading2"/>
        <w:spacing w:before="280" w:after="120"/>
      </w:pPr>
      <w:r>
        <w:rPr>
          <w:rFonts w:ascii="Arial" w:cs="Arial" w:eastAsia="Arial" w:hAnsi="Arial"/>
          <w:b/>
          <w:bCs/>
          <w:color w:val="2E5090"/>
          <w:sz w:val="28"/>
          <w:szCs w:val="28"/>
        </w:rPr>
        <w:t xml:space="preserve">Dionisio Zagreus — O Deus Despedacado Cujos Fragmentos Habitam em Nos</w:t>
      </w:r>
    </w:p>
    <w:p>
      <w:pPr>
        <w:spacing w:before="0" w:after="160"/>
        <w:jc w:val="both"/>
      </w:pPr>
      <w:r>
        <w:rPr>
          <w:rFonts w:ascii="Arial" w:cs="Arial" w:eastAsia="Arial" w:hAnsi="Arial"/>
          <w:b w:val="false"/>
          <w:bCs w:val="false"/>
          <w:i w:val="false"/>
          <w:iCs w:val="false"/>
          <w:color w:val="1A1A2E"/>
          <w:sz w:val="22"/>
          <w:szCs w:val="22"/>
        </w:rPr>
        <w:t xml:space="preserve">A teologia orfica desenvolveu o conceito de 'dois Dionisios' — Zagreus como o primeiro Dionisio que sofreu o desmembramento, e o mais conhecido Dionisio como sua reencarnacao. Os seguidores orficos acreditavam que atraves de rituais especificos, restricoes alimentares e vida etica, podiam fortalecer o elemento Zagreus dentro de si enquanto diminuiam a influencia Titanica.</w:t>
      </w:r>
    </w:p>
    <w:p>
      <w:pPr>
        <w:spacing w:before="0" w:after="160"/>
        <w:jc w:val="both"/>
      </w:pPr>
      <w:r>
        <w:rPr>
          <w:rFonts w:ascii="Arial" w:cs="Arial" w:eastAsia="Arial" w:hAnsi="Arial"/>
          <w:b w:val="false"/>
          <w:bCs w:val="false"/>
          <w:i w:val="false"/>
          <w:iCs w:val="false"/>
          <w:color w:val="1A1A2E"/>
          <w:sz w:val="22"/>
          <w:szCs w:val="22"/>
        </w:rPr>
        <w:t xml:space="preserve">Isso e, funcionalmente, o processo gnostico de despertar da Fagulha Divina — com um detalhe revelador: a Fagulha gnostica foi implantada acidentalmente pelo Demiurgo, enquanto a centelha orfica veio do desmembramento de um deus por entidades maligas. Em ambos os casos: o divino esta aprisionado no humano, e a libertacao exige conhecimento e pratica.</w:t>
      </w:r>
    </w:p>
    <w:p>
      <w:pPr>
        <w:spacing w:before="0" w:after="160"/>
      </w:pPr>
      <w:r>
        <w:t xml:space="preserve"/>
      </w:r>
    </w:p>
    <w:p>
      <w:pPr>
        <w:pStyle w:val="Heading2"/>
        <w:spacing w:before="280" w:after="120"/>
      </w:pPr>
      <w:r>
        <w:rPr>
          <w:rFonts w:ascii="Arial" w:cs="Arial" w:eastAsia="Arial" w:hAnsi="Arial"/>
          <w:b/>
          <w:bCs/>
          <w:color w:val="2E5090"/>
          <w:sz w:val="28"/>
          <w:szCs w:val="28"/>
        </w:rPr>
        <w:t xml:space="preserve">Pitagoras — O Filosofo Como Iniciado</w:t>
      </w:r>
    </w:p>
    <w:p>
      <w:pPr>
        <w:spacing w:before="60" w:after="60"/>
      </w:pPr>
      <w:r>
        <w:rPr>
          <w:rFonts w:ascii="Arial" w:cs="Arial" w:eastAsia="Arial" w:hAnsi="Arial"/>
          <w:b/>
          <w:bCs/>
          <w:color w:val="555588"/>
          <w:sz w:val="20"/>
          <w:szCs w:val="20"/>
        </w:rPr>
        <w:t xml:space="preserve">⚠️  </w:t>
      </w:r>
      <w:r>
        <w:rPr>
          <w:rFonts w:ascii="Arial" w:cs="Arial" w:eastAsia="Arial" w:hAnsi="Arial"/>
          <w:i/>
          <w:iCs/>
          <w:color w:val="555588"/>
          <w:sz w:val="20"/>
          <w:szCs w:val="20"/>
        </w:rPr>
        <w:t xml:space="preserve">A fronteira entre Pitagoras historico e Pitagoras lendario e genuinamente difusa</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Pitagoras (c. 570-495 a.C.) e frequentemente citado como matematico. Mas era, antes de tudo, fundador de uma comunidade religiosa-filosofica que incorporava elementos dos Misterios Orficos e que influenciou diretamente o Platonismo — e, por essa via, o Gnosticismo.</w:t>
      </w:r>
    </w:p>
    <w:p>
      <w:pPr>
        <w:spacing w:before="0" w:after="160"/>
        <w:jc w:val="both"/>
      </w:pPr>
      <w:r>
        <w:rPr>
          <w:rFonts w:ascii="Arial" w:cs="Arial" w:eastAsia="Arial" w:hAnsi="Arial"/>
          <w:b w:val="false"/>
          <w:bCs w:val="false"/>
          <w:i w:val="false"/>
          <w:iCs w:val="false"/>
          <w:color w:val="1A1A2E"/>
          <w:sz w:val="22"/>
          <w:szCs w:val="22"/>
        </w:rPr>
        <w:t xml:space="preserve">A escola pitagorica acreditava na metempsicose (transmigrao das almas), na alma como prisioneira do corpo, e na matematica como via de ascensao ao divino. A proibicao pitagorica de comer feijao, dormir em local impuro e outras regras de pureza corporal eco diretamente nas proibicoes orficas — e antecipa o ascetismo gnostico.</w:t>
      </w:r>
    </w:p>
    <w:p>
      <w:pPr>
        <w:spacing w:before="0" w:after="160"/>
        <w:jc w:val="both"/>
      </w:pPr>
      <w:r>
        <w:rPr>
          <w:rFonts w:ascii="Arial" w:cs="Arial" w:eastAsia="Arial" w:hAnsi="Arial"/>
          <w:b/>
          <w:bCs/>
          <w:i w:val="false"/>
          <w:iCs w:val="false"/>
          <w:color w:val="1A1A2E"/>
          <w:sz w:val="22"/>
          <w:szCs w:val="22"/>
        </w:rPr>
        <w:t xml:space="preserve">Pitagoras como figura de transicao: </w:t>
      </w:r>
      <w:r>
        <w:rPr>
          <w:rFonts w:ascii="Arial" w:cs="Arial" w:eastAsia="Arial" w:hAnsi="Arial"/>
          <w:b w:val="false"/>
          <w:bCs w:val="false"/>
          <w:i w:val="false"/>
          <w:iCs w:val="false"/>
          <w:color w:val="1A1A2E"/>
          <w:sz w:val="22"/>
          <w:szCs w:val="22"/>
        </w:rPr>
        <w:t xml:space="preserve">ele e o ponto onde o misterio ritual (Orfismo) se encontra com a especulacao filosofica sistematica (que culminara em Platao). Sem Pitagoras, nao ha Platao. Sem Platao, nao ha o vocabulario filosofico que o Gnosticismo usara para expressar suas intuicoes.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O que ainda nao sabemos</w:t>
            </w:r>
          </w:p>
          <w:p>
            <w:pPr>
              <w:jc w:val="both"/>
            </w:pPr>
            <w:r>
              <w:rPr>
                <w:rFonts w:ascii="Arial" w:cs="Arial" w:eastAsia="Arial" w:hAnsi="Arial"/>
                <w:i/>
                <w:iCs/>
                <w:color w:val="333355"/>
                <w:sz w:val="21"/>
                <w:szCs w:val="21"/>
              </w:rPr>
              <w:t xml:space="preserve">Quanto do Orfismo antecedeu os Misterios de Eleusis e quanto foi influenciado por eles? A relacao entre as duas tradicoes permanece debatida. E se Pitagoras realmente existiu como individuo unico, ou se 'Pitagoras' foi um nome coletivo dado a uma comunidade de pensamento — questao que alguns historiadores levam a serio.</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PERSIA E ZOROASTRISMO</w:t>
            </w:r>
          </w:p>
        </w:tc>
      </w:tr>
    </w:tbl>
    <w:p>
      <w:pPr>
        <w:spacing w:before="0" w:after="120"/>
      </w:pPr>
      <w:r>
        <w:t xml:space="preserve"/>
      </w:r>
    </w:p>
    <w:p>
      <w:pPr>
        <w:pStyle w:val="Heading2"/>
        <w:spacing w:before="280" w:after="120"/>
      </w:pPr>
      <w:r>
        <w:rPr>
          <w:rFonts w:ascii="Arial" w:cs="Arial" w:eastAsia="Arial" w:hAnsi="Arial"/>
          <w:b/>
          <w:bCs/>
          <w:color w:val="2E5090"/>
          <w:sz w:val="28"/>
          <w:szCs w:val="28"/>
        </w:rPr>
        <w:t xml:space="preserve">Zaratustra e a Invencao do Bem versus o Mal</w:t>
      </w:r>
    </w:p>
    <w:p>
      <w:pPr>
        <w:spacing w:before="60" w:after="60"/>
      </w:pPr>
      <w:r>
        <w:rPr>
          <w:rFonts w:ascii="Arial" w:cs="Arial" w:eastAsia="Arial" w:hAnsi="Arial"/>
          <w:b/>
          <w:bCs/>
          <w:color w:val="555588"/>
          <w:sz w:val="20"/>
          <w:szCs w:val="20"/>
        </w:rPr>
        <w:t xml:space="preserve">📜  </w:t>
      </w:r>
      <w:r>
        <w:rPr>
          <w:rFonts w:ascii="Arial" w:cs="Arial" w:eastAsia="Arial" w:hAnsi="Arial"/>
          <w:i/>
          <w:iCs/>
          <w:color w:val="555588"/>
          <w:sz w:val="20"/>
          <w:szCs w:val="20"/>
        </w:rPr>
        <w:t xml:space="preserve">Datacao controversa: entre c. 1500 a.C. e c. 600 a.C. | Textos: as Gathas (hinos de Zaratustra)</w:t>
      </w:r>
    </w:p>
    <w:p>
      <w:pPr>
        <w:spacing w:before="0" w:after="80"/>
      </w:pPr>
      <w:r>
        <w:t xml:space="preserve"/>
      </w:r>
    </w:p>
    <w:p>
      <w:pPr>
        <w:spacing w:before="0" w:after="160"/>
        <w:jc w:val="both"/>
      </w:pPr>
      <w:r>
        <w:rPr>
          <w:rFonts w:ascii="Arial" w:cs="Arial" w:eastAsia="Arial" w:hAnsi="Arial"/>
          <w:b w:val="false"/>
          <w:bCs w:val="false"/>
          <w:i w:val="false"/>
          <w:iCs w:val="false"/>
          <w:color w:val="1A1A2E"/>
          <w:sz w:val="22"/>
          <w:szCs w:val="22"/>
        </w:rPr>
        <w:t xml:space="preserve">O Zoroastrismo foi fundado na Persia pelo sacerdote Zaratustra, conhecido pelos gregos como Zoroastro. Zaratustra reformou o politeismo persa existente com seus ensinamentos sobre o deus supremo, Ahura Mazda, e seu conflito primordial com Angra Mainyu, o Espirito Destrutivo.</w:t>
      </w:r>
    </w:p>
    <w:p>
      <w:pPr>
        <w:spacing w:before="0" w:after="160"/>
        <w:jc w:val="both"/>
      </w:pPr>
      <w:r>
        <w:rPr>
          <w:rFonts w:ascii="Arial" w:cs="Arial" w:eastAsia="Arial" w:hAnsi="Arial"/>
          <w:b w:val="false"/>
          <w:bCs w:val="false"/>
          <w:i w:val="false"/>
          <w:iCs w:val="false"/>
          <w:color w:val="1A1A2E"/>
          <w:sz w:val="22"/>
          <w:szCs w:val="22"/>
        </w:rPr>
        <w:t xml:space="preserve">A estrutura cosmologica e simples e radical: Ahura Mazda e onisciente, onipotente e benevolente — o unico Deus verdadeiro, representacao da bondade, da luz e da verdade. Em conflito com ele esta Angra Mainyu — representacao do mal, das trevas e do engano. Notavelmente, Angra Mainyu nao e uma criacao de Ahura Mazda — e uma entidade independente.</w:t>
      </w:r>
    </w:p>
    <w:p>
      <w:pPr>
        <w:spacing w:before="0" w:after="160"/>
        <w:jc w:val="both"/>
      </w:pPr>
      <w:r>
        <w:rPr>
          <w:rFonts w:ascii="Arial" w:cs="Arial" w:eastAsia="Arial" w:hAnsi="Arial"/>
          <w:b w:val="false"/>
          <w:bCs w:val="false"/>
          <w:i w:val="false"/>
          <w:iCs w:val="false"/>
          <w:color w:val="1A1A2E"/>
          <w:sz w:val="22"/>
          <w:szCs w:val="22"/>
        </w:rPr>
        <w:t xml:space="preserve">Isso e o primeiro dualismo cosmico documentado da historia: duas forcas igualmente primordiais em conflito eterno, com a humanidade como campo de batalha.</w:t>
      </w:r>
    </w:p>
    <w:p>
      <w:pPr>
        <w:spacing w:before="0" w:after="160"/>
      </w:pPr>
      <w:r>
        <w:t xml:space="preserve"/>
      </w:r>
    </w:p>
    <w:p>
      <w:pPr>
        <w:pStyle w:val="Heading2"/>
        <w:spacing w:before="280" w:after="120"/>
      </w:pPr>
      <w:r>
        <w:rPr>
          <w:rFonts w:ascii="Arial" w:cs="Arial" w:eastAsia="Arial" w:hAnsi="Arial"/>
          <w:b/>
          <w:bCs/>
          <w:color w:val="2E5090"/>
          <w:sz w:val="28"/>
          <w:szCs w:val="28"/>
        </w:rPr>
        <w:t xml:space="preserve">A Transmissao — Como o Zoroastrismo Moldou Tudo</w:t>
      </w:r>
    </w:p>
    <w:p>
      <w:pPr>
        <w:spacing w:before="0" w:after="160"/>
        <w:jc w:val="both"/>
      </w:pPr>
      <w:r>
        <w:rPr>
          <w:rFonts w:ascii="Arial" w:cs="Arial" w:eastAsia="Arial" w:hAnsi="Arial"/>
          <w:b w:val="false"/>
          <w:bCs w:val="false"/>
          <w:i w:val="false"/>
          <w:iCs w:val="false"/>
          <w:color w:val="1A1A2E"/>
          <w:sz w:val="22"/>
          <w:szCs w:val="22"/>
        </w:rPr>
        <w:t xml:space="preserve">A cadeia de transmissao e crucial para entender o Gnosticismo:</w:t>
      </w:r>
    </w:p>
    <w:p>
      <w:pPr>
        <w:spacing w:before="0" w:after="8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Zoroastrismo → Judaismo tardio: nao havia nada parecido com uma personalidade desenvolvida de Satanas no pensamento judaico antes do Cativeiro na Babilonia (586 a.C.) — contato direto com a Persia zoroastriana. No Novo Testamento encontramos uma personalidade de 'Satanas' completamente desenvolvida — com seus proprios anjos.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Zoroastrismo → Maniqueismo: o profeta Mani (216-274 d.C.) foi criado numa familia de tradicao maniqueista persa e explicitamente construiu seu sistema sobre o dualismo zoroastriano, fundindo-o com elementos gnosticos e budistas.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Zoroastrismo → Gnosticismo: o Gnosticismo herdou o dualismo basico cosmos-material-mau vs. reino-espiritual-puro, mas o radicalizou ao ponto de tornar o proprio Deus criador o adversario.</w:t>
      </w:r>
    </w:p>
    <w:p>
      <w:pPr>
        <w:spacing w:before="0" w:after="160"/>
      </w:pPr>
      <w:r>
        <w:t xml:space="preserve"/>
      </w:r>
    </w:p>
    <w:p>
      <w:pPr>
        <w:pStyle w:val="Heading2"/>
        <w:spacing w:before="280" w:after="120"/>
      </w:pPr>
      <w:r>
        <w:rPr>
          <w:rFonts w:ascii="Arial" w:cs="Arial" w:eastAsia="Arial" w:hAnsi="Arial"/>
          <w:b/>
          <w:bCs/>
          <w:color w:val="2E5090"/>
          <w:sz w:val="28"/>
          <w:szCs w:val="28"/>
        </w:rPr>
        <w:t xml:space="preserve">Fravashi e Frashokereti — Alma Pre-existente e Renovacao Final</w:t>
      </w:r>
    </w:p>
    <w:p>
      <w:pPr>
        <w:spacing w:before="0" w:after="160"/>
        <w:jc w:val="both"/>
      </w:pPr>
      <w:r>
        <w:rPr>
          <w:rFonts w:ascii="Arial" w:cs="Arial" w:eastAsia="Arial" w:hAnsi="Arial"/>
          <w:b w:val="false"/>
          <w:bCs w:val="false"/>
          <w:i w:val="false"/>
          <w:iCs w:val="false"/>
          <w:color w:val="1A1A2E"/>
          <w:sz w:val="22"/>
          <w:szCs w:val="22"/>
        </w:rPr>
        <w:t xml:space="preserve">Dois conceitos zoroastrianos tem paralelos gnosticos especialmente precisos:</w:t>
      </w:r>
    </w:p>
    <w:p>
      <w:pPr>
        <w:spacing w:before="0" w:after="80"/>
      </w:pPr>
      <w:r>
        <w:t xml:space="preserve"/>
      </w:r>
    </w:p>
    <w:p>
      <w:pPr>
        <w:pStyle w:val="Heading3"/>
        <w:spacing w:before="200" w:after="80"/>
      </w:pPr>
      <w:r>
        <w:rPr>
          <w:rFonts w:ascii="Arial" w:cs="Arial" w:eastAsia="Arial" w:hAnsi="Arial"/>
          <w:b/>
          <w:bCs/>
          <w:color w:val="C9A84C"/>
          <w:sz w:val="24"/>
          <w:szCs w:val="24"/>
        </w:rPr>
        <w:t xml:space="preserve">Fravashi — A Alma Pre-existente</w:t>
      </w:r>
    </w:p>
    <w:p>
      <w:pPr>
        <w:spacing w:before="0" w:after="160"/>
        <w:jc w:val="both"/>
      </w:pPr>
      <w:r>
        <w:rPr>
          <w:rFonts w:ascii="Arial" w:cs="Arial" w:eastAsia="Arial" w:hAnsi="Arial"/>
          <w:b w:val="false"/>
          <w:bCs w:val="false"/>
          <w:i w:val="false"/>
          <w:iCs w:val="false"/>
          <w:color w:val="1A1A2E"/>
          <w:sz w:val="22"/>
          <w:szCs w:val="22"/>
        </w:rPr>
        <w:t xml:space="preserve">No Zoroastrismo, toda alma existia no mundo espiritual antes de encarnar. A alma escolhia encarnar para ajudar Ahura Mazda na batalha cosmica contra Angra Mainyu. Isso e estruturalmente identico a doutrina gnostica da Fagulha Divina que desceu do Pleroma — com uma diferenca crucial: no Zoroastrismo, a descida e voluntaria e heroica. No Gnosticismo, e acidental e tragica.</w:t>
      </w:r>
    </w:p>
    <w:p>
      <w:pPr>
        <w:spacing w:before="0" w:after="80"/>
      </w:pPr>
      <w:r>
        <w:t xml:space="preserve"/>
      </w:r>
    </w:p>
    <w:p>
      <w:pPr>
        <w:pStyle w:val="Heading3"/>
        <w:spacing w:before="200" w:after="80"/>
      </w:pPr>
      <w:r>
        <w:rPr>
          <w:rFonts w:ascii="Arial" w:cs="Arial" w:eastAsia="Arial" w:hAnsi="Arial"/>
          <w:b/>
          <w:bCs/>
          <w:color w:val="C9A84C"/>
          <w:sz w:val="24"/>
          <w:szCs w:val="24"/>
        </w:rPr>
        <w:t xml:space="preserve">Frashokereti — A Renovacao Cosmica</w:t>
      </w:r>
    </w:p>
    <w:p>
      <w:pPr>
        <w:spacing w:before="0" w:after="160"/>
        <w:jc w:val="both"/>
      </w:pPr>
      <w:r>
        <w:rPr>
          <w:rFonts w:ascii="Arial" w:cs="Arial" w:eastAsia="Arial" w:hAnsi="Arial"/>
          <w:b w:val="false"/>
          <w:bCs w:val="false"/>
          <w:i w:val="false"/>
          <w:iCs w:val="false"/>
          <w:color w:val="1A1A2E"/>
          <w:sz w:val="22"/>
          <w:szCs w:val="22"/>
        </w:rPr>
        <w:t xml:space="preserve">A cosmologia zoroastriana prediz o triunfo de Ahura Mazda sobre Angra Mainyu, resultando no Frashokereti — uma renovacao cosmica que encerra o tempo. Nessa renovacao, toda a criacao, incluindo as almas inicialmente banidas as trevas, se reunifica com Ahura Mazda em imortalidade.</w:t>
      </w:r>
    </w:p>
    <w:p>
      <w:pPr>
        <w:spacing w:before="0" w:after="160"/>
        <w:jc w:val="both"/>
      </w:pPr>
      <w:r>
        <w:rPr>
          <w:rFonts w:ascii="Arial" w:cs="Arial" w:eastAsia="Arial" w:hAnsi="Arial"/>
          <w:b w:val="false"/>
          <w:bCs w:val="false"/>
          <w:i w:val="false"/>
          <w:iCs w:val="false"/>
          <w:color w:val="1A1A2E"/>
          <w:sz w:val="22"/>
          <w:szCs w:val="22"/>
        </w:rPr>
        <w:t xml:space="preserve">Isso e, funcionalmente, o retorno das Fagulhas ao Pleroma — o fim do processo gnostico de salvacao universal. A escatologia zoroastriana e otimista (toda alma eventualmente e salva). O Gnosticismo classico e mais ambiguo — so os Pneumaticos alcancam o Pleroma.</w:t>
      </w:r>
    </w:p>
    <w:p>
      <w:pPr>
        <w:spacing w:before="0" w:after="80"/>
      </w:pPr>
      <w:r>
        <w:t xml:space="preserve"/>
      </w:r>
    </w:p>
    <w:p>
      <w:pPr>
        <w:spacing w:before="0" w:after="160"/>
        <w:jc w:val="both"/>
      </w:pPr>
      <w:r>
        <w:rPr>
          <w:rFonts w:ascii="Arial" w:cs="Arial" w:eastAsia="Arial" w:hAnsi="Arial"/>
          <w:b/>
          <w:bCs/>
          <w:i w:val="false"/>
          <w:iCs w:val="false"/>
          <w:color w:val="2E5090"/>
          <w:sz w:val="22"/>
          <w:szCs w:val="22"/>
        </w:rPr>
        <w:t xml:space="preserve">🔄 A Grande Contradicao: </w:t>
      </w:r>
      <w:r>
        <w:rPr>
          <w:rFonts w:ascii="Arial" w:cs="Arial" w:eastAsia="Arial" w:hAnsi="Arial"/>
          <w:b w:val="false"/>
          <w:bCs w:val="false"/>
          <w:i w:val="false"/>
          <w:iCs w:val="false"/>
          <w:color w:val="1A1A2E"/>
          <w:sz w:val="22"/>
          <w:szCs w:val="22"/>
        </w:rPr>
        <w:t xml:space="preserve">O Zoroastrismo acredita que o cosmos material e o campo de batalha onde o bem vence — e um lugar de proposito. O Gnosticismo acredita que o cosmos e uma prisao — deve ser escapado, nao redimido. Mesma estrutura dualista, conclusoes opostas sobre o que fazer com o mundo.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O que ainda nao sabemos</w:t>
            </w:r>
          </w:p>
          <w:p>
            <w:pPr>
              <w:jc w:val="both"/>
            </w:pPr>
            <w:r>
              <w:rPr>
                <w:rFonts w:ascii="Arial" w:cs="Arial" w:eastAsia="Arial" w:hAnsi="Arial"/>
                <w:i/>
                <w:iCs/>
                <w:color w:val="333355"/>
                <w:sz w:val="21"/>
                <w:szCs w:val="21"/>
              </w:rPr>
              <w:t xml:space="preserve">⚠️ A datacao de Zoroastro varia entre os seculos XIII e VI a.C. — uma incerteza de 700 anos sobre o fundador de uma das religoes mais influentes da historia. 'Nao foi possivel ainda situar os hinos de Zaratustra, as Gathas, em seu contexto historico. Nenhum lugar ou pessoa mencionado neles e conhecido por qualquer outra fonte.' (Boyce, 1975)</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CONTRADICOES, CURIOSIDADES E PADROES UNIVERSAIS</w:t>
            </w:r>
          </w:p>
        </w:tc>
      </w:tr>
    </w:tbl>
    <w:p>
      <w:pPr>
        <w:spacing w:before="0" w:after="120"/>
      </w:pPr>
      <w:r>
        <w:t xml:space="preserve"/>
      </w:r>
    </w:p>
    <w:p>
      <w:pPr>
        <w:pStyle w:val="Heading2"/>
        <w:spacing w:before="280" w:after="120"/>
      </w:pPr>
      <w:r>
        <w:rPr>
          <w:rFonts w:ascii="Arial" w:cs="Arial" w:eastAsia="Arial" w:hAnsi="Arial"/>
          <w:b/>
          <w:bCs/>
          <w:color w:val="2E5090"/>
          <w:sz w:val="28"/>
          <w:szCs w:val="28"/>
        </w:rPr>
        <w:t xml:space="preserve">O Que Essas Tradicoes Tem em Comum — e o Que Isso Significa</w:t>
      </w:r>
    </w:p>
    <w:p>
      <w:pPr>
        <w:spacing w:before="0" w:after="160"/>
        <w:jc w:val="both"/>
      </w:pPr>
      <w:r>
        <w:rPr>
          <w:rFonts w:ascii="Arial" w:cs="Arial" w:eastAsia="Arial" w:hAnsi="Arial"/>
          <w:b w:val="false"/>
          <w:bCs w:val="false"/>
          <w:i w:val="false"/>
          <w:iCs w:val="false"/>
          <w:color w:val="1A1A2E"/>
          <w:sz w:val="22"/>
          <w:szCs w:val="22"/>
        </w:rPr>
        <w:t xml:space="preserve">Quando se mapeia Mesopotamia, Egito, Grecia e Persia lado a lado, emergem padroes que transcendem qualquer cultura especifica. Sao quatro padroes transversais:</w:t>
      </w:r>
    </w:p>
    <w:p>
      <w:pPr>
        <w:spacing w:before="0" w:after="120"/>
      </w:pPr>
      <w:r>
        <w:t xml:space="preserve"/>
      </w:r>
    </w:p>
    <w:p>
      <w:pPr>
        <w:pStyle w:val="Heading3"/>
        <w:spacing w:before="200" w:after="80"/>
      </w:pPr>
      <w:r>
        <w:rPr>
          <w:rFonts w:ascii="Arial" w:cs="Arial" w:eastAsia="Arial" w:hAnsi="Arial"/>
          <w:b/>
          <w:bCs/>
          <w:color w:val="C9A84C"/>
          <w:sz w:val="24"/>
          <w:szCs w:val="24"/>
        </w:rPr>
        <w:t xml:space="preserve">Padrao 1 — O Cosmos Nasce de Conflito ou Erro</w:t>
      </w:r>
    </w:p>
    <w:p>
      <w:pPr>
        <w:spacing w:before="0" w:after="160"/>
        <w:jc w:val="both"/>
      </w:pPr>
      <w:r>
        <w:rPr>
          <w:rFonts w:ascii="Arial" w:cs="Arial" w:eastAsia="Arial" w:hAnsi="Arial"/>
          <w:b w:val="false"/>
          <w:bCs w:val="false"/>
          <w:i w:val="false"/>
          <w:iCs w:val="false"/>
          <w:color w:val="1A1A2E"/>
          <w:sz w:val="22"/>
          <w:szCs w:val="22"/>
        </w:rPr>
        <w:t xml:space="preserve">Todas as tradicoes colocam a criacao do mundo material como resultado de algo que nao deveria ter acontecido. No Enuma Elish, nasce da guerra. No Egito, Osiris e assassinado. No Orfismo, Zagreus e despedacado. No Zoroastrismo, Angra Mainyu invade o bom cosmos de Ahura Mazda. O cosmos perfeito e harmonioso e sempre anterior ou posterior — nunca presente.</w:t>
      </w:r>
    </w:p>
    <w:p>
      <w:pPr>
        <w:pStyle w:val="Heading3"/>
        <w:spacing w:before="200" w:after="80"/>
      </w:pPr>
      <w:r>
        <w:rPr>
          <w:rFonts w:ascii="Arial" w:cs="Arial" w:eastAsia="Arial" w:hAnsi="Arial"/>
          <w:b/>
          <w:bCs/>
          <w:color w:val="C9A84C"/>
          <w:sz w:val="24"/>
          <w:szCs w:val="24"/>
        </w:rPr>
        <w:t xml:space="preserve">Padrao 2 — O Humano Como Ser Duplo</w:t>
      </w:r>
    </w:p>
    <w:p>
      <w:pPr>
        <w:spacing w:before="0" w:after="160"/>
        <w:jc w:val="both"/>
      </w:pPr>
      <w:r>
        <w:rPr>
          <w:rFonts w:ascii="Arial" w:cs="Arial" w:eastAsia="Arial" w:hAnsi="Arial"/>
          <w:b w:val="false"/>
          <w:bCs w:val="false"/>
          <w:i w:val="false"/>
          <w:iCs w:val="false"/>
          <w:color w:val="1A1A2E"/>
          <w:sz w:val="22"/>
          <w:szCs w:val="22"/>
        </w:rPr>
        <w:t xml:space="preserve">Em todas as tradicoes, o humano e composto de um elemento inferior (material, corporal, titanico, mortal) e um elemento superior (divino, espiritual, imortal). O Ka/Ba/Akh egipcio. O Titanico/Dionisiaco orfico. A alma Fravashi contra o corpo temporal zoroastriano. A triparticao gnostica e a sistematizacao filosofica de uma intuicao que tinha tres mil anos.</w:t>
      </w:r>
    </w:p>
    <w:p>
      <w:pPr>
        <w:pStyle w:val="Heading3"/>
        <w:spacing w:before="200" w:after="80"/>
      </w:pPr>
      <w:r>
        <w:rPr>
          <w:rFonts w:ascii="Arial" w:cs="Arial" w:eastAsia="Arial" w:hAnsi="Arial"/>
          <w:b/>
          <w:bCs/>
          <w:color w:val="C9A84C"/>
          <w:sz w:val="24"/>
          <w:szCs w:val="24"/>
        </w:rPr>
        <w:t xml:space="preserve">Padrao 3 — A Iniciacao Como Morte Simulada</w:t>
      </w:r>
    </w:p>
    <w:p>
      <w:pPr>
        <w:spacing w:before="0" w:after="160"/>
        <w:jc w:val="both"/>
      </w:pPr>
      <w:r>
        <w:rPr>
          <w:rFonts w:ascii="Arial" w:cs="Arial" w:eastAsia="Arial" w:hAnsi="Arial"/>
          <w:b w:val="false"/>
          <w:bCs w:val="false"/>
          <w:i w:val="false"/>
          <w:iCs w:val="false"/>
          <w:color w:val="1A1A2E"/>
          <w:sz w:val="22"/>
          <w:szCs w:val="22"/>
        </w:rPr>
        <w:t xml:space="preserve">Em todos os sistemas de misterio, a iniciacao envolve uma morte simbolica — descida ao submundo, perda da identidade ordinaria — seguida de renascimento como ser transformado. A pergunta que Jung faria seculos depois — 'o que morre no morreu?' — ja estava sendo respondida ritualmente por dois mil anos antes de Cristo.</w:t>
      </w:r>
    </w:p>
    <w:p>
      <w:pPr>
        <w:pStyle w:val="Heading3"/>
        <w:spacing w:before="200" w:after="80"/>
      </w:pPr>
      <w:r>
        <w:rPr>
          <w:rFonts w:ascii="Arial" w:cs="Arial" w:eastAsia="Arial" w:hAnsi="Arial"/>
          <w:b/>
          <w:bCs/>
          <w:color w:val="C9A84C"/>
          <w:sz w:val="24"/>
          <w:szCs w:val="24"/>
        </w:rPr>
        <w:t xml:space="preserve">Padrao 4 — O Conhecimento Como Via de Salvacao</w:t>
      </w:r>
    </w:p>
    <w:p>
      <w:pPr>
        <w:spacing w:before="0" w:after="160"/>
        <w:jc w:val="both"/>
      </w:pPr>
      <w:r>
        <w:rPr>
          <w:rFonts w:ascii="Arial" w:cs="Arial" w:eastAsia="Arial" w:hAnsi="Arial"/>
          <w:b w:val="false"/>
          <w:bCs w:val="false"/>
          <w:i w:val="false"/>
          <w:iCs w:val="false"/>
          <w:color w:val="1A1A2E"/>
          <w:sz w:val="22"/>
          <w:szCs w:val="22"/>
        </w:rPr>
        <w:t xml:space="preserve">Em todas as tradicoes: nao e a obediencia que salva, mas o conhecimento. As senhas do Livro dos Mortos, as declaracoes das Tabuas de Ouro, o conhecimento do nome secreto de Ra que Isis conquista, a gnose que os Pneumaticos possuem. A 'salvacao pela fe' do Cristianismo ortodoxo e, nesse contexto, a excecao historica — nao a regra.</w:t>
      </w:r>
    </w:p>
    <w:p>
      <w:pPr>
        <w:spacing w:before="0" w:after="160"/>
      </w:pPr>
      <w:r>
        <w:t xml:space="preserve"/>
      </w:r>
    </w:p>
    <w:p>
      <w:pPr>
        <w:pStyle w:val="Heading2"/>
        <w:spacing w:before="280" w:after="120"/>
      </w:pPr>
      <w:r>
        <w:rPr>
          <w:rFonts w:ascii="Arial" w:cs="Arial" w:eastAsia="Arial" w:hAnsi="Arial"/>
          <w:b/>
          <w:bCs/>
          <w:color w:val="2E5090"/>
          <w:sz w:val="28"/>
          <w:szCs w:val="28"/>
        </w:rPr>
        <w:t xml:space="preserve">O Que o Cristianismo Absorveu — e o Que Tentou Apagar</w:t>
      </w:r>
    </w:p>
    <w:p>
      <w:pPr>
        <w:spacing w:before="0" w:after="160"/>
        <w:jc w:val="both"/>
      </w:pPr>
      <w:r>
        <w:rPr>
          <w:rFonts w:ascii="Arial" w:cs="Arial" w:eastAsia="Arial" w:hAnsi="Arial"/>
          <w:b w:val="false"/>
          <w:bCs w:val="false"/>
          <w:i w:val="false"/>
          <w:iCs w:val="false"/>
          <w:color w:val="1A1A2E"/>
          <w:sz w:val="22"/>
          <w:szCs w:val="22"/>
        </w:rPr>
        <w:t xml:space="preserve">O Renascimento cultural do Mediterraneo oriental nos seculos I-IV d.C. foi um processo de absorcao seletiva. O Cristianismo emergente nao surgiu no vacuo — surgiu em Alexandria, a cidade onde todas essas tradicoes conviviam.</w:t>
      </w:r>
    </w:p>
    <w:p>
      <w:pPr>
        <w:spacing w:before="0" w:after="80"/>
      </w:pPr>
      <w:r>
        <w:t xml:space="preserve"/>
      </w:r>
    </w:p>
    <w:p>
      <w:pPr>
        <w:pStyle w:val="Heading3"/>
        <w:spacing w:before="200" w:after="80"/>
      </w:pPr>
      <w:r>
        <w:rPr>
          <w:rFonts w:ascii="Arial" w:cs="Arial" w:eastAsia="Arial" w:hAnsi="Arial"/>
          <w:b/>
          <w:bCs/>
          <w:color w:val="C9A84C"/>
          <w:sz w:val="24"/>
          <w:szCs w:val="24"/>
        </w:rPr>
        <w:t xml:space="preserve">O que o Cristianismo absorveu conscientemente:</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 promessa de vida apos a morte (Eleusis e Egito)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O deus que morre e ressuscita (Osiris, Dionisio Zagreus)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O batismo como purificacao ritual (pratica geral nas religoes de misterio)</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 refeicao sagrada como comunhao com o divino (o banquete dionisiaco, a kykeon eleusina)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O dualismo alma/corpo (Orfismo, Zoroastrismo)</w:t>
      </w:r>
    </w:p>
    <w:p>
      <w:pPr>
        <w:spacing w:before="0" w:after="80"/>
      </w:pPr>
      <w:r>
        <w:t xml:space="preserve"/>
      </w:r>
    </w:p>
    <w:p>
      <w:pPr>
        <w:pStyle w:val="Heading3"/>
        <w:spacing w:before="200" w:after="80"/>
      </w:pPr>
      <w:r>
        <w:rPr>
          <w:rFonts w:ascii="Arial" w:cs="Arial" w:eastAsia="Arial" w:hAnsi="Arial"/>
          <w:b/>
          <w:bCs/>
          <w:color w:val="C9A84C"/>
          <w:sz w:val="24"/>
          <w:szCs w:val="24"/>
        </w:rPr>
        <w:t xml:space="preserve">O que o Cristianismo ortodoxo tentou apagar:</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 ideia de multiplos deuses ou hierarquias divinas intermediarias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 reencarnacao como mecanismo de purificacao e evolucao da alma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O conhecimento esoterico como superior a fe exoterica</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 salvacao como processo independente de autoridade institucional</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A ideia de que a criacao material nao e intrinsecamente boa</w:t>
      </w:r>
    </w:p>
    <w:p>
      <w:pPr>
        <w:spacing w:before="0" w:after="160"/>
      </w:pPr>
      <w:r>
        <w:t xml:space="preserve"/>
      </w:r>
    </w:p>
    <w:p>
      <w:pPr>
        <w:pStyle w:val="Heading2"/>
        <w:spacing w:before="280" w:after="120"/>
      </w:pPr>
      <w:r>
        <w:rPr>
          <w:rFonts w:ascii="Arial" w:cs="Arial" w:eastAsia="Arial" w:hAnsi="Arial"/>
          <w:b/>
          <w:bCs/>
          <w:color w:val="2E5090"/>
          <w:sz w:val="28"/>
          <w:szCs w:val="28"/>
        </w:rPr>
        <w:t xml:space="preserve">As Lacunas Arqueologicas</w:t>
      </w:r>
    </w:p>
    <w:p>
      <w:pPr>
        <w:spacing w:before="0" w:after="160"/>
        <w:jc w:val="both"/>
      </w:pPr>
      <w:r>
        <w:rPr>
          <w:rFonts w:ascii="Arial" w:cs="Arial" w:eastAsia="Arial" w:hAnsi="Arial"/>
          <w:b w:val="false"/>
          <w:bCs w:val="false"/>
          <w:i w:val="false"/>
          <w:iCs w:val="false"/>
          <w:color w:val="1A1A2E"/>
          <w:sz w:val="22"/>
          <w:szCs w:val="22"/>
        </w:rPr>
        <w:t xml:space="preserve">As tres lacunas mais importantes desta frente de pesquisa:</w:t>
      </w:r>
    </w:p>
    <w:p>
      <w:pPr>
        <w:spacing w:before="0" w:after="80"/>
      </w:pPr>
      <w:r>
        <w:t xml:space="preserve"/>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Eleusis: apesar de escavacoes extensas, nenhum documento descrevendo o ritual interno do Telesterion foi encontrado. O segredo foi mantido por mais de dois mil anos.</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Orfeu historico: nao existe evidencia arqueologica de que Orfeu fosse uma pessoa real. Os textos atribuidos a ele foram escritos por muitas maos ao longo de seculos. O Orfismo pode ter sido uma tradicao anonima que precisou de um fundador mitico para se legitimar.</w:t>
      </w:r>
    </w:p>
    <w:p>
      <w:pPr>
        <w:pStyle w:val="ListParagraph"/>
        <w:numPr>
          <w:ilvl w:val="0"/>
          <w:numId w:val="2"/>
        </w:numPr>
        <w:spacing w:before="40" w:after="40"/>
      </w:pPr>
      <w:r>
        <w:rPr>
          <w:rFonts w:ascii="Arial" w:cs="Arial" w:eastAsia="Arial" w:hAnsi="Arial"/>
          <w:b w:val="false"/>
          <w:bCs w:val="false"/>
          <w:i w:val="false"/>
          <w:iCs w:val="false"/>
          <w:color w:val="1A1A2E"/>
          <w:sz w:val="22"/>
          <w:szCs w:val="22"/>
        </w:rPr>
        <w:t xml:space="preserve">Os Gathas de Zoroastro: a incerteza de 700 anos sobre a datacao de Zoroastro significa que nao sabemos se o Zoroastrismo influenciou o Judaismo exilico (586 a.C.) ou se e posterior a ele.</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LINHA DO TEMPO — 3500 a.C. ate 300 a.C.</w:t>
            </w:r>
          </w:p>
        </w:tc>
      </w:tr>
    </w:tbl>
    <w:p>
      <w:pPr>
        <w:spacing w:before="0" w:after="160"/>
      </w:pPr>
      <w:r>
        <w:t xml:space="preserve"/>
      </w:r>
    </w:p>
    <w:p>
      <w:pPr>
        <w:spacing w:before="0" w:after="160"/>
        <w:jc w:val="both"/>
      </w:pPr>
      <w:r>
        <w:rPr>
          <w:rFonts w:ascii="Arial" w:cs="Arial" w:eastAsia="Arial" w:hAnsi="Arial"/>
          <w:b w:val="false"/>
          <w:bCs w:val="false"/>
          <w:i w:val="false"/>
          <w:iCs w:val="false"/>
          <w:color w:val="1A1A2E"/>
          <w:sz w:val="22"/>
          <w:szCs w:val="22"/>
        </w:rPr>
        <w:t xml:space="preserve">Do Substrato Mais Antigo ao Inicio do Periodo Helenistico — o laboratorio que gerou o Gnosticismo.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3500–3000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Primeiros mitos sumérios (proto Enuma Elish)</w:t>
            </w:r>
          </w:p>
          <w:p>
            <w:r>
              <w:rPr>
                <w:rFonts w:ascii="Arial" w:cs="Arial" w:eastAsia="Arial" w:hAnsi="Arial"/>
                <w:color w:val="444466"/>
                <w:sz w:val="20"/>
                <w:szCs w:val="20"/>
              </w:rPr>
              <w:t xml:space="preserve">Escrita cuneiforme criada. Primeiros registros religiosos. Gilgamesh e os primeiros mitos de heroe e vida apos a morte.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2700–2400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Textos das Piramides (Egito)</w:t>
            </w:r>
          </w:p>
          <w:p>
            <w:r>
              <w:rPr>
                <w:rFonts w:ascii="Arial" w:cs="Arial" w:eastAsia="Arial" w:hAnsi="Arial"/>
                <w:color w:val="444466"/>
                <w:sz w:val="20"/>
                <w:szCs w:val="20"/>
              </w:rPr>
              <w:t xml:space="preserve">Primeira literatura religiosa extensa conhecida. Primeiras versoes do mito de Osiris documentadas. Reservada inicialmente aos faraos.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2000–1800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Textos dos Sarcofagos (Egito)</w:t>
            </w:r>
          </w:p>
          <w:p>
            <w:r>
              <w:rPr>
                <w:rFonts w:ascii="Arial" w:cs="Arial" w:eastAsia="Arial" w:hAnsi="Arial"/>
                <w:color w:val="444466"/>
                <w:sz w:val="20"/>
                <w:szCs w:val="20"/>
              </w:rPr>
              <w:t xml:space="preserve">A teologia da alma se expande alem dos reis. 'Qualquer morto pode se tornar Osiris.' Democratizacao da vida apos a morte.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1792–1750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Reinado de Hamurabi — Enuma Elish codificado</w:t>
            </w:r>
          </w:p>
          <w:p>
            <w:r>
              <w:rPr>
                <w:rFonts w:ascii="Arial" w:cs="Arial" w:eastAsia="Arial" w:hAnsi="Arial"/>
                <w:color w:val="444466"/>
                <w:sz w:val="20"/>
                <w:szCs w:val="20"/>
              </w:rPr>
              <w:t xml:space="preserve">O cosmos como resultado de conflito divino. Marduk como Demiurgo heroico (que o Gnosticismo inverteria).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1600–1550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Livro dos Mortos e inicio de Eleusis</w:t>
            </w:r>
          </w:p>
          <w:p>
            <w:r>
              <w:rPr>
                <w:rFonts w:ascii="Arial" w:cs="Arial" w:eastAsia="Arial" w:hAnsi="Arial"/>
                <w:color w:val="444466"/>
                <w:sz w:val="20"/>
                <w:szCs w:val="20"/>
              </w:rPr>
              <w:t xml:space="preserve">Primeiras 'senhas para o alem' documentadas. Eleusis ja funciona como centro de misterio com evidencias arqueologicas.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1200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Colapso da Idade do Bronze</w:t>
            </w:r>
          </w:p>
          <w:p>
            <w:r>
              <w:rPr>
                <w:rFonts w:ascii="Arial" w:cs="Arial" w:eastAsia="Arial" w:hAnsi="Arial"/>
                <w:color w:val="444466"/>
                <w:sz w:val="20"/>
                <w:szCs w:val="20"/>
              </w:rPr>
              <w:t xml:space="preserve">Destruicao de civilizacoes miçenica, hitita, egipcia. Povos do Mar destroem o mundo mediterraneo antigo. Eleusis sobrevive e se consolida.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900–700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Periodo Homerico e inicio do Orfismo</w:t>
            </w:r>
          </w:p>
          <w:p>
            <w:r>
              <w:rPr>
                <w:rFonts w:ascii="Arial" w:cs="Arial" w:eastAsia="Arial" w:hAnsi="Arial"/>
                <w:color w:val="444466"/>
                <w:sz w:val="20"/>
                <w:szCs w:val="20"/>
              </w:rPr>
              <w:t xml:space="preserve">Iliada e Odisseia codificam a religiao grega 'oficial'. O Orfismo comeca a surgir como alternativa esoterica e subversiva.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700–600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Zoroastro (datacao provavel)</w:t>
            </w:r>
          </w:p>
          <w:p>
            <w:r>
              <w:rPr>
                <w:rFonts w:ascii="Arial" w:cs="Arial" w:eastAsia="Arial" w:hAnsi="Arial"/>
                <w:color w:val="444466"/>
                <w:sz w:val="20"/>
                <w:szCs w:val="20"/>
              </w:rPr>
              <w:t xml:space="preserve">Reforma religiosa persa. Primeiro dualismo etico sistematico documentado. Ahura Mazda vs. Angra Mainyu.</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c. 570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Pitagoras e a sintese</w:t>
            </w:r>
          </w:p>
          <w:p>
            <w:r>
              <w:rPr>
                <w:rFonts w:ascii="Arial" w:cs="Arial" w:eastAsia="Arial" w:hAnsi="Arial"/>
                <w:color w:val="444466"/>
                <w:sz w:val="20"/>
                <w:szCs w:val="20"/>
              </w:rPr>
              <w:t xml:space="preserve">Misticismo orfico + matematica como via divina. A alma como imortal e transmigrante. Ponte entre misterio e filosofia.</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500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Apogeu dos Misterios de Eleusis</w:t>
            </w:r>
          </w:p>
          <w:p>
            <w:r>
              <w:rPr>
                <w:rFonts w:ascii="Arial" w:cs="Arial" w:eastAsia="Arial" w:hAnsi="Arial"/>
                <w:color w:val="444466"/>
                <w:sz w:val="20"/>
                <w:szCs w:val="20"/>
              </w:rPr>
              <w:t xml:space="preserve">Sofocles, Platao, Marco Aurelio, Cicero — todos iniciados. Grecia classica no auge. Primeiras Tabuas de Ouro identficaveis.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480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Persas destroem Eleusis — reconstrucao</w:t>
            </w:r>
          </w:p>
          <w:p>
            <w:r>
              <w:rPr>
                <w:rFonts w:ascii="Arial" w:cs="Arial" w:eastAsia="Arial" w:hAnsi="Arial"/>
                <w:color w:val="444466"/>
                <w:sz w:val="20"/>
                <w:szCs w:val="20"/>
              </w:rPr>
              <w:t xml:space="preserve">A reconstrucao leva a criacao do Telesterion definitivo. Paradoxo: destruicao fisica, expansao intelectual.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356–323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Alexandre o Grande — o mundo helenistico</w:t>
            </w:r>
          </w:p>
          <w:p>
            <w:r>
              <w:rPr>
                <w:rFonts w:ascii="Arial" w:cs="Arial" w:eastAsia="Arial" w:hAnsi="Arial"/>
                <w:color w:val="444466"/>
                <w:sz w:val="20"/>
                <w:szCs w:val="20"/>
              </w:rPr>
              <w:t xml:space="preserve">A conquista macedonica cria o laboratorio de mistura cultural. Egito, Persia, India, Mesopotamia fundidas em um unico espaco.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331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Fundacao de Alexandria</w:t>
            </w:r>
          </w:p>
          <w:p>
            <w:r>
              <w:rPr>
                <w:rFonts w:ascii="Arial" w:cs="Arial" w:eastAsia="Arial" w:hAnsi="Arial"/>
                <w:color w:val="444466"/>
                <w:sz w:val="20"/>
                <w:szCs w:val="20"/>
              </w:rPr>
              <w:t xml:space="preserve">A cidade onde todas as tradicoes se encontraram. Biblioteca de Alexandria como repositorio de todas as sabedorias. O caldeirão que produziria o Hermetismo e o Gnosticismo.</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1"/>
              <w:left w:val="single" w:color="CCDDEE" w:sz="1"/>
              <w:bottom w:val="single" w:color="CCDDEE" w:sz="1"/>
              <w:right w:val="single" w:color="CCDDEE" w:sz="1"/>
            </w:tcBorders>
            <w:shd w:fill="1B2A4A" w:val="clear"/>
            <w:tcMar>
              <w:top w:type="dxa" w:w="80"/>
              <w:left w:type="dxa" w:w="120"/>
              <w:bottom w:type="dxa" w:w="80"/>
              <w:right w:type="dxa" w:w="120"/>
            </w:tcMar>
            <w:vAlign w:val="center"/>
          </w:tcPr>
          <w:p>
            <w:pPr>
              <w:jc w:val="center"/>
            </w:pPr>
            <w:r>
              <w:rPr>
                <w:rFonts w:ascii="Arial" w:cs="Arial" w:eastAsia="Arial" w:hAnsi="Arial"/>
                <w:b/>
                <w:bCs/>
                <w:color w:val="C9A84C"/>
                <w:sz w:val="20"/>
                <w:szCs w:val="20"/>
              </w:rPr>
              <w:t xml:space="preserve">300 a.C.</w:t>
            </w:r>
          </w:p>
        </w:tc>
        <w:tc>
          <w:tcPr>
            <w:tcW w:type="dxa" w:w="7360"/>
            <w:tcBorders>
              <w:top w:val="single" w:color="CCDDEE" w:sz="1"/>
              <w:left w:val="single" w:color="CCDDEE" w:sz="1"/>
              <w:bottom w:val="single" w:color="CCDDEE" w:sz="1"/>
              <w:right w:val="single" w:color="CCDDEE" w:sz="1"/>
            </w:tcBorders>
            <w:shd w:fill="F5F8FC" w:val="clear"/>
            <w:tcMar>
              <w:top w:type="dxa" w:w="80"/>
              <w:left w:type="dxa" w:w="160"/>
              <w:bottom w:type="dxa" w:w="80"/>
              <w:right w:type="dxa" w:w="120"/>
            </w:tcMar>
          </w:tcPr>
          <w:p>
            <w:pPr>
              <w:spacing w:after="40"/>
            </w:pPr>
            <w:r>
              <w:rPr>
                <w:rFonts w:ascii="Arial" w:cs="Arial" w:eastAsia="Arial" w:hAnsi="Arial"/>
                <w:b/>
                <w:bCs/>
                <w:color w:val="2E5090"/>
                <w:sz w:val="21"/>
                <w:szCs w:val="21"/>
              </w:rPr>
              <w:t xml:space="preserve">INICIO DO PERIODO HELENISTICO</w:t>
            </w:r>
          </w:p>
          <w:p>
            <w:r>
              <w:rPr>
                <w:rFonts w:ascii="Arial" w:cs="Arial" w:eastAsia="Arial" w:hAnsi="Arial"/>
                <w:color w:val="444466"/>
                <w:sz w:val="20"/>
                <w:szCs w:val="20"/>
              </w:rPr>
              <w:t xml:space="preserve">O mundo esta pronto para o proximo nivel. Os ingredientes de Mesopotamia, Egito, Grecia e Persia estao todos na mesma cidade. O Gnosticismo emergira em aproximadamente 400 anos.</w:t>
            </w:r>
          </w:p>
        </w:tc>
      </w:tr>
    </w:tbl>
    <w:p>
      <w:pPr>
        <w:spacing w:before="0" w:after="320"/>
      </w:pPr>
      <w:r>
        <w:t xml:space="preserve"/>
      </w:r>
    </w:p>
    <w:p>
      <w:pPr>
        <w:pStyle w:val="Heading1"/>
        <w:spacing w:before="400" w:after="160"/>
      </w:pPr>
      <w:r>
        <w:rPr>
          <w:rFonts w:ascii="Arial" w:cs="Arial" w:eastAsia="Arial" w:hAnsi="Arial"/>
          <w:b/>
          <w:bCs/>
          <w:color w:val="1B2A4A"/>
          <w:sz w:val="36"/>
          <w:szCs w:val="36"/>
        </w:rPr>
        <w:t xml:space="preserve">Conclusao — O Silencio que Ensina</w:t>
      </w:r>
    </w:p>
    <w:p>
      <w:pPr>
        <w:spacing w:before="0" w:after="160"/>
        <w:jc w:val="both"/>
      </w:pPr>
      <w:r>
        <w:rPr>
          <w:rFonts w:ascii="Arial" w:cs="Arial" w:eastAsia="Arial" w:hAnsi="Arial"/>
          <w:b w:val="false"/>
          <w:bCs w:val="false"/>
          <w:i w:val="false"/>
          <w:iCs w:val="false"/>
          <w:color w:val="1A1A2E"/>
          <w:sz w:val="22"/>
          <w:szCs w:val="22"/>
        </w:rPr>
        <w:t xml:space="preserve">O silencio mais profundo desta pesquisa e sobre o que acontecia nos lugares onde ninguem deveria falar. Eleusis funcionou por mais de dois mil anos como o centro espiritual mais importante do mundo antigo — e o segredo foi mantido. Isso nao e apenas uma curiosidade historica. E um dado sobre a natureza humana: quando uma experiencia e suficientemente transformadora, as pessoas nao falam sobre ela. Nao por medo — mas porque as palavras nao chegam.</w:t>
      </w:r>
    </w:p>
    <w:p>
      <w:pPr>
        <w:spacing w:before="0" w:after="160"/>
        <w:jc w:val="both"/>
      </w:pPr>
      <w:r>
        <w:rPr>
          <w:rFonts w:ascii="Arial" w:cs="Arial" w:eastAsia="Arial" w:hAnsi="Arial"/>
          <w:b w:val="false"/>
          <w:bCs w:val="false"/>
          <w:i w:val="false"/>
          <w:iCs w:val="false"/>
          <w:color w:val="1A1A2E"/>
          <w:sz w:val="22"/>
          <w:szCs w:val="22"/>
        </w:rPr>
        <w:t xml:space="preserve">O que os iniciados de Eleusis, os Orficos com suas tabuas de ouro, os sacerdotes de Isis e os Magos zoroastrianos tinham em comum nao era uma doutrina — era uma experiencia. O Gnosticismo, como tudo que veio antes, foi a tentativa de construir um mapa para essa experiencia. O mapa nunca e o territorio. Mas sem mapas, ninguem encontra nada.</w:t>
      </w:r>
    </w:p>
    <w:p>
      <w:pPr>
        <w:spacing w:before="0" w:after="160"/>
        <w:jc w:val="both"/>
      </w:pPr>
      <w:r>
        <w:rPr>
          <w:rFonts w:ascii="Arial" w:cs="Arial" w:eastAsia="Arial" w:hAnsi="Arial"/>
          <w:b w:val="false"/>
          <w:bCs w:val="false"/>
          <w:i w:val="false"/>
          <w:iCs w:val="false"/>
          <w:color w:val="1A1A2E"/>
          <w:sz w:val="22"/>
          <w:szCs w:val="22"/>
        </w:rPr>
        <w:t xml:space="preserve">Quatro tradicoes, quatro milenios, quatro geografias — e a mesma pergunta persistente: existe algo em nos que veio de outro lugar e pode retornar a esse lugar? O Gnosticismo foi a resposta que quase destruiram. Este relatorio e o primeiro passo para entender por que.</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4"/>
              <w:left w:val="single" w:color="C9A84C" w:sz="16"/>
              <w:bottom w:val="single" w:color="2E5090" w:sz="4"/>
              <w:right w:val="single" w:color="2E5090" w:sz="4"/>
            </w:tcBorders>
            <w:shd w:fill="F0F4FA" w:val="clear"/>
            <w:tcMar>
              <w:top w:type="dxa" w:w="120"/>
              <w:left w:type="dxa" w:w="200"/>
              <w:bottom w:type="dxa" w:w="120"/>
              <w:right w:type="dxa" w:w="200"/>
            </w:tcMar>
          </w:tcPr>
          <w:p>
            <w:pPr>
              <w:spacing w:after="80"/>
            </w:pPr>
            <w:r>
              <w:rPr>
                <w:rFonts w:ascii="Arial" w:cs="Arial" w:eastAsia="Arial" w:hAnsi="Arial"/>
                <w:b/>
                <w:bCs/>
                <w:color w:val="2E5090"/>
                <w:sz w:val="22"/>
                <w:szCs w:val="22"/>
              </w:rPr>
              <w:t xml:space="preserve">Proximo passo: Prompt 2 — Judaismo Mistico: Kabbalah, Apocalipse e o Livro de Enoque</w:t>
            </w:r>
          </w:p>
          <w:p>
            <w:pPr>
              <w:jc w:val="both"/>
            </w:pPr>
            <w:r>
              <w:rPr>
                <w:rFonts w:ascii="Arial" w:cs="Arial" w:eastAsia="Arial" w:hAnsi="Arial"/>
                <w:i/>
                <w:iCs/>
                <w:color w:val="333355"/>
                <w:sz w:val="21"/>
                <w:szCs w:val="21"/>
              </w:rPr>
              <w:t xml:space="preserve">Onde todas essas raizes convergem na tradicao que deu ao Gnosticismo sua linguagem definitiva. Os Vigilantes de Enoque, a Mistica do Merkabah, o Sefer Yetzirah e as origens da Kabbalah.</w:t>
            </w:r>
          </w:p>
        </w:tc>
      </w:tr>
    </w:tbl>
    <w:p>
      <w:pPr>
        <w:spacing w:before="0" w:after="160"/>
      </w:pPr>
      <w:r>
        <w:t xml:space="preserve"/>
      </w:r>
    </w:p>
    <w:p>
      <w:pPr>
        <w:pBdr>
          <w:bottom w:val="single" w:color="C9A84C" w:sz="8" w:space="1"/>
        </w:pBdr>
        <w:spacing w:before="160" w:after="160"/>
      </w:pPr>
      <w:r>
        <w:t xml:space="preserve"/>
      </w:r>
    </w:p>
    <w:p>
      <w:pPr>
        <w:spacing w:before="120" w:after="40"/>
        <w:jc w:val="center"/>
      </w:pPr>
      <w:r>
        <w:rPr>
          <w:rFonts w:ascii="Arial" w:cs="Arial" w:eastAsia="Arial" w:hAnsi="Arial"/>
          <w:i/>
          <w:iCs/>
          <w:color w:val="888899"/>
          <w:sz w:val="18"/>
          <w:szCs w:val="18"/>
        </w:rPr>
        <w:t xml:space="preserve">Serie: Mapa de Estudos Completo sobre Gnosticismo e Esoterismo</w:t>
      </w:r>
    </w:p>
    <w:p>
      <w:pPr>
        <w:spacing w:before="0" w:after="40"/>
        <w:jc w:val="center"/>
      </w:pPr>
      <w:r>
        <w:rPr>
          <w:rFonts w:ascii="Arial" w:cs="Arial" w:eastAsia="Arial" w:hAnsi="Arial"/>
          <w:color w:val="888899"/>
          <w:sz w:val="18"/>
          <w:szCs w:val="18"/>
        </w:rPr>
        <w:t xml:space="preserve">Prompt 1 de 10 — As Raizes: Religoes de Misterio do Mundo Antigo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jc w:val="center"/>
    </w:pPr>
    <w:r>
      <w:rPr>
        <w:rFonts w:ascii="Arial" w:cs="Arial" w:eastAsia="Arial" w:hAnsi="Arial"/>
        <w:i/>
        <w:iCs/>
        <w:color w:val="888899"/>
        <w:sz w:val="17"/>
        <w:szCs w:val="17"/>
      </w:rPr>
      <w:t xml:space="preserve">Srie de Pesquisa Profunda sobre Esoterismo e Gnosticismo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pPr>
    <w:r>
      <w:rPr>
        <w:rFonts w:ascii="Arial" w:cs="Arial" w:eastAsia="Arial" w:hAnsi="Arial"/>
        <w:i/>
        <w:iCs/>
        <w:color w:val="888899"/>
        <w:sz w:val="18"/>
        <w:szCs w:val="18"/>
      </w:rPr>
      <w:t xml:space="preserve">PROMPT 1 | As Raizes: Religies de Mistrio do Mundo Antigo</w:t>
    </w:r>
    <w:r>
      <w:rPr>
        <w:rFonts w:ascii="Arial" w:cs="Arial" w:eastAsia="Arial" w:hAnsi="Arial"/>
        <w:sz w:val="18"/>
        <w:szCs w:val="18"/>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2026-03-09T13:57:33.594Z</dcterms:created>
  <dcterms:modified xsi:type="dcterms:W3CDTF">2026-03-09T13:57:33.595Z</dcterms:modified>
</cp:coreProperties>
</file>

<file path=docProps/custom.xml><?xml version="1.0" encoding="utf-8"?>
<Properties xmlns="http://schemas.openxmlformats.org/officeDocument/2006/custom-properties" xmlns:vt="http://schemas.openxmlformats.org/officeDocument/2006/docPropsVTypes"/>
</file>