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EEF5EF" w:val="clear"/>
            <w:tcMar>
              <w:top w:type="dxa" w:w="2200"/>
              <w:left w:type="dxa" w:w="1440"/>
              <w:bottom w:type="dxa" w:w="0"/>
              <w:right w:type="dxa" w:w="14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558855"/>
                <w:sz w:val="18"/>
                <w:szCs w:val="18"/>
              </w:rPr>
              <w:t xml:space="preserve">SERIE: MAPA DE ESTUDOS SOBRE GNOSTICISMO E ESOTERISMO</w:t>
            </w:r>
          </w:p>
          <w:p>
            <w:pPr>
              <w:pBdr>
                <w:bottom w:val="single" w:color="2E6040" w:sz="10" w:space="0"/>
              </w:pBdr>
              <w:spacing w:before="0" w:after="0"/>
            </w:pPr>
            <w:r>
              <w:t xml:space="preserve"/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6040"/>
                <w:sz w:val="26"/>
                <w:szCs w:val="26"/>
              </w:rPr>
              <w:t xml:space="preserve">PROMPT 7 DE 10</w:t>
            </w:r>
          </w:p>
          <w:p>
            <w:pPr>
              <w:spacing w:before="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63020"/>
                <w:sz w:val="64"/>
                <w:szCs w:val="64"/>
              </w:rPr>
              <w:t xml:space="preserve">RENASCENCA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163020"/>
                <w:sz w:val="64"/>
                <w:szCs w:val="64"/>
              </w:rPr>
              <w:t xml:space="preserve">OCULTA</w:t>
            </w:r>
          </w:p>
          <w:p>
            <w:pPr>
              <w:spacing w:before="0" w:after="180"/>
              <w:jc w:val="left"/>
            </w:pPr>
            <w:r>
              <w:rPr>
                <w:rFonts w:ascii="Arial" w:cs="Arial" w:eastAsia="Arial" w:hAnsi="Arial"/>
                <w:i/>
                <w:iCs/>
                <w:color w:val="8A6010"/>
                <w:sz w:val="26"/>
                <w:szCs w:val="26"/>
              </w:rPr>
              <w:t xml:space="preserve">Quando o Esoterismo Quase Conquistou o Mundo — 1450-1600</w:t>
            </w:r>
          </w:p>
          <w:p>
            <w:pPr>
              <w:pBdr>
                <w:top w:val="single" w:color="2E6040" w:sz="6" w:space="0"/>
              </w:pBdr>
              <w:spacing w:before="0" w:after="0"/>
            </w:pPr>
            <w:r>
              <w:t xml:space="preserve"/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sz w:val="2"/>
                <w:szCs w:val="2"/>
              </w:rPr>
              <w:t xml:space="preserve"/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color w:val="336633"/>
                <w:sz w:val="20"/>
                <w:szCs w:val="20"/>
              </w:rPr>
              <w:t xml:space="preserve">Pre-requisitos: Prompts 3 (Hermetismo), 4 (Neoplatonismo) e 5 (Gnosticismo)</w:t>
            </w:r>
          </w:p>
          <w:p>
            <w:pPr>
              <w:spacing w:before="50" w:after="35"/>
              <w:jc w:val="left"/>
            </w:pPr>
            <w:r>
              <w:rPr>
                <w:rFonts w:ascii="Arial" w:cs="Arial" w:eastAsia="Arial" w:hAnsi="Arial"/>
                <w:b/>
                <w:bCs/>
                <w:color w:val="2E6040"/>
                <w:sz w:val="20"/>
                <w:szCs w:val="20"/>
              </w:rPr>
              <w:t xml:space="preserve">CINCO FRENTES DE PESQUISA:</w:t>
            </w:r>
          </w:p>
          <w:p>
            <w:pPr>
              <w:spacing w:before="0" w:after="26"/>
              <w:jc w:val="left"/>
            </w:pPr>
            <w:r>
              <w:rPr>
                <w:rFonts w:ascii="Arial" w:cs="Arial" w:eastAsia="Arial" w:hAnsi="Arial"/>
                <w:color w:val="445544"/>
                <w:sz w:val="19"/>
                <w:szCs w:val="19"/>
              </w:rPr>
              <w:t xml:space="preserve">I.  Florenca: O Epicentro — Medici, Ficino, Pico della Mirandola e as 900 Teses</w:t>
            </w:r>
          </w:p>
          <w:p>
            <w:pPr>
              <w:spacing w:before="0" w:after="26"/>
              <w:jc w:val="left"/>
            </w:pPr>
            <w:r>
              <w:rPr>
                <w:rFonts w:ascii="Arial" w:cs="Arial" w:eastAsia="Arial" w:hAnsi="Arial"/>
                <w:color w:val="445544"/>
                <w:sz w:val="19"/>
                <w:szCs w:val="19"/>
              </w:rPr>
              <w:t xml:space="preserve">II. Heinrich Cornelius Agrippa — De Occulta Philosophia e os tres livros da magia</w:t>
            </w:r>
          </w:p>
          <w:p>
            <w:pPr>
              <w:spacing w:before="0" w:after="26"/>
              <w:jc w:val="left"/>
            </w:pPr>
            <w:r>
              <w:rPr>
                <w:rFonts w:ascii="Arial" w:cs="Arial" w:eastAsia="Arial" w:hAnsi="Arial"/>
                <w:color w:val="445544"/>
                <w:sz w:val="19"/>
                <w:szCs w:val="19"/>
              </w:rPr>
              <w:t xml:space="preserve">III. John Dee e a Lingua Enochiana — matematico, espia e mago da Rainha Elizabeth I</w:t>
            </w:r>
          </w:p>
          <w:p>
            <w:pPr>
              <w:spacing w:before="0" w:after="26"/>
              <w:jc w:val="left"/>
            </w:pPr>
            <w:r>
              <w:rPr>
                <w:rFonts w:ascii="Arial" w:cs="Arial" w:eastAsia="Arial" w:hAnsi="Arial"/>
                <w:color w:val="445544"/>
                <w:sz w:val="19"/>
                <w:szCs w:val="19"/>
              </w:rPr>
              <w:t xml:space="preserve">IV. Giordano Bruno: O Martir Hermetico — por que foi queimado, realmente</w:t>
            </w:r>
          </w:p>
          <w:p>
            <w:pPr>
              <w:spacing w:before="0" w:after="26"/>
              <w:jc w:val="left"/>
            </w:pPr>
            <w:r>
              <w:rPr>
                <w:rFonts w:ascii="Arial" w:cs="Arial" w:eastAsia="Arial" w:hAnsi="Arial"/>
                <w:color w:val="445544"/>
                <w:sz w:val="19"/>
                <w:szCs w:val="19"/>
              </w:rPr>
              <w:t xml:space="preserve">V.  O Grande Paradoxo — Newton alquimista, Kepler astrologo, Dee matematico</w:t>
            </w:r>
          </w:p>
          <w:p>
            <w:pPr>
              <w:spacing w:before="0" w:after="26"/>
              <w:jc w:val="left"/>
            </w:pPr>
            <w:r>
              <w:rPr>
                <w:rFonts w:ascii="Arial" w:cs="Arial" w:eastAsia="Arial" w:hAnsi="Arial"/>
                <w:color w:val="445544"/>
                <w:sz w:val="19"/>
                <w:szCs w:val="19"/>
              </w:rPr>
              <w:t xml:space="preserve">CONCLUSAO: O ultimo momento em que magia e ciencia eram o mesmo projeto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63020"/>
          <w:sz w:val="38"/>
          <w:szCs w:val="38"/>
        </w:rPr>
        <w:t xml:space="preserve">Introducao — O Seculo em que a Magia Foi Filosofia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Entre 1450 e 1600, ocorreu um dos episodios mais extraordinarios da historia intelectual ocidental: o esoterismo saiu das margens — dos manuscritos circulados em sigilo, das praticas perseguidas, dos textos em linguas que poucos liam — e entrou no centro da cultura europeia. Filosofos que eram lidos por papas, magos que aconselhavam rainhas, matematicos que acreditavam receber mensagens angelicas, e um ex-frade que foi queimado vivo por se recusar a separar sua cosmologia de sua magia.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O periodo que chamamos de Renascimento e normalmente narrado como o triunfo da razao sobre a superstição, do empirismo sobre o misticismo, do individuo sobre a Igreja. Essa narrativa e verdadeira — mas incompleta. O que a historiadora Frances Yates demonstrou em seu trabalho monumental, especialmente em 'Giordano Bruno and the Hermetic Tradition' (1964) e 'The Occult Philosophy in the Elizabethan Age' (1979), e que o mesmo impulso que gerou a ciencia moderna gerou o esoterismo moderno. Eles nao eram projetos opostos — eram projetos irmaos, frequentemente praticados pelos mesmos individuos.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Este documento cobre cinco frentes: o epicentro florentino com os Medici, Ficino e Pico; a enciclopedia do esoterismo renascentista de Agrippa; as Conversacoes Angelicas de John Dee; Giordano Bruno como martir hermetico; e, finalmente, o paradoxo central — o momento em que magia e ciencia ainda eram o mesmo projeto.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DBB" w:sz="3"/>
              <w:left w:val="single" w:color="2E6040" w:sz="18"/>
              <w:bottom w:val="single" w:color="BBDDBB" w:sz="3"/>
              <w:right w:val="single" w:color="BBDDBB" w:sz="3"/>
            </w:tcBorders>
            <w:shd w:fill="F5F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040"/>
                <w:sz w:val="22"/>
                <w:szCs w:val="22"/>
              </w:rPr>
              <w:t xml:space="preserve">Legenda de sinais neste relatorio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203020"/>
                <w:sz w:val="21"/>
                <w:szCs w:val="21"/>
              </w:rPr>
              <w:t xml:space="preserve">📜 Fonte primaria identificavel e datada  |  ⚠️ Especulacao ou tradicao sem confirmacao arqueologica  |  🔄 Contradicao entre tradicoes ou no interior da mesma  |  🔗 Conexao com tradicoes anteriores da serie</w:t>
            </w:r>
          </w:p>
        </w:tc>
      </w:tr>
    </w:tbl>
    <w:p>
      <w:pPr>
        <w:spacing w:before="0"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60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 — FLORENCA: O EPICENTRO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040"/>
          <w:sz w:val="28"/>
          <w:szCs w:val="28"/>
        </w:rPr>
        <w:t xml:space="preserve">Cosimo de Medici e a Academia Platonica — O Banqueiro que Ressuscitou Platao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8A601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445544"/>
          <w:sz w:val="20"/>
          <w:szCs w:val="20"/>
        </w:rPr>
        <w:t xml:space="preserve">Cosimo de Medici (1389-1464) | Academia Platonica fundada em Careggi, Toscana | Marsilio Ficino (1433-1499), tradutor e lider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Por que um banqueiro florentino da Italia do seculo XV quis ressuscitar Platao e Hermes Trismegistus? A resposta tem tres camadas: poder, legitimidade e genuina curiosidade intelectual.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Cosimo de Medici era o homem mais rico da Europa — mas sem titulo nobre e sem sangue real. Seu poder era financeiro, nao heraldico. O patrocinio da filosofia e das artes era, parcialmente, uma estrategia de legitimacao: transformar Florenca numa nova Atenas e os Medici nos novos Mecenas tornava o banco Medici mais do que uma instituicao financeira — tornava-o o centro de uma civilizacao renascida. Quando um manuscrito grego chegou as suas maos em 1462 contendo os textos do Corpus Hermeticum (Prompt 3), Cosimo nao apenas o reconheceu como valioso — ele interrompeu imediatamente a traducao das obras de Platao para que Ficino traduzisse o Hermes primeiro. A justificativa era simples: Hermes era mais antigo que Platao, e portanto mais autoritativo.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A Academia Platonica de Florenca nao era uma instituicao formal com edificio e curriculo — era um circulo informal de intelectuais que se reunia na villa de Ficino em Careggi para ler, discutir e celebrar o Platonismo, o Hermetismo e o Neoplatonismo. Seus participantes incluiam, em diferentes momentos, Giovanni Pico della Mirandola, Angelo Poliziano, Cristoforo Landino e o proprio Lorenzo de Medici (neto de Cosimo). A Academia era o lugar onde a sintese que definiria o esoterismo renascentista foi forjada.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DBB" w:sz="3"/>
              <w:left w:val="single" w:color="2E6040" w:sz="18"/>
              <w:bottom w:val="single" w:color="BBDDBB" w:sz="3"/>
              <w:right w:val="single" w:color="BBDDBB" w:sz="3"/>
            </w:tcBorders>
            <w:shd w:fill="F5F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040"/>
                <w:sz w:val="22"/>
                <w:szCs w:val="22"/>
              </w:rPr>
              <w:t xml:space="preserve">🔗 O Contexto que Tornou Tudo Possivel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203020"/>
                <w:sz w:val="21"/>
                <w:szCs w:val="21"/>
              </w:rPr>
              <w:t xml:space="preserve">A queda de Constantinopla em 1453 nao foi apenas uma tragedia geopolitica — foi um evento que inundou a Italia de manuscritos gregos trazidos por refugiados bizantinos. Manuscritos de Platao, Plotino, Porfirio, Jamblico e Proclo chegaram em quantidade suficiente para que uma geracao de humanistas italianos pudesse, pela primeira vez, ler o Neoplatonismo completo em grego. Cosimo de Medici ja havia encomendado a Ficino uma traducao de Platao em 1459 — o Corpus Hermeticum de 1462 interrompeu esse trabalho, mas os dois projetos juntos definiram o programa intelectual da Academia.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040"/>
          <w:sz w:val="28"/>
          <w:szCs w:val="28"/>
        </w:rPr>
        <w:t xml:space="preserve">Marsilio Ficino — O Tradutor que Mudou o Ocidente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8A601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445544"/>
          <w:sz w:val="20"/>
          <w:szCs w:val="20"/>
        </w:rPr>
        <w:t xml:space="preserve">Marsilio Ficino (1433-1499) | Obras principais: Corpus Hermeticum (trad. 1463, pub. 1471), Opera Omnia de Platao (1484), Theologia Platonica (1482), De Vita (1489)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Marsilio Ficino e talvez o intelectual mais influente que a maioria das pessoas nunca ouviu falar. Filho de um medico que serviu os Medici, ele foi identificado ainda jovem como um genio filologico e filosofico, e Cosimo o designou para uma missao de vida: traduzir para o latim todo o Platao, todo o Neoplatonismo, e qualquer texto de sabedoria antiga que chegasse as suas maos.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O que Ficino fez entre 1463 e 1492 foi construir, sozinho, a biblioteca intelectual do esoterismo ocidental moderno: a traducao latina do Corpus Hermeticum (publicada em 1471, com dezesseis edicoes em vida de Ficino — um best-seller por padroes renascentistas); as Obras Completas de Platao (1484, a primeira traducao latina completa, que revolucionou a filosofia europeia); as Eneadas de Plotino (1492); e tratados de Porfirio, Jamblico, Proclo e Dionisio, o Areopagita.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Mas Ficino nao era apenas um tradutor — era um filosofo com uma agenda clara. Sua obra 'Theologia Platonica' (1482) arguia que o Platonismo e o Hermetismo nao contradiziam o Cristianismo — eram sua preparacao filosofica. Hermes Trismegistus havia ensinado a mesma verdade que Moises, Zoroastro, Orfeu, Pitagoras e Platao — e todos eles haviam ensinado a mesma verdade que o Evangelho. Esta e a 'Philosophia Perennis' (discutida no Prompt 3) como programa de reconciliacao entre fe e razao, entre Cristandade e sabedoria paga.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2E6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Obra de Ficino</w:t>
            </w:r>
          </w:p>
        </w:tc>
        <w:tc>
          <w:tcPr>
            <w:tcW w:type="dxa" w:w="1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2E6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Publicacao</w:t>
            </w:r>
          </w:p>
        </w:tc>
        <w:tc>
          <w:tcPr>
            <w:tcW w:type="dxa" w:w="5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2E6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Principal</w:t>
            </w:r>
          </w:p>
        </w:tc>
      </w:tr>
      <w:tr>
        <w:tc>
          <w:tcPr>
            <w:tcW w:type="dxa" w:w="28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Corpus Hermeticum (trad.)</w:t>
            </w:r>
          </w:p>
        </w:tc>
        <w:tc>
          <w:tcPr>
            <w:tcW w:type="dxa" w:w="1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1471</w:t>
            </w:r>
          </w:p>
        </w:tc>
        <w:tc>
          <w:tcPr>
            <w:tcW w:type="dxa" w:w="5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Introduziu Hermes Trismegistus como figura de autoridade filosofica maxima na Europa; 16 edicoes em vida de Ficino</w:t>
            </w:r>
          </w:p>
        </w:tc>
      </w:tr>
      <w:tr>
        <w:tc>
          <w:tcPr>
            <w:tcW w:type="dxa" w:w="28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Opera Omnia de Platao (trad.)</w:t>
            </w:r>
          </w:p>
        </w:tc>
        <w:tc>
          <w:tcPr>
            <w:tcW w:type="dxa" w:w="1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1484</w:t>
            </w:r>
          </w:p>
        </w:tc>
        <w:tc>
          <w:tcPr>
            <w:tcW w:type="dxa" w:w="5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Primeira traducao latina completa de Platao; tornou o Platonismo acessivel a toda a Europa culta</w:t>
            </w:r>
          </w:p>
        </w:tc>
      </w:tr>
      <w:tr>
        <w:tc>
          <w:tcPr>
            <w:tcW w:type="dxa" w:w="28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Theologia Platonica</w:t>
            </w:r>
          </w:p>
        </w:tc>
        <w:tc>
          <w:tcPr>
            <w:tcW w:type="dxa" w:w="1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1482</w:t>
            </w:r>
          </w:p>
        </w:tc>
        <w:tc>
          <w:tcPr>
            <w:tcW w:type="dxa" w:w="5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Argumento central: Platonismo e Hermetismo confirmam e prepararam o Cristianismo — reconciliacao oficial entre pagan e cristao</w:t>
            </w:r>
          </w:p>
        </w:tc>
      </w:tr>
      <w:tr>
        <w:tc>
          <w:tcPr>
            <w:tcW w:type="dxa" w:w="28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De Vita Libri Tres</w:t>
            </w:r>
          </w:p>
        </w:tc>
        <w:tc>
          <w:tcPr>
            <w:tcW w:type="dxa" w:w="1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1489</w:t>
            </w:r>
          </w:p>
        </w:tc>
        <w:tc>
          <w:tcPr>
            <w:tcW w:type="dxa" w:w="5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Manual de magia natural e astrologica para a saude — o texto mais controverso de Ficino, quase condenado pela Igreja</w:t>
            </w:r>
          </w:p>
        </w:tc>
      </w:tr>
      <w:tr>
        <w:tc>
          <w:tcPr>
            <w:tcW w:type="dxa" w:w="28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Eneadas de Plotino (trad.)</w:t>
            </w:r>
          </w:p>
        </w:tc>
        <w:tc>
          <w:tcPr>
            <w:tcW w:type="dxa" w:w="1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1492</w:t>
            </w:r>
          </w:p>
        </w:tc>
        <w:tc>
          <w:tcPr>
            <w:tcW w:type="dxa" w:w="5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Primeira traducao latina completa de Plotino; deu ao Neoplatonismo sua voz definitiva no Ocidente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O 'De Vita Libri Tres' (Sobre a Vida, em Tres Livros, 1489) merece atencao especial: e onde Ficino cruza a linha entre filosofia e magia pratica. O terceiro livro, 'De Vita Coelitus Comparanda' (Como Obter Vida do Ceu), descreve como alinhar a vida humana com as influencias das esferas planetarias — dieta, musica, imagens talismanicas, perfumes e herbs correspondentes a cada planeta. E um manual de teurgia hermetica disfarçado de medicina humanista. Ficino foi investigado pela Igreja por este livro, mas a investigacao nao resultou em condenacao — possivelmente porque seu patrono era Lorenzo de Medici, e os Medici tinham influencia suficiente em Roma para protege-lo.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040"/>
          <w:sz w:val="28"/>
          <w:szCs w:val="28"/>
        </w:rPr>
        <w:t xml:space="preserve">Pico della Mirandola — O Manifesto Humanista como Texto Esoterico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8A601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445544"/>
          <w:sz w:val="20"/>
          <w:szCs w:val="20"/>
        </w:rPr>
        <w:t xml:space="preserve">Giovanni Pico della Mirandola (1463-1494) | Oracao sobre a Dignidade do Homem (1486) | 900 Teses (1486) | Condenadas parcialmente por Inocencio VIII em 1487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Pico della Mirandola e o prodigo do Renascimento florentino: aos 23 anos, ele publicou 900 Teses — conclusoes filosoficas de todas as tradicoes do conhecimento humano que ele desafiava qualquer estudioso do mundo a debater publicamente em Roma. O evento nunca aconteceu: o Papa Inocencio VIII proibiu o debate, formou uma comissao que condenou 13 das teses como hereticas, e ameacou Pico de processo inquisitorial. Pico fugiu para a Franca, foi capturado, e so foi libertado pela intervencao de Lorenzo de Medici.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O texto de abertura das 900 Teses — a 'Oracao sobre a Dignidade do Homem' (Oratio de Hominis Dignitate) — e considerado o manifesto inaugural do humanismo renascentista. Seu argumento central e esoterico em estrutura: Deus colocou o ser humano no centro da criacao sem uma natureza fixa, diferentemente de todos os outros seres, que tem uma essencia predeterminada. O humano pode se degradar abaixo dos animais ou se elevar acima dos anjos — e a escolha e inteiramente dele. Esta liberdade radical e a dignidade humana.</w:t>
      </w:r>
    </w:p>
    <w:p>
      <w:pPr>
        <w:pBdr>
          <w:left w:val="single" w:color="8A6010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233020"/>
          <w:sz w:val="21"/>
          <w:szCs w:val="21"/>
        </w:rPr>
        <w:t xml:space="preserve">'Nao te demos um lugar fixo, nem uma forma propria, nem qualquer funcao que te seja especial, a fim de que possas ter e possuir, de acordo com o teu desejo e o teu julgamento, qualquer lugar, qualquer forma e qualquer funcao que tu mesmo escolheres.' — Pico della Mirandola, Oracao sobre a Dignidade do Homem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A fonte desta ideia nao e o Evangelio — e o Hermetismo. O Poimandres (Prompt 3) descrevera o Homem Primordial como o ser que desceu ao cosmos material por amor a propria imagem — o unico ser dotado de livre-arbitrio cosmico. Pico transformou essa narrativa hermetica numa afirmacao politica e filosofica sobre a natureza humana que definiria o humanismo ocidental por seculos.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DBB" w:sz="3"/>
              <w:left w:val="single" w:color="2E6040" w:sz="18"/>
              <w:bottom w:val="single" w:color="BBDDBB" w:sz="3"/>
              <w:right w:val="single" w:color="BBDDBB" w:sz="3"/>
            </w:tcBorders>
            <w:shd w:fill="F5F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040"/>
                <w:sz w:val="22"/>
                <w:szCs w:val="22"/>
              </w:rPr>
              <w:t xml:space="preserve">As 900 Teses — O Que Elas Continham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203020"/>
                <w:sz w:val="21"/>
                <w:szCs w:val="21"/>
              </w:rPr>
              <w:t xml:space="preserve">As 900 Conclusiones Philosophicae de Pico eram organizadas por tradicao: 72 teses Orficas, 71 Chaldaicas, 10 de Zoroastro, 260 de filosofia escolastica, 72 de Plotino, 55 de Porfirio e Jamblico, 47 de Proclo, e — o mais controverso — 47 teses de 'nova filosofia' propria de Pico, e 72 teses Kabbalisticas. Era a primeira vez que a Kabbalah judia aparecia num texto filosofico cristao como fonte legitima de autoridade teologica — o que gerou tanto o entusiasmo dos humanistas quanto o panico da Igreja.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040"/>
          <w:sz w:val="28"/>
          <w:szCs w:val="28"/>
        </w:rPr>
        <w:t xml:space="preserve">A Kabbalah Crista — Judeus, Cristaos e Magos no Mesmo Sistema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A Kabbalah Crista e um dos episodios mais fascinantes e menos conhecidos da historia intelectual do Renascimento. Pico della Mirandola foi seu fundador em 1486: ele arguia que a Kabbalah judaica — o sistema de 10 Sefirot, 22 letras hebraicas e nomes divinos expandidos (Prompt 2) — era a prova mais poderosa da verdade do Cristianismo. Especificamente, ele arguia que o Tetragrama (YHWH) expandido em YHSVH (com a letra shin — 'espirto' — inserida) revelava o nome de Jesus em hebraico.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O resultado foi um sistema unico que nao pertencia completamente a nenhuma das tres tradicoes que o alimentavam: judeus ortodoxos rejeitavam a interpretacao crista como distorcao de seu sistema; cristaos conservadores desconfiavam de qualquer texto hebraico que nao fosse o Antigo Testamento canonico; e os magos hermeticos o absorveram como mais uma camada do sistema de correspondencias cosmicas. A Kabbalah Crista foi, nessa perspectiva, um territorio neutro disputado por tres projetos intelectuais incompativeis.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6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2E6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Tradicao</w:t>
            </w:r>
          </w:p>
        </w:tc>
        <w:tc>
          <w:tcPr>
            <w:tcW w:type="dxa" w:w="28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2E6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buscava na Kabbalah</w:t>
            </w:r>
          </w:p>
        </w:tc>
        <w:tc>
          <w:tcPr>
            <w:tcW w:type="dxa" w:w="26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2E6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 interpretava</w:t>
            </w:r>
          </w:p>
        </w:tc>
        <w:tc>
          <w:tcPr>
            <w:tcW w:type="dxa" w:w="15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2E6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atual da interpretacao</w:t>
            </w:r>
          </w:p>
        </w:tc>
      </w:tr>
      <w:tr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Humanistas Cristaos (Pico, Reuchlin)</w:t>
            </w:r>
          </w:p>
        </w:tc>
        <w:tc>
          <w:tcPr>
            <w:tcW w:type="dxa" w:w="28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Prova filosofica da divindade de Cristo e da validade do Antigo Testamento</w:t>
            </w:r>
          </w:p>
        </w:tc>
        <w:tc>
          <w:tcPr>
            <w:tcW w:type="dxa" w:w="26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O YHSVH hebraico revela o nome de Jesus — a Kabbalah confirma a Encarnacao</w:t>
            </w:r>
          </w:p>
        </w:tc>
        <w:tc>
          <w:tcPr>
            <w:tcW w:type="dxa" w:w="15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Academicamente rejeitada como eisegese — leitura de significados que o original nao contem</w:t>
            </w:r>
          </w:p>
        </w:tc>
      </w:tr>
      <w:tr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Magos Hermeticos (Agrippa, Ficino)</w:t>
            </w:r>
          </w:p>
        </w:tc>
        <w:tc>
          <w:tcPr>
            <w:tcW w:type="dxa" w:w="28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Sistema de correspondencias entre letras, numeros e forcas cosmicas</w:t>
            </w:r>
          </w:p>
        </w:tc>
        <w:tc>
          <w:tcPr>
            <w:tcW w:type="dxa" w:w="26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A Arvore da Vida como mapa das esferas planetarias e dos nomes divinos para uso ritual</w:t>
            </w:r>
          </w:p>
        </w:tc>
        <w:tc>
          <w:tcPr>
            <w:tcW w:type="dxa" w:w="15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Ainda em uso no ocultismo cerimonial moderno — especialmente na Golden Dawn</w:t>
            </w:r>
          </w:p>
        </w:tc>
      </w:tr>
      <w:tr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Kabbalistas Judeus</w:t>
            </w:r>
          </w:p>
        </w:tc>
        <w:tc>
          <w:tcPr>
            <w:tcW w:type="dxa" w:w="28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N/A — nao buscavam nada; respondiam as apropriações cristas</w:t>
            </w:r>
          </w:p>
        </w:tc>
        <w:tc>
          <w:tcPr>
            <w:tcW w:type="dxa" w:w="26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Negacao da interpretacao crista; separacao entre a Kabbalah autentica e suas distorcoes</w:t>
            </w:r>
          </w:p>
        </w:tc>
        <w:tc>
          <w:tcPr>
            <w:tcW w:type="dxa" w:w="15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A distincao permanece central nos estudos academicos de Gershom Scholem e seus sucessores</w:t>
            </w:r>
          </w:p>
        </w:tc>
      </w:tr>
    </w:tbl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60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II — HEINRICH CORNELIUS AGRIPPA: A ENCICLOPEDIA DO ESOTERISMO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040"/>
          <w:sz w:val="28"/>
          <w:szCs w:val="28"/>
        </w:rPr>
        <w:t xml:space="preserve">Agrippa e o De Occulta Philosophia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8A601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445544"/>
          <w:sz w:val="20"/>
          <w:szCs w:val="20"/>
        </w:rPr>
        <w:t xml:space="preserve">Heinrich Cornelius Agrippa von Nettesheim (1486-1535) | De Occulta Philosophia Libri Tres: escrito c. 1509-1510, publicado 1531-1533 | De Incertitudine et Vanitate Scientiarum (1526)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Heinrich Cornelius Agrippa e o arquiteto do sistema — o filosofo que pegou os ingredientes dispersos do esoterismo renascentista (Hermetismo, Neoplatonismo, Kabbalah Crista, Magia Natural, Astrologia, Numerologia, Goetia) e os organizou num unico corpus coerente e hierarquico. Seu 'De Occulta Philosophia Libri Tres' (Filosofia Oculta em Tres Livros) e a enciclopedia fundante do ocultismo ocidental — o texto que os magos dos seculos XVII, XVIII e XIX usaram como seu Canon.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Agrippa era um personagem extraordinario para qualquer epoca: soldado, medico, filosofo, jurista, teologia, professor universitario e mago. Serviu a maxima aristocracia europeia — o Imperador Maximiliano I, Margarida da Austria, o Rei Francisco I da Franca — e foi perseguido pela Inquisicao em varios paises. Era fascinante e inquietante ao mesmo tempo: capaz de um erudição que impressionava os maiores intelectuais de sua epoca e de um cinismo que os desconcertava.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040"/>
          <w:sz w:val="28"/>
          <w:szCs w:val="28"/>
        </w:rPr>
        <w:t xml:space="preserve">Os Tres Livros — A Arquitetura da Magia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A estrutura do De Occulta Philosophia e tao elegante quanto sistematica. Agrippa dividiu a magia em tres niveis correspondentes aos tres niveis do cosmos (uma estrutura diretamente herdada do Neoplatonismo de Proclo):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24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2E6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Livro</w:t>
            </w:r>
          </w:p>
        </w:tc>
        <w:tc>
          <w:tcPr>
            <w:tcW w:type="dxa" w:w="22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2E6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Magia</w:t>
            </w:r>
          </w:p>
        </w:tc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2E6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 do Cosmos</w:t>
            </w:r>
          </w:p>
        </w:tc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2E6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Instrumentos Principais</w:t>
            </w:r>
          </w:p>
        </w:tc>
        <w:tc>
          <w:tcPr>
            <w:tcW w:type="dxa" w:w="1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2E6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</w:tr>
      <w:tr>
        <w:tc>
          <w:tcPr>
            <w:tcW w:type="dxa" w:w="12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Livro I</w:t>
            </w:r>
          </w:p>
        </w:tc>
        <w:tc>
          <w:tcPr>
            <w:tcW w:type="dxa" w:w="22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Magia Natural</w:t>
            </w:r>
          </w:p>
        </w:tc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O mundo elementar — terra, agua, fogo, ar e seus compostos</w:t>
            </w:r>
          </w:p>
        </w:tc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Virtudes de plantas, pedras, animais; simpatias e antipatias naturais; medicina magica</w:t>
            </w:r>
          </w:p>
        </w:tc>
        <w:tc>
          <w:tcPr>
            <w:tcW w:type="dxa" w:w="1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Tudo que opera atraves das qualidades materiais do cosmos</w:t>
            </w:r>
          </w:p>
        </w:tc>
      </w:tr>
      <w:tr>
        <w:tc>
          <w:tcPr>
            <w:tcW w:type="dxa" w:w="12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Livro II</w:t>
            </w:r>
          </w:p>
        </w:tc>
        <w:tc>
          <w:tcPr>
            <w:tcW w:type="dxa" w:w="22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Magia Celestial ou Matematica</w:t>
            </w:r>
          </w:p>
        </w:tc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O mundo celestial — planetas, estrelas, numeros e geometria</w:t>
            </w:r>
          </w:p>
        </w:tc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Astrologia, quadrados magicos, numerologia, talismans planetarios, selagem de imagens nos metais</w:t>
            </w:r>
          </w:p>
        </w:tc>
        <w:tc>
          <w:tcPr>
            <w:tcW w:type="dxa" w:w="1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Tudo que opera atraves das correspondencias entre o cosmos material e as esferas celestes</w:t>
            </w:r>
          </w:p>
        </w:tc>
      </w:tr>
      <w:tr>
        <w:tc>
          <w:tcPr>
            <w:tcW w:type="dxa" w:w="12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Livro III</w:t>
            </w:r>
          </w:p>
        </w:tc>
        <w:tc>
          <w:tcPr>
            <w:tcW w:type="dxa" w:w="22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Magia Cerimonial ou Divina</w:t>
            </w:r>
          </w:p>
        </w:tc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O mundo intelectual — anjos, demonios, o divino</w:t>
            </w:r>
          </w:p>
        </w:tc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Kabbalah, nomes divinos, invocacoes angelicas, exorcismo, rituais salomonicos</w:t>
            </w:r>
          </w:p>
        </w:tc>
        <w:tc>
          <w:tcPr>
            <w:tcW w:type="dxa" w:w="11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Tudo que opera atraves de seres espirituais — o dominio da Teurgia e da Goetia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Esta hierarquia — Magia Natural → Magia Celestial → Magia Cerimonial — e a codificacao definitiva do principio hermetico 'como em cima, assim em baixo' como um sistema operativo. O mago que domina apenas o Livro I opera com as virtudes das plantas; o que domina os tres livros opera com as forcas do proprio cosmos inteligivel. Agrippa estabeleceu que cada nivel de magia e uma extensao do nivel abaixo — e que todos tres sao, em ultima analise, formas de acessar a inteligencia divina que permeia o cosmos.</w:t>
      </w:r>
    </w:p>
    <w:p>
      <w:pPr>
        <w:spacing w:before="0" w:after="160"/>
      </w:pPr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8A6010"/>
          <w:sz w:val="24"/>
          <w:szCs w:val="24"/>
        </w:rPr>
        <w:t xml:space="preserve">Os Quadrados Magicos de Agrippa — Matematica como Magia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Um dos contribuicoes mais duradouras do Livro II de Agrippa sao os quadrados magicos planetarios — grades numericas onde a soma de cada linha, coluna e diagonal e constante, associadas a cada um dos sete planetas. O quadrado de Saturno (3x3) soma 15 em todas as direcoes; o de Jupiter (4x4) soma 34; o de Marte (5x5) soma 65; o do Sol (6x6) soma 111; o de Venus (7x7) soma 175; o de Mercurio (8x8) soma 260; o da Lua (9x9) soma 369.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Esses quadrados nao eram apenas curiosidades matematicas — eram instrumentos rituais. O tracar do selo de cada espirito planetario seguia o padrao dos numeros no quadrado correspondente. E eles sao, genuinamente, quadrados magicos validos do ponto de vista matematico. Agrippa era matematicamente competente o suficiente para construi-los ou identifica-los na literatura anterior — e a sua inclusao no sistema magico e o exemplo mais claro de onde matematica e magia eram, no Renascimento, a mesma atividade.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040"/>
          <w:sz w:val="28"/>
          <w:szCs w:val="28"/>
        </w:rPr>
        <w:t xml:space="preserve">A Retratacao de Agrippa — Estrategia ou Arrependimento?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Em 1526, cinco anos antes de publicar o De Occulta Philosophia, Agrippa publicou um texto aparentemente contraditorio: 'De Incertitudine et Vanitate Scientiarum et Artium' (Sobre a Incerteza e a Vanidade das Ciencias e Artes). Neste texto, ele atacou sistematicamente todas as disciplinas humanas — incluindo a magia — como vaidades sem fundamento real. Foi amplamente interpretado como uma retratacao das ideias que desenvolvera no De Occulta Philosophia.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O consenso academico moderno e que a 'retratacao' foi estrategica — possivelmente escrita para ser publicada primeiro, de modo que se o De Occulta Philosophia causasse problemas com a Igreja, Agrippa pudesse apontar para o texto cético como evidencia de sua ortodoxia. Agrippa era suficientemente sofisticado para entender que publicar uma enciclopedia da magia em 1531 requeria alguma protecao intelectual. O De Incertitudine e o seguro de vida intelectual do De Occulta Philosophia.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DBB" w:sz="3"/>
              <w:left w:val="single" w:color="2E6040" w:sz="18"/>
              <w:bottom w:val="single" w:color="BBDDBB" w:sz="3"/>
              <w:right w:val="single" w:color="BBDDBB" w:sz="3"/>
            </w:tcBorders>
            <w:shd w:fill="F5F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040"/>
                <w:sz w:val="22"/>
                <w:szCs w:val="22"/>
              </w:rPr>
              <w:t xml:space="preserve">A Influencia Duradoura de Agrippa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203020"/>
                <w:sz w:val="21"/>
                <w:szCs w:val="21"/>
              </w:rPr>
              <w:t xml:space="preserve">O De Occulta Philosophia foi a fonte primaria de quase todo o ocultismo europeu dos seculos XVII-XIX. Eliphas Levi (1810-1875), o grande codificador do esoterismo do seculo XIX, cita Agrippa como seu mestre central. Arthur Edward Waite usou o De Occulta Philosophia como base para o sistema da Golden Dawn. Aleister Crowley o citou extensivamente. E mesmo hoje, qualquer manual de 'magia cerimonial' ocidental que voce abrir contem material que remonta, diretamente ou indiretamente, aos tres livros de Agrippa.</w:t>
            </w:r>
          </w:p>
        </w:tc>
      </w:tr>
    </w:tbl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60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III — JOHN DEE E A LINGUA ENOCHIANA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040"/>
          <w:sz w:val="28"/>
          <w:szCs w:val="28"/>
        </w:rPr>
        <w:t xml:space="preserve">John Dee — O Homem que Acumulava Impossibilidades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8A601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445544"/>
          <w:sz w:val="20"/>
          <w:szCs w:val="20"/>
        </w:rPr>
        <w:t xml:space="preserve">John Dee (1527-1608/09) | Colecao de manuscritos: Biblioteca Cottoniana (British Library) | Diarios das Conversacoes Angelicas: 'A True and Faithful Relation of What Passed for Many Years Between Dr. John Dee and Some Spirits', pub. 1659 por Meric Casaubon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John Dee e talvez a figura mais improvavel e fascinante do esoterismo renascentista — porque ele e simultaneamente um dos maiores matematicos e cientistas da Inglaterra Tudor e um dos magos mais dedicados de toda a historia. Nao havia, para Dee, nenhuma contradicao entre os dois projetos.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O curriculo intelectual de Dee parece impossivel: estudou em Cambridge (1542-1546) e na Universidade de Louvain (1548-1550); foi um dos primeiros a usar o termo 'Britannia' para descrever o Imperio Britanico potencial e a fazer argumentos juridicos para a soberania britanica sobre o Novo Mundo; escreveu um dos mais importantes preambulos matematicos da historia inglesa (para a traducao de Euclides de Billingsley, 1570); construiu instrumentos nauticos e treinou os pilotos das grandes expedicoes britanicas de exploracao; e era, ao mesmo tempo, um praticante devotado de magia ritual que conduziu sessoes regulares de evocacao angelica por sete anos.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Dee foi astrologo da Rainha Elizabeth I — e possivelmente espia, operando sob o codinome '007' (o numero que ele propria assinava em correspondencias secretas, o que levou Ian Fleming a usa-lo para James Bond). Sua biblioteca em Mortlake era a maior colecao privada de livros da Inglaterra — cerca de 4.000 volumes, num pais onde a maior biblioteca universitaria tinha talvez 600.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040"/>
          <w:sz w:val="28"/>
          <w:szCs w:val="28"/>
        </w:rPr>
        <w:t xml:space="preserve">Edward Kelley — O Medium Controverso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Edward Kelley (1555-1597) e o personagem mais ambiguo de toda a historia do esoterismo renascentista. Quando chegou a casa de Dee em Mortlake em 1582, ele era um jovem de 27 anos sem reputacao estabelecida — e com orelhas cortadas, a pena inglesa para forjadores de documentos. Dee, que havia tentado sem sucesso conduzir sessoes de bola de cristal (scrying) por anos, reconheceu em Kelley uma habilidade mediuminica extraordinaria.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As sessoes que se seguiram — de 1582 a 1589, em Inglaterra, Polonia e Boemia — foram registradas por Dee em detalhes extraordinarios. Kelley olhava para a bola de cristal ou para um espelho negro de obsidiana, descrevia o que via, e os anjos que apareciam comunicavam mensagens, sistemas numericos, tabelas de letras e, eventualmente, uma lingua completa. Dee transcrevia tudo meticulosamente.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A questao que dividiu estudiosos por seculos: Kelley era genuinamente mediuminico, ou estava fabricando as visoes? A propria relacao entre os dois era tensa — Kelley varias vezes ameacou abandonar as sessoes, e em pelo menos um episodio notorio, os 'anjos' comunicaram atraves de Kelley que Dee deveria compartilhar sua esposa com ele ('wife-swapping'), o que Dee relutantemente concordou apos longa resistencia. Este episodio e frequentemente citado como evidencia de fraude por parte de Kelley, mas tambem pode refletir uma pratica ritual especifica do sistema enochiano.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040"/>
          <w:sz w:val="28"/>
          <w:szCs w:val="28"/>
        </w:rPr>
        <w:t xml:space="preserve">A Lingua Enochiana — Real ou Elaborada Glossolalia?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A Lingua Enochiana (nomeada em referencia ao profeta Enoque, intermediario entre humanos e anjos — Prompt 2) e um dos objetos mais fascinantes e debatidos da historia do esoterismo. E, segundo a analise linguistica moderna, uma lingua genuinamente estruturada — com gramatica propria, sintaxe consistente, vocabulario extenso e padroes fonologicos distintos. Isso a distingue de glossolalia simples (onde sons sao emitidos sem estrutura) e de lingua inventada conscientemente (onde a estrutura e frequentemente inconsistente).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O corpus principal da Lingua Enochiana consiste em: as 18 ou 19 Chaves Enochanas (chamadas 'Chamadas' — textos revelados em Enochiano com traducao anglica imediata); as Tabuas Enochanas (quatro tabuas elementais com letras que fornecem nomes angelicos); e o Aethyr system (30 regioes celestiais ou 'Calls' que o operador pode visitar em visao progressiva).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2E6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Argumento PELA autenticidade</w:t>
            </w:r>
          </w:p>
        </w:tc>
        <w:tc>
          <w:tcPr>
            <w:tcW w:type="dxa" w:w="468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2E6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Argumento CONTRA (fraude ou construto)</w:t>
            </w:r>
          </w:p>
        </w:tc>
      </w:tr>
      <w:tr>
        <w:tc>
          <w:tcPr>
            <w:tcW w:type="dxa" w:w="468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A Lingua tem gramatica consistente que Dee e Kelley nao poderiam ter construido conscientemente em tao pouco tempo</w:t>
            </w:r>
          </w:p>
        </w:tc>
        <w:tc>
          <w:tcPr>
            <w:tcW w:type="dxa" w:w="468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Kelley tinha orelhas cortadas por forjamento — tinha motivacao e habilidade para fraude</w:t>
            </w:r>
          </w:p>
        </w:tc>
      </w:tr>
      <w:tr>
        <w:tc>
          <w:tcPr>
            <w:tcW w:type="dxa" w:w="468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Os textos enochanos foram revelados 'de tras para a frente' — os anjos ditavam em Enochiano e Kelley lia coluna por coluna, tornando muito dificil fabricar o sentido simultaneamente</w:t>
            </w:r>
          </w:p>
        </w:tc>
        <w:tc>
          <w:tcPr>
            <w:tcW w:type="dxa" w:w="468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Os 'anjos' comunicaram instrucoes moralmente duvidosas (o episodio da esposa compartilhada) que nao condizem com mensageiros divinos</w:t>
            </w:r>
          </w:p>
        </w:tc>
      </w:tr>
      <w:tr>
        <w:tc>
          <w:tcPr>
            <w:tcW w:type="dxa" w:w="468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A Lingua foi usada por praticantes posteriores (Golden Dawn, Crowley) que relataram experiencias coerentes e inesperadas ao usa-la</w:t>
            </w:r>
          </w:p>
        </w:tc>
        <w:tc>
          <w:tcPr>
            <w:tcW w:type="dxa" w:w="468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Dee era crente ansioso que queria desesperadamente acreditar — tornando-o vulneravel a um medium falso</w:t>
            </w:r>
          </w:p>
        </w:tc>
      </w:tr>
      <w:tr>
        <w:tc>
          <w:tcPr>
            <w:tcW w:type="dxa" w:w="468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A estrutura das Tabuas Enochanas e geometricamente sofisticada de formas que sugerem um design subjacente nao-aleatorio</w:t>
            </w:r>
          </w:p>
        </w:tc>
        <w:tc>
          <w:tcPr>
            <w:tcW w:type="dxa" w:w="468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A maioria dos textos enochanos so foi publicada em 1659 — 70 anos apos as sessoes — pelo filho de Meric Casaubon, que tinha agenda cética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O consenso academico moderno, representado pelo trabalho de Deborah Harkness em 'John Dee's Conversations with Angels' (1999), e que Kelley era um genuino medium — no sentido de que suas visoes eram subjetivamente reais para ele — mas que isso nao prova origem sobrenatural. A Lingua Enochiana pode ser produto do inconsciente coletivo de dois homens imersos em anos de pratica ritual intensa, num estado alterado de consciencia produzido por incenso, jejum e expectativa religiosa.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040"/>
          <w:sz w:val="28"/>
          <w:szCs w:val="28"/>
        </w:rPr>
        <w:t xml:space="preserve">O Impacto da Lingua Enochiana na Golden Dawn e no Thelema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A Lingua Enochiana permaneceu um sistema fechado nos diarios de Dee por quase tres seculos — ate que a Ordem Hermetica da Aurora Dourada (Golden Dawn), no final do seculo XIX, a resgatou e a integrou como o nivel mais alto de seu curriculo magico (discutido no Prompt 6). Mathers criou um sistema de correspondencias entre os Aethyrs Enochanos e as Sefirot da Arvore da Vida.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Aleister Crowley levou o sistema ao seu limite: em agosto e novembro de 1909, no deserto da Argelia, ele e Victor Neuburg realizaram a invocacao de todos os 30 Aethyrs em sequencia. Os resultados — transcritos como 'Liber 418: The Vision and the Voice' — descrevem uma serie de experiencias visionarias de intensidade crescente que culminam num estado de consciencia que Crowley identificou como a 'Cruzada do Abismo' — o encontro com Choronzon, o demonio da dispersao, no Aethyr DES.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DBB" w:sz="3"/>
              <w:left w:val="single" w:color="2E6040" w:sz="18"/>
              <w:bottom w:val="single" w:color="BBDDBB" w:sz="3"/>
              <w:right w:val="single" w:color="BBDDBB" w:sz="3"/>
            </w:tcBorders>
            <w:shd w:fill="F5F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040"/>
                <w:sz w:val="22"/>
                <w:szCs w:val="22"/>
              </w:rPr>
              <w:t xml:space="preserve">⚠️ O Problema do Legado Enochiano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203020"/>
                <w:sz w:val="21"/>
                <w:szCs w:val="21"/>
              </w:rPr>
              <w:t xml:space="preserve">A Lingua Enochiana passou por tantas camadas de reinterpretacao — Dee → Golden Dawn → Crowley → Thelema → magia do caos contemporanea — que e hoje virtualmente impossivel separar o sistema original de Dee das acrescencias posteriores. Quando uma praticante contemporanea usa 'enochiano', ela esta possivelmente usando um sistema que tem apenas relacao parcial com o que Dee e Kelley receberam nas sessoes de 1582-1589. Esta estratificacao e caracteristica de toda a transmissao esoterica — mas e especialmente pronunciada no caso enochiano.</w:t>
            </w:r>
          </w:p>
        </w:tc>
      </w:tr>
    </w:tbl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60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IV — GIORDANO BRUNO: O MARTIR HERMETICO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040"/>
          <w:sz w:val="28"/>
          <w:szCs w:val="28"/>
        </w:rPr>
        <w:t xml:space="preserve">Bruno como Hermetista Radical — O Universo Infinito como Cosmos Hermetico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8A6010"/>
          <w:sz w:val="20"/>
          <w:szCs w:val="20"/>
        </w:rPr>
        <w:t xml:space="preserve">📜  </w:t>
      </w:r>
      <w:r>
        <w:rPr>
          <w:rFonts w:ascii="Arial" w:cs="Arial" w:eastAsia="Arial" w:hAnsi="Arial"/>
          <w:i/>
          <w:iCs/>
          <w:color w:val="445544"/>
          <w:sz w:val="20"/>
          <w:szCs w:val="20"/>
        </w:rPr>
        <w:t xml:space="preserve">Giordano Bruno (1548-1600) | Principais obras: De la Causa, Principio et Uno (1584); De l'Infinito Universo et Mondi (1584); De Umbris Idearum (1582) | Morreu em 17 fevereiro 1600, Campo dei Fiori, Roma</w:t>
      </w:r>
    </w:p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Giordano Bruno e o ponto em que o esoterismo renascentista encontra seu limite e sua apoteose simultaneamente. Formado no convento dominicano de Sao Domingos em Napoles — onde tambem foi formado Tomas de Aquino, dois seculos antes — Bruno absorveu tanto a escolastica quanto, em segredo, o Hermetismo e o Lulismo (o sistema combinatorio do filosofo catalaes Ramon Llull). Aos 28 anos, sob acusacao de heresia por manter um retrato de Arius (o heresiarca que negava a divindade de Cristo) e por ter se livrado de imagens da Virgem, ele fugiu do convento e iniciou a vida do intelectual nomade que o definiria.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A cosmologia de Bruno e, como Frances Yates demonstrou em 1964, inseparavel do seu Hermetismo. Para Bruno, o cosmos e infinito porque o Deus hermetico e infinito — e um Deus infinito nao pode ter criado um cosmos finito sem se contradizer. Cada estrela e um sol com seus proprios planetas; cada planeta pode ter sua propria vida; o universo nao tem centro porque Deus e o centro de tudo e de nada ao mesmo tempo. Esta e, precisamente, a cosmologia que Coperico havia inaugurado na matematica — mas Bruno a derivava do principio hermetico 'Deus e uma esfera cujo centro esta em todo lugar e cuja circunferencia nao esta em lugar nenhum' (uma formula que Ficino havia citado do Corpus Hermeticum).</w:t>
      </w:r>
    </w:p>
    <w:p>
      <w:pPr>
        <w:spacing w:before="0" w:after="80"/>
      </w:pPr>
      <w:r>
        <w:t xml:space="preserve"/>
      </w:r>
    </w:p>
    <w:p>
      <w:pPr>
        <w:pBdr>
          <w:left w:val="single" w:color="8A6010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233020"/>
          <w:sz w:val="21"/>
          <w:szCs w:val="21"/>
        </w:rPr>
        <w:t xml:space="preserve">'O universo e entao uno, infinito, imovivel... Ele e tudo em todos os lugares... Ele nao se move no espaco, porque nao ha nada fora dele para onde se mover.' — Giordano Bruno, De la Causa, Principio et Uno (1584)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040"/>
          <w:sz w:val="28"/>
          <w:szCs w:val="28"/>
        </w:rPr>
        <w:t xml:space="preserve">A Arte da Memoria de Bruno — Tecnologia Magica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Alem da cosmologia, Bruno e famoso por seu sistema de Ars Memorativa (Arte da Memoria) — uma tradicao que remonta a Simonides de Ceos na Grecia classica e que consiste em associar informacoes a lugares num espaco imaginario (o 'Palacio da Memoria') para facilitar a recuperacao. Nos seculos XV-XVI, a Arte da Memoria era uma tecnica pedagogica amplamente praticada por professores e pregadores.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O que Bruno fez com ela foi radicalmente diferente: ele transformou a Arte da Memoria num sistema magico de transformacao da consciencia. Seu 'De Umbris Idearum' (Das Sombras das Ideias, 1582) e seu 'Ars Memoriae' propunham que as imagens mentais utilizadas no Palacio da Memoria nao eram arbitrarias — deveriam ser imagens magicamente carregadas, especificamente as imagens dos planetas e das forcas cosmicas hermeticas. Ao imprimir essas imagens na mente com intensidade suficiente, o mago hermetico tornava-se um microcosmo vivo do cosmos — e podia, teoricamente, agir sobre o cosmos atraves dessa identidade.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Frances Yates arguiu que o sistema de memoria de Bruno era, em seu nivel mais profundo, uma tentativa de criar um Mago Solar — um ser humano que havia internalizado o cosmos completo e podia operar como um agente da mente cosmica hermetica. Esta e uma das ideias mais ousadas do Renascimento: a transformacao do intelecto humano em instrumento cosomologico.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040"/>
          <w:sz w:val="28"/>
          <w:szCs w:val="28"/>
        </w:rPr>
        <w:t xml:space="preserve">Por que a Inquisicao Queimou Bruno — O Debate Historico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A questao do porque Bruno foi queimado e uma das mais debatidas na historia da ciencia e da religiao. A narrativa popular — Bruno como martir da ciencia, queimado por defender o heliocentrismo e a pluralidade de mundos — e historicamente imprecisa, como a propria Frances Yates reconheceu.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4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2E6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Posicao</w:t>
            </w:r>
          </w:p>
        </w:tc>
        <w:tc>
          <w:tcPr>
            <w:tcW w:type="dxa" w:w="20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2E6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Defensor Principal</w:t>
            </w:r>
          </w:p>
        </w:tc>
        <w:tc>
          <w:tcPr>
            <w:tcW w:type="dxa" w:w="3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2E6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Argumento Central</w:t>
            </w:r>
          </w:p>
        </w:tc>
        <w:tc>
          <w:tcPr>
            <w:tcW w:type="dxa" w:w="19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2E6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Academico Atual</w:t>
            </w:r>
          </w:p>
        </w:tc>
      </w:tr>
      <w:tr>
        <w:tc>
          <w:tcPr>
            <w:tcW w:type="dxa" w:w="20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Bruno foi queimado pelo Hermetismo e pela magia</w:t>
            </w:r>
          </w:p>
        </w:tc>
        <w:tc>
          <w:tcPr>
            <w:tcW w:type="dxa" w:w="20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Frances Yates (1964)</w:t>
            </w:r>
          </w:p>
        </w:tc>
        <w:tc>
          <w:tcPr>
            <w:tcW w:type="dxa" w:w="3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As acusacoes da Inquisicao incluem 'pratica de artes magicas' e a crenca de que Jesus e Moises eram magos; o Hermetismo de Bruno era uma ameaca ao monopolio eclesiastico sobre o acesso ao divino</w:t>
            </w:r>
          </w:p>
        </w:tc>
        <w:tc>
          <w:tcPr>
            <w:tcW w:type="dxa" w:w="19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Parcialmente refutada: as acusacoes de magia 'nao se sustentaram' porque Bruno as negou vigorosamente — Maurice Finocchiaro (2002)</w:t>
            </w:r>
          </w:p>
        </w:tc>
      </w:tr>
      <w:tr>
        <w:tc>
          <w:tcPr>
            <w:tcW w:type="dxa" w:w="20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Bruno foi queimado pela astronomia e cosmologia</w:t>
            </w:r>
          </w:p>
        </w:tc>
        <w:tc>
          <w:tcPr>
            <w:tcW w:type="dxa" w:w="20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Historiadores do seculo XIX; visao popular</w:t>
            </w:r>
          </w:p>
        </w:tc>
        <w:tc>
          <w:tcPr>
            <w:tcW w:type="dxa" w:w="3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O heliocentrismo e a pluralidade de mundos contradiziam a cosmologia geocentrica da Igreja</w:t>
            </w:r>
          </w:p>
        </w:tc>
        <w:tc>
          <w:tcPr>
            <w:tcW w:type="dxa" w:w="19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Refutada: em 1600 o Copernicanismo nao era heresia — o De Revolutionibus de Copérnco continuou em circulacao sem censura ate 1616</w:t>
            </w:r>
          </w:p>
        </w:tc>
      </w:tr>
      <w:tr>
        <w:tc>
          <w:tcPr>
            <w:tcW w:type="dxa" w:w="20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Bruno foi queimado por heresias teologicas</w:t>
            </w:r>
          </w:p>
        </w:tc>
        <w:tc>
          <w:tcPr>
            <w:tcW w:type="dxa" w:w="20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The Catholic Encyclopedia (1908); Maurice Finocchiaro</w:t>
            </w:r>
          </w:p>
        </w:tc>
        <w:tc>
          <w:tcPr>
            <w:tcW w:type="dxa" w:w="3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As acusacoes documentadas incluem: negacao da Trindade, negacao da divindade de Cristo, negacao da Transubstanciacao, crenca na transmigração da alma, negacao da virginidade de Maria</w:t>
            </w:r>
          </w:p>
        </w:tc>
        <w:tc>
          <w:tcPr>
            <w:tcW w:type="dxa" w:w="19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Posicao mais apoiada pelos documentos processuais disponiveis</w:t>
            </w:r>
          </w:p>
        </w:tc>
      </w:tr>
      <w:tr>
        <w:tc>
          <w:tcPr>
            <w:tcW w:type="dxa" w:w="20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Nao sabemos definitivamente porque Bruno foi queimado</w:t>
            </w:r>
          </w:p>
        </w:tc>
        <w:tc>
          <w:tcPr>
            <w:tcW w:type="dxa" w:w="20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Thomas Mayer (2014), historiador da Inquisicao</w:t>
            </w:r>
          </w:p>
        </w:tc>
        <w:tc>
          <w:tcPr>
            <w:tcW w:type="dxa" w:w="3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Os 8 artigos especificos da acusacao final nunca foram tornados publicos; documentos chave do processo continuam inacessiveis ou perdidos</w:t>
            </w:r>
          </w:p>
        </w:tc>
        <w:tc>
          <w:tcPr>
            <w:tcW w:type="dxa" w:w="19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Posicao mais epistemicamente honesta — o processo tem lacunas documentais irresolveis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O que sabemos com certeza: Bruno foi interrogado pela Inquisicao veneziana em 1592, transferido para Roma em 1593, preso por 7 anos nas prisoes do Vaticano, apresentado com 8 artigos especificos de acusacao em janeiro de 1599, recusou-se a retratar em setembro de 1599 apos um periodo inicial de concordancia parcial, e foi executado em 17 de fevereiro de 1600 no Campo dei Fiori. Seu corpo foi queimado com a lingua amarrada com espigao de ferro — para que suas ultimas palavras nao pudessem ser ouvidas. Suas cinzas foram langadas no Tiber.</w:t>
      </w:r>
    </w:p>
    <w:p>
      <w:pPr>
        <w:pBdr>
          <w:left w:val="single" w:color="8A6010" w:sz="12" w:space="10"/>
        </w:pBdr>
        <w:spacing w:before="120" w:after="120"/>
        <w:ind w:left="720" w:right="720"/>
        <w:jc w:val="both"/>
      </w:pPr>
      <w:r>
        <w:rPr>
          <w:rFonts w:ascii="Arial" w:cs="Arial" w:eastAsia="Arial" w:hAnsi="Arial"/>
          <w:i/>
          <w:iCs/>
          <w:color w:val="233020"/>
          <w:sz w:val="21"/>
          <w:szCs w:val="21"/>
        </w:rPr>
        <w:t xml:space="preserve">'Perchance you who pronounce this sentence against me are in greater fear than I who receive it.' — Bruno para seus juizes no momento da sentenca, segundo o relato do estudiosos alemao Gaspar Schoppe, que assistiu ao julgamento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A recusa de Bruno em retratar e, ela propria, um ato filosofico. Seu sistema era unitario — a cosmologia infinita, o Hermetismo, a recusa do Aristotelismo, a negacao da Trindade, a arte da memoria como tecnologia cosmica — e ele aparentemente reconheceu que retratar qualquer parte era desfazer o tecido inteiro. Como um dos textos que analisam seu caso observou, a Inquisicao ofereceu retratacao parcial e Bruno a recusou; ao fazer isso, ele escolheu a morte pela integridade do sistema que havia construido.</w:t>
      </w:r>
    </w:p>
    <w:p>
      <w:pPr>
        <w:spacing w:before="0" w:after="3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60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FRENTE V — CURIOSIDADES E O GRANDE PARADOXO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040"/>
          <w:sz w:val="28"/>
          <w:szCs w:val="28"/>
        </w:rPr>
        <w:t xml:space="preserve">Newton era Alquimista, Kepler era Astrologo, Dee era Matematico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O paradoxo central do Renascimento Oculto e que ele foi praticado pelos mesmos individuos que inauguraram a ciencia moderna — e que eles nao viam contradicao nisso. A narrativa da 'revolucao cientifica' como ruptura com o pensamento magico e, em grande parte, uma narrativa retrospectiva que os proprios cientistas do seculo XVII nao teriam reconhecido.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2E6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Figura Cientifica</w:t>
            </w:r>
          </w:p>
        </w:tc>
        <w:tc>
          <w:tcPr>
            <w:tcW w:type="dxa" w:w="28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2E6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Contribuicao Cientifica</w:t>
            </w:r>
          </w:p>
        </w:tc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2E6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Pratica Esoterica Paralela</w:t>
            </w:r>
          </w:p>
        </w:tc>
        <w:tc>
          <w:tcPr>
            <w:tcW w:type="dxa" w:w="17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2E60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</w:tr>
      <w:tr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Isaac Newton (1643-1727)</w:t>
            </w:r>
          </w:p>
        </w:tc>
        <w:tc>
          <w:tcPr>
            <w:tcW w:type="dxa" w:w="28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Calculus, leis do movimento, lei da gravitacao, otica</w:t>
            </w:r>
          </w:p>
        </w:tc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Alquimia intensiva (estimam-se mais de um milhao de palavras manuscritas sobre alquimia); interpretacao profetica da Biblia; busca do 'Prisca Sapientia' (sabedoria primordial)</w:t>
            </w:r>
          </w:p>
        </w:tc>
        <w:tc>
          <w:tcPr>
            <w:tcW w:type="dxa" w:w="17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Manuscritos alquimicos de Newton preservados na King's College Cambridge e no Museu Judaico de Jerusalem; traducao da Tabua de Esmeralda entre os papeis</w:t>
            </w:r>
          </w:p>
        </w:tc>
      </w:tr>
      <w:tr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Johannes Kepler (1571-1630)</w:t>
            </w:r>
          </w:p>
        </w:tc>
        <w:tc>
          <w:tcPr>
            <w:tcW w:type="dxa" w:w="28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Leis do movimento planetario; astronomia matematica</w:t>
            </w:r>
          </w:p>
        </w:tc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Astrologia pratica para clientes (incluindo o general Wallenstein); crenca na 'musica das esferas' pitagorico-platonica como realidade fisica</w:t>
            </w:r>
          </w:p>
        </w:tc>
        <w:tc>
          <w:tcPr>
            <w:tcW w:type="dxa" w:w="17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'Harmonices Mundi' (1619) — as leis de Kepler foram derivadas de principios de harmonia musical que Kepler acreditava ser a estrutura real do cosmos</w:t>
            </w:r>
          </w:p>
        </w:tc>
      </w:tr>
      <w:tr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Tycho Brahe (1546-1601)</w:t>
            </w:r>
          </w:p>
        </w:tc>
        <w:tc>
          <w:tcPr>
            <w:tcW w:type="dxa" w:w="28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Observacoes astronomicas de precisao sem precedentes</w:t>
            </w:r>
          </w:p>
        </w:tc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Alquimia; predicao astrologica; estudio semi-secreto (Stjerneborg) construido como um templo astronomico</w:t>
            </w:r>
          </w:p>
        </w:tc>
        <w:tc>
          <w:tcPr>
            <w:tcW w:type="dxa" w:w="17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A ilha de Hven de Brahe era um centro de pesquisa astronomica E alquimica simultaneamente</w:t>
            </w:r>
          </w:p>
        </w:tc>
      </w:tr>
      <w:tr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Paracelso (1493-1541)</w:t>
            </w:r>
          </w:p>
        </w:tc>
        <w:tc>
          <w:tcPr>
            <w:tcW w:type="dxa" w:w="28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Fundacao da farmacologia moderna; uso de minerais como remedios</w:t>
            </w:r>
          </w:p>
        </w:tc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Sistema cosmologico hermetico onde cada doenca corresponde a uma influencia astral; uso de Mumia, Arcano e principios alquimicos na medicina</w:t>
            </w:r>
          </w:p>
        </w:tc>
        <w:tc>
          <w:tcPr>
            <w:tcW w:type="dxa" w:w="17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1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'De Occulta Philosophia' de Paracelso e o fundamento de sua medicina — nao e uma adicao a ela</w:t>
            </w:r>
          </w:p>
        </w:tc>
      </w:tr>
      <w:tr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John Dee (1527-1608)</w:t>
            </w:r>
          </w:p>
        </w:tc>
        <w:tc>
          <w:tcPr>
            <w:tcW w:type="dxa" w:w="28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Matematica, astronomia nautica, logica, filosofia da ciencia</w:t>
            </w:r>
          </w:p>
        </w:tc>
        <w:tc>
          <w:tcPr>
            <w:tcW w:type="dxa" w:w="240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Conversacoes angelicas; Lingua Enochiana; magia cerimonial</w:t>
            </w:r>
          </w:p>
        </w:tc>
        <w:tc>
          <w:tcPr>
            <w:tcW w:type="dxa" w:w="1760"/>
            <w:tcBorders>
              <w:top w:val="single" w:color="AACCAA" w:sz="1"/>
              <w:left w:val="single" w:color="AACCAA" w:sz="1"/>
              <w:bottom w:val="single" w:color="AACCAA" w:sz="1"/>
              <w:right w:val="single" w:color="AACC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101C10"/>
                <w:sz w:val="20"/>
                <w:szCs w:val="20"/>
              </w:rPr>
              <w:t xml:space="preserve">O preambulo de Dee a Euclides (1570) e um texto matematico; as Conversacoes Angelicas sao registradas nos mesmos diarios com o mesmo rigor metodologico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O que essa tabela revela nao e hipocrisias ou 'lados sombrios' de grandes pensadores — revela que a dicotomia magia/ciencia e uma construcao posterior. Para Newton, investigar as forcas ocultas da natureza (gravitacao, forcas magneticas, afinidades quimicas) e investigar as propriedades alquimicas dos metais eram o mesmo projeto: entender as forcas invisíveis que governam o mundo material. A gravitacao e, do ponto de vista da fisica aristotelica, uma 'forca oculta' — uma actio in distans sem mecanismo visivel. Newton a aceitou como fato empirico; os criticos cartesianos a rejeitaram por ser 'magica'.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6040"/>
          <w:sz w:val="28"/>
          <w:szCs w:val="28"/>
        </w:rPr>
        <w:t xml:space="preserve">O Momento em que a Ruptura Aconteceu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Se magia e ciencia eram o mesmo projeto em 1580, quando se separaram? A historia intelectual aponta para varias datas candidatas: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01C10"/>
          <w:sz w:val="22"/>
          <w:szCs w:val="22"/>
        </w:rPr>
        <w:t xml:space="preserve">1600: A execucao de Bruno. Para a geracao seguinte de filosofos naturais (Galileu, Descartes, Bacon), a morte de Bruno sinalizou que manter um sistema cosmologico inseparavel de uma teologia hermetica era extremamente perigoso. A separacao entre 'filosofia natural' (o que viria a ser ciencia) e 'filosofia oculta' tornou-se uma estrategia de sobrevivencia.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01C10"/>
          <w:sz w:val="22"/>
          <w:szCs w:val="22"/>
        </w:rPr>
        <w:t xml:space="preserve">1614: A refutacao de Casaubon. Quando Isaac Casaubon demonstrou que o Corpus Hermeticum tinha apenas 400 anos e nao 5.000 (Prompt 3), a autoridade do Hermetismo como sabedoria primordial colapsou. A 'Philosophia Perennis' de Ficino perdeu sua base historica. O esoterismo renascentista entrou num periodo de defensiva intelectual do qual nunca se recuperou completamente.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01C10"/>
          <w:sz w:val="22"/>
          <w:szCs w:val="22"/>
        </w:rPr>
        <w:t xml:space="preserve">1687: Os Principia de Newton. Ao publicar sua mecanica matematica, Newton mostrou que o cosmos funcionava segundo leis quantificaveis e verificaveis sem necessidade de 'virtudes ocultas' ou correspondencias hermeticas. Ironicamente, o maior alquimista da historia inaugurou o paradigma que tornaria a alquimia irrelevante.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01C10"/>
          <w:sz w:val="22"/>
          <w:szCs w:val="22"/>
        </w:rPr>
        <w:t xml:space="preserve">1700-1750: O Iluminismo Frances. Voltaire, Diderot e os encyclopedistes construiram explicitamente a narrativa da 'razao contra a superstição' que e ainda nossa narrativa dominante. Eles precisavam de uma historia de progresso, e a historia que construiram excluia o esoterismo renascentista — ou o reduzia a erro superado.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DBB" w:sz="3"/>
              <w:left w:val="single" w:color="2E6040" w:sz="18"/>
              <w:bottom w:val="single" w:color="BBDDBB" w:sz="3"/>
              <w:right w:val="single" w:color="BBDDBB" w:sz="3"/>
            </w:tcBorders>
            <w:shd w:fill="F5F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040"/>
                <w:sz w:val="22"/>
                <w:szCs w:val="22"/>
              </w:rPr>
              <w:t xml:space="preserve">⚠️ A Tese de Frances Yates — Impacto e Limites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203020"/>
                <w:sz w:val="21"/>
                <w:szCs w:val="21"/>
              </w:rPr>
              <w:t xml:space="preserve">Frances Yates arguiu, especialmente em 'Giordano Bruno and the Hermetic Tradition' (1964) e 'The Rosicrucian Enlightenment' (1972), que o esoterismo hermetico-kabbalistico foi um ingrediente essencial na gestacao da ciencia moderna — que o impulso de 'operar sobre a natureza' que o Hermetismo fornecia foi um prerequisito psicologico e filosofico para a ciencia experimental. A tese foi influente e controversa: criticos como Brian Vickers argumentaram que Yates sobrestimava a continuidade entre magia renascentista e ciencia moderna, e que a diferenca de metodo (empirico versus simpatico) era fundamental, nao superficial. O debate permanece aberto e e um dos mais ricos da historia da ciencia.</w:t>
            </w:r>
          </w:p>
        </w:tc>
      </w:tr>
    </w:tbl>
    <w:p>
      <w:pPr>
        <w:spacing w:before="0" w:after="32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63020"/>
          <w:sz w:val="38"/>
          <w:szCs w:val="38"/>
        </w:rPr>
        <w:t xml:space="preserve">Conclusao — O Ultimo Momento em que Magia e Ciencia eram o Mesmo Projeto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O Renascimento Oculto foi o ultimo momento historico em que um unico individuo podia, sem contradicao, ser simultaneamente um matematico rigoroso, um astrologo pratico, um filosofo hermetico, um negociante com anjos e um naturalista empirico. Dee era todos esses ao mesmo tempo, e ningué m ao seu redor achava isso estranho. Newton era matematico e alquimista, e ningue m que leu seus Principia sabia das paginas e mais paginas de anotacoes alquimicas que preenchiam seus cadernos.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O que unia todos esses projetos era uma premissa comum — hermetica em origem — que o cosmos e uma unidade inteligente cujas partes se correspondem e se comunicam. A matematica descobre as correspondencias quantitativas; a astrologia descobre as correspondencias entre o celeste e o terrestrel; a alquimia descobre as correspondencias entre os metais e os principios espirituais; a magia cerimonial descobre as correspondencias entre os nomes divinos e as forcas cosmicas. Sao linguagens diferentes para o mesmo projeto: entender como o invisivel governa o visivel.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A ciencia moderna nasceu quando um subconjunto desse projeto — o subconjunto matematico e experimental — demonstrou ser extraordinariamente mais eficaz que os outros para certos tipos de perguntas. A gravitacao funcionava sem precisar de anjos. A quimica funcionava sem precisar de correspondencias alquimicas. A medicina funcionava sem precisar de assinaturas hermeticas. A eficacia pratica do metodo empirico criou uma pressao de selecao que marginalizou progressivamente os outros projetos.</w:t>
      </w:r>
    </w:p>
    <w:p>
      <w:pPr>
        <w:spacing w:before="0" w:after="1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Mas a ruptura nao foi limpa, nem total, nem inevitavel. Newton continuou alquimista ate morrer. Kepler continuou astrologo ate morrer. E a questao que o Renascimento Oculto plantou — pode o cosmos ser entendido apenas matematicamente, ou ha dimensoes do real que requerem outros modos de conhecimento? — permanece, em versoes diferentes, um dos problemas filosóficos mais vivos do nosso tempo.</w:t>
      </w:r>
    </w:p>
    <w:p>
      <w:pPr>
        <w:spacing w:before="0" w:after="160"/>
      </w:pPr>
      <w:r>
        <w:t xml:space="preserve"/>
      </w:r>
    </w:p>
    <w:p>
      <w:pPr>
        <w:spacing w:before="0" w:after="1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2E6040"/>
          <w:sz w:val="22"/>
          <w:szCs w:val="22"/>
        </w:rPr>
        <w:t xml:space="preserve">A frase de Frances Yates sobre Bruno e o epitafio de toda uma era: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01C10"/>
          <w:sz w:val="22"/>
          <w:szCs w:val="22"/>
        </w:rPr>
        <w:t xml:space="preserve">'Para Yates, Bruno representava o fim do Renascimento, a ultima e mais extraordinaria voz da magia hermetica.' Depois de Bruno, o esoterismo nunca mais teve um porta-voz de tal statura intelectual no centro do projeto cultural europeu. Ele foi para as margens — onde, curiosamente, sobreviveu com uma tenacidade que nenhum dos perseguidores teria previsto.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DDBB" w:sz="3"/>
              <w:left w:val="single" w:color="2E6040" w:sz="18"/>
              <w:bottom w:val="single" w:color="BBDDBB" w:sz="3"/>
              <w:right w:val="single" w:color="BBDDBB" w:sz="3"/>
            </w:tcBorders>
            <w:shd w:fill="F5F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6040"/>
                <w:sz w:val="22"/>
                <w:szCs w:val="22"/>
              </w:rPr>
              <w:t xml:space="preserve">Proximo Passo: Prompt 8 — Rosacruzes e Maconaria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203020"/>
                <w:sz w:val="21"/>
                <w:szCs w:val="21"/>
              </w:rPr>
              <w:t xml:space="preserve">Os manifestos Rosacruzes de 1614-1615; a Maconaria especulativa; como as sociedades de misterio modernas absorveram o legado do Renascimento Oculto e o transformaram em sistema inicitico. O esoterismo vai para as sociedades secretas — e de la para o seculo XIX.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8A6010" w:sz="6" w:space="1"/>
        </w:pBdr>
        <w:spacing w:before="160" w:after="160"/>
      </w:pPr>
      <w:r>
        <w:t xml:space="preserve"/>
      </w:r>
    </w:p>
    <w:p>
      <w:pPr>
        <w:spacing w:before="120" w:after="40"/>
        <w:jc w:val="center"/>
      </w:pPr>
      <w:r>
        <w:rPr>
          <w:rFonts w:ascii="Arial" w:cs="Arial" w:eastAsia="Arial" w:hAnsi="Arial"/>
          <w:i/>
          <w:iCs/>
          <w:color w:val="888899"/>
          <w:sz w:val="18"/>
          <w:szCs w:val="18"/>
        </w:rPr>
        <w:t xml:space="preserve">Serie: Mapa de Estudos Completo sobre Gnosticismo e Esoterismo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99"/>
          <w:sz w:val="18"/>
          <w:szCs w:val="18"/>
        </w:rPr>
        <w:t xml:space="preserve">Prompt 7 de 10 — Renascenca Oculta: Quando o Esoterismo Quase Conquistou o Mundo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040" w:sz="4" w:space="4"/>
      </w:pBdr>
      <w:jc w:val="center"/>
    </w:pPr>
    <w:r>
      <w:rPr>
        <w:rFonts w:ascii="Arial" w:cs="Arial" w:eastAsia="Arial" w:hAnsi="Arial"/>
        <w:i/>
        <w:iCs/>
        <w:color w:val="888899"/>
        <w:sz w:val="17"/>
        <w:szCs w:val="17"/>
      </w:rPr>
      <w:t xml:space="preserve">Serie de Pesquisa Profunda sobre Gnosticismo e Esoterismo — Prompt 7 de 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A6010" w:sz="4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888899"/>
        <w:sz w:val="18"/>
        <w:szCs w:val="18"/>
      </w:rPr>
      <w:t xml:space="preserve">PROMPT 7 | Renascenca Oculta: Quando o Esoterismo Quase Conquistou o Mundo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99"/>
        <w:sz w:val="18"/>
        <w:szCs w:val="18"/>
      </w:rPr>
      <w:t xml:space="preserve">Pagina </w:t>
    </w:r>
    <w:fldSimple w:instr="PAGE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01C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6302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60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8A601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2026-03-09T19:47:31.858Z</dcterms:created>
  <dcterms:modified xsi:type="dcterms:W3CDTF">2026-03-09T19:47:31.859Z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