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276" w:lineRule="auto"/>
        <w:jc w:val="center"/>
        <w:rPr>
          <w:b w:val="1"/>
          <w:bCs w:val="1"/>
          <w:color w:val="333333"/>
          <w:sz w:val="24"/>
          <w:szCs w:val="24"/>
          <w:highlight w:val="white"/>
        </w:rPr>
      </w:pPr>
      <w:bookmarkStart w:colFirst="0" w:colLast="0" w:name="_7l1vakg5yd8b" w:id="0"/>
      <w:bookmarkEnd w:id="0"/>
      <w:r w:rsidDel="00000000" w:rsidR="00000000" w:rsidRPr="00000000">
        <w:rPr>
          <w:b w:val="1"/>
          <w:bCs w:val="1"/>
          <w:color w:val="333333"/>
          <w:sz w:val="24"/>
          <w:szCs w:val="24"/>
          <w:highlight w:val="white"/>
          <w:rtl w:val="0"/>
        </w:rPr>
        <w:t xml:space="preserve">Teorias Evolutivas em Psicologia</w:t>
      </w:r>
    </w:p>
    <w:p w:rsidR="00000000" w:rsidDel="00000000" w:rsidP="00000000" w:rsidRDefault="00000000" w:rsidRPr="00000000" w14:paraId="00000002">
      <w:pPr>
        <w:spacing w:line="276" w:lineRule="auto"/>
        <w:jc w:val="right"/>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David M. Buss</w:t>
        </w:r>
      </w:hyperlink>
      <w:r w:rsidDel="00000000" w:rsidR="00000000" w:rsidRPr="00000000">
        <w:rPr>
          <w:rtl w:val="0"/>
        </w:rPr>
      </w:r>
    </w:p>
    <w:p w:rsidR="00000000" w:rsidDel="00000000" w:rsidP="00000000" w:rsidRDefault="00000000" w:rsidRPr="00000000" w14:paraId="00000003">
      <w:pPr>
        <w:spacing w:after="400" w:line="276" w:lineRule="auto"/>
        <w:jc w:val="right"/>
        <w:rPr>
          <w:color w:val="999999"/>
          <w:sz w:val="24"/>
          <w:szCs w:val="24"/>
          <w:highlight w:val="white"/>
        </w:rPr>
      </w:pPr>
      <w:r w:rsidDel="00000000" w:rsidR="00000000" w:rsidRPr="00000000">
        <w:rPr>
          <w:color w:val="999999"/>
          <w:sz w:val="24"/>
          <w:szCs w:val="24"/>
          <w:highlight w:val="white"/>
          <w:rtl w:val="0"/>
        </w:rPr>
        <w:t xml:space="preserve">Universidade do Texas em Austin</w:t>
      </w:r>
    </w:p>
    <w:p w:rsidR="00000000" w:rsidDel="00000000" w:rsidP="00000000" w:rsidRDefault="00000000" w:rsidRPr="00000000" w14:paraId="00000004">
      <w:pPr>
        <w:spacing w:after="400" w:line="276" w:lineRule="auto"/>
        <w:jc w:val="both"/>
        <w:rPr>
          <w:color w:val="333333"/>
          <w:sz w:val="24"/>
          <w:szCs w:val="24"/>
          <w:highlight w:val="white"/>
        </w:rPr>
      </w:pPr>
      <w:r w:rsidDel="00000000" w:rsidR="00000000" w:rsidRPr="00000000">
        <w:rPr>
          <w:color w:val="333333"/>
          <w:sz w:val="24"/>
          <w:szCs w:val="24"/>
          <w:highlight w:val="white"/>
          <w:rtl w:val="0"/>
        </w:rPr>
        <w:t xml:space="preserve">A evolução ou mudança ao longo do tempo ocorre através dos processos de seleção natural e sexual. Em resposta aos problemas em nosso ambiente, nos adaptamos física e psicologicamente para garantir nossa sobrevivência e reprodução. A teoria da seleção sexual descreve como a evolução nos moldou para fornecer uma vantagem de acasalamento em vez de apenas uma vantagem de sobrevivência e ocorre por meio de dois caminhos distintos: competição intrasexual e seleção intersexual. A teoria da seleção de genes, a explicação moderna por trás da biologia evolutiva, ocorre por meio do desejo de replicação de genes. A psicologia evolutiva conecta os princípios evolutivos com a psicologia moderna e se concentra principalmente nas adaptações psicológicas: mudanças na maneira como pensamos para melhorar nossa sobrevivência. Duas grandes teorias psicológicas evolutivas são descritas: A teoria das estratégias sexuais descreve a psicologia das estratégias de acasalamento humano e as maneiras pelas quais mulheres e homens diferem nessas estratégias. A teoria do gerenciamento de erros descreve a evolução dos preconceitos na maneira como pensamos sobre tudo.</w:t>
        <w:br w:type="textWrapping"/>
        <w:br w:type="textWrapping"/>
      </w:r>
      <w:r w:rsidDel="00000000" w:rsidR="00000000" w:rsidRPr="00000000">
        <w:rPr>
          <w:b w:val="1"/>
          <w:bCs w:val="1"/>
          <w:color w:val="333333"/>
          <w:sz w:val="24"/>
          <w:szCs w:val="24"/>
          <w:highlight w:val="white"/>
          <w:rtl w:val="0"/>
        </w:rPr>
        <w:t xml:space="preserve">objetivos de aprendizado</w:t>
        <w:br w:type="textWrapping"/>
      </w:r>
      <w:r w:rsidDel="00000000" w:rsidR="00000000" w:rsidRPr="00000000">
        <w:rPr>
          <w:color w:val="333333"/>
          <w:sz w:val="24"/>
          <w:szCs w:val="24"/>
          <w:highlight w:val="white"/>
          <w:rtl w:val="0"/>
        </w:rPr>
        <w:t xml:space="preserve">Aprenda o que significa “evolução”.</w:t>
        <w:br w:type="textWrapping"/>
        <w:t xml:space="preserve">Defina os mecanismos primários pelos quais a evolução ocorre.</w:t>
        <w:br w:type="textWrapping"/>
        <w:t xml:space="preserve">Identifique as duas principais classes de adaptações.</w:t>
        <w:br w:type="textWrapping"/>
        <w:t xml:space="preserve">Defina seleção sexual e seus dois processos primários.</w:t>
        <w:br w:type="textWrapping"/>
        <w:t xml:space="preserve">Defina a teoria da seleção de genes.</w:t>
        <w:br w:type="textWrapping"/>
        <w:t xml:space="preserve">Compreender as adaptações psicológicas.</w:t>
        <w:br w:type="textWrapping"/>
        <w:t xml:space="preserve">Identificar as premissas centrais da teoria das estratégias sexuais.</w:t>
        <w:br w:type="textWrapping"/>
        <w:t xml:space="preserve">Identifique as premissas centrais da teoria de gerenciamento de erros e forneça dois exemplos empíricos de vieses cognitivos adaptativos.</w:t>
        <w:br w:type="textWrapping"/>
        <w:br w:type="textWrapping"/>
      </w:r>
      <w:r w:rsidDel="00000000" w:rsidR="00000000" w:rsidRPr="00000000">
        <w:rPr>
          <w:b w:val="1"/>
          <w:bCs w:val="1"/>
          <w:color w:val="333333"/>
          <w:sz w:val="24"/>
          <w:szCs w:val="24"/>
          <w:highlight w:val="white"/>
          <w:rtl w:val="0"/>
        </w:rPr>
        <w:t xml:space="preserve">Introdução</w:t>
      </w:r>
      <w:r w:rsidDel="00000000" w:rsidR="00000000" w:rsidRPr="00000000">
        <w:rPr>
          <w:color w:val="555555"/>
          <w:sz w:val="24"/>
          <w:szCs w:val="24"/>
          <w:highlight w:val="white"/>
          <w:rtl w:val="0"/>
        </w:rPr>
        <w:br w:type="textWrapping"/>
      </w:r>
      <w:r w:rsidDel="00000000" w:rsidR="00000000" w:rsidRPr="00000000">
        <w:rPr>
          <w:color w:val="333333"/>
          <w:sz w:val="24"/>
          <w:szCs w:val="24"/>
          <w:highlight w:val="white"/>
          <w:rtl w:val="0"/>
        </w:rPr>
        <w:t xml:space="preserve">Se você já teve um primeiro encontro, provavelmente está familiarizado com a ansiedade de tentar descobrir que roupa vestir ou que perfume ou colônia colocar. Na verdade, você pode até considerar usar fio dental pela primeira vez no ano. Ao considerar por que você coloca todo esse trabalho, você provavelmente reconhece que está fazendo isso para impressionar a outra pessoa. Mas como você aprendeu esses comportamentos específicos? De onde você tirou a ideia de que um primeiro encontro deveria ser em um bom restaurante ou em algum lugar único? É possível que tenhamos aprendido esses comportamentos observando os outros. Também é possível, entretanto, que esses comportamentos – as roupas elegantes, o restaurante caro – estejam biologicamente programados em nós. Ou seja, assim como os pavões exibem suas penas para mostrar como são atraentes, ou alguns lagartos fazem flexões para mostrar como são fortes, quando arrumamos nosso cabelo ou levamos um presente para um encontro, estamos tentando nos comunicar com a outra pessoa: “Ei, eu sou um bom companheiro! Me escolha! Me escolha!"  </w:t>
        <w:br w:type="textWrapping"/>
        <w:br w:type="textWrapping"/>
        <w:t xml:space="preserve">No entanto, todos nós sabemos que nossos ancestrais, centenas de milhares de anos atrás, não dirigiam carros esportivos ou usavam roupas de grife para atrair parceiros. Então, como alguém poderia dizer que tais comportamentos são “programados biologicamente” em nós? Bem, mesmo que nossos ancestrais não tenham feito essas ações específicas, esses comportamentos são o resultado da mesma força motriz: a poderosa influência da </w:t>
      </w:r>
      <w:hyperlink r:id="rId7">
        <w:r w:rsidDel="00000000" w:rsidR="00000000" w:rsidRPr="00000000">
          <w:rPr>
            <w:color w:val="ba5050"/>
            <w:sz w:val="24"/>
            <w:szCs w:val="24"/>
            <w:highlight w:val="white"/>
            <w:rtl w:val="0"/>
          </w:rPr>
          <w:t xml:space="preserve">evolução</w:t>
        </w:r>
      </w:hyperlink>
      <w:r w:rsidDel="00000000" w:rsidR="00000000" w:rsidRPr="00000000">
        <w:rPr>
          <w:color w:val="333333"/>
          <w:sz w:val="24"/>
          <w:szCs w:val="24"/>
          <w:highlight w:val="white"/>
          <w:rtl w:val="0"/>
        </w:rPr>
        <w:t xml:space="preserve">. Sim, evolução — certas características e comportamentos que se desenvolvem ao longo do tempo porque são vantajosos para nossa sobrevivência. No caso do namoro, fazer algo como oferecer um presente pode representar mais do que um gesto simpático. Assim como os chimpanzés dão comida aos companheiros para mostrar que podem sustentá-los, quando você oferece presentes para seus acompanhantes, está comunicando que tem dinheiro ou “recursos” para ajudar a cuidar deles. E mesmo que a pessoa que recebe o presente não perceba, as mesmas forças evolutivas também estão influenciando seu comportamento. O receptor do presente avalia não apenas o presente, mas também as roupas, a aparência física e muitas outras qualidades do presenteador, para determinar se o indivíduo é um parceiro adequado. Mas como esses processos evolucionários estão programados em nós, é fácil ignorar sua influência.</w:t>
        <w:br w:type="textWrapping"/>
        <w:br w:type="textWrapping"/>
        <w:t xml:space="preserve">Para ampliar sua compreensão dos processos evolutivos, este módulo apresentará alguns dos elementos mais importantes da evolução conforme eles impactam a psicologia. A teoria da evolução nos ajuda a juntar as peças da história de como nós, humanos, prosperamos. Também ajuda a explicar por que nos comportamos como agimos diariamente em nosso mundo moderno: por que trazemos presentes em encontros, por que ficamos com ciúmes, por que ansiamos por nossas comidas favoritas, por que protegemos nossos filhos e assim por diante. A evolução pode parecer um conceito histórico que se aplica apenas aos nossos ancestrais, mas, na verdade, ainda faz parte do nosso cotidiano moderno.</w:t>
        <w:br w:type="textWrapping"/>
        <w:br w:type="textWrapping"/>
      </w:r>
      <w:r w:rsidDel="00000000" w:rsidR="00000000" w:rsidRPr="00000000">
        <w:rPr>
          <w:b w:val="1"/>
          <w:bCs w:val="1"/>
          <w:color w:val="333333"/>
          <w:sz w:val="24"/>
          <w:szCs w:val="24"/>
          <w:highlight w:val="white"/>
          <w:rtl w:val="0"/>
        </w:rPr>
        <w:t xml:space="preserve">Noções básicas da teoria da evolução</w:t>
        <w:br w:type="textWrapping"/>
      </w:r>
      <w:r w:rsidDel="00000000" w:rsidR="00000000" w:rsidRPr="00000000">
        <w:rPr>
          <w:color w:val="333333"/>
          <w:sz w:val="24"/>
          <w:szCs w:val="24"/>
          <w:highlight w:val="white"/>
          <w:rtl w:val="0"/>
        </w:rPr>
        <w:t xml:space="preserve">Evolução significa simplesmente mudança ao longo do tempo. Muitos pensam na evolução como o desenvolvimento de características e comportamentos que nos permitem sobreviver neste mundo “cão come cão”, como músculos fortes das pernas para correr rápido ou punhos para socar e se defender. No entanto, a sobrevivência física só é importante se eventualmente contribuir para uma reprodução bem-sucedida. Ou seja, mesmo que você viva até os 100 anos, se não conseguir acasalar e produzir filhos, seus genes morrerão com seu corpo. Assim, o sucesso </w:t>
      </w:r>
      <w:r w:rsidDel="00000000" w:rsidR="00000000" w:rsidRPr="00000000">
        <w:rPr>
          <w:i w:val="1"/>
          <w:iCs w:val="1"/>
          <w:color w:val="333333"/>
          <w:sz w:val="24"/>
          <w:szCs w:val="24"/>
          <w:highlight w:val="white"/>
          <w:rtl w:val="0"/>
        </w:rPr>
        <w:t xml:space="preserve">reprodutivo</w:t>
      </w:r>
      <w:r w:rsidDel="00000000" w:rsidR="00000000" w:rsidRPr="00000000">
        <w:rPr>
          <w:color w:val="333333"/>
          <w:sz w:val="24"/>
          <w:szCs w:val="24"/>
          <w:highlight w:val="white"/>
          <w:rtl w:val="0"/>
        </w:rPr>
        <w:t xml:space="preserve"> , não o sucesso </w:t>
      </w:r>
      <w:r w:rsidDel="00000000" w:rsidR="00000000" w:rsidRPr="00000000">
        <w:rPr>
          <w:i w:val="1"/>
          <w:iCs w:val="1"/>
          <w:color w:val="333333"/>
          <w:sz w:val="24"/>
          <w:szCs w:val="24"/>
          <w:highlight w:val="white"/>
          <w:rtl w:val="0"/>
        </w:rPr>
        <w:t xml:space="preserve">de sobrevivência</w:t>
      </w:r>
      <w:r w:rsidDel="00000000" w:rsidR="00000000" w:rsidRPr="00000000">
        <w:rPr>
          <w:color w:val="333333"/>
          <w:sz w:val="24"/>
          <w:szCs w:val="24"/>
          <w:highlight w:val="white"/>
          <w:rtl w:val="0"/>
        </w:rPr>
        <w:t xml:space="preserve"> , é o motor da evolução por </w:t>
      </w:r>
      <w:hyperlink r:id="rId8">
        <w:r w:rsidDel="00000000" w:rsidR="00000000" w:rsidRPr="00000000">
          <w:rPr>
            <w:color w:val="ba5050"/>
            <w:sz w:val="24"/>
            <w:szCs w:val="24"/>
            <w:highlight w:val="white"/>
            <w:rtl w:val="0"/>
          </w:rPr>
          <w:t xml:space="preserve">seleção natural</w:t>
        </w:r>
      </w:hyperlink>
      <w:r w:rsidDel="00000000" w:rsidR="00000000" w:rsidRPr="00000000">
        <w:rPr>
          <w:color w:val="333333"/>
          <w:sz w:val="24"/>
          <w:szCs w:val="24"/>
          <w:highlight w:val="white"/>
          <w:rtl w:val="0"/>
        </w:rPr>
        <w:t xml:space="preserve">. Todo sucesso de acasalamento de uma pessoa significa a perda de uma oportunidade de acasalamento para outra. No entanto, todo ser humano vivo é uma história de sucesso evolutivo. Cada um de nós descende de uma linha longa e ininterrupta de ancestrais que triunfaram sobre os outros na luta para sobreviver (pelo menos o tempo suficiente para acasalar) e se reproduzir. No entanto, para que nossos genes resistam ao longo do tempo - para sobreviver a climas hostis, para derrotar predadores - herdamos processos psicológicos adaptativos projetados para garantir o sucesso.</w:t>
        <w:br w:type="textWrapping"/>
        <w:br w:type="textWrapping"/>
        <w:t xml:space="preserve">No nível mais amplo, podemos pensar em organismos, incluindo humanos, como tendo duas grandes classes de </w:t>
      </w:r>
      <w:hyperlink r:id="rId9">
        <w:r w:rsidDel="00000000" w:rsidR="00000000" w:rsidRPr="00000000">
          <w:rPr>
            <w:color w:val="ba5050"/>
            <w:sz w:val="24"/>
            <w:szCs w:val="24"/>
            <w:highlight w:val="white"/>
            <w:rtl w:val="0"/>
          </w:rPr>
          <w:t xml:space="preserve">adaptações .</w:t>
        </w:r>
      </w:hyperlink>
      <w:r w:rsidDel="00000000" w:rsidR="00000000" w:rsidRPr="00000000">
        <w:rPr>
          <w:color w:val="333333"/>
          <w:sz w:val="24"/>
          <w:szCs w:val="24"/>
          <w:highlight w:val="white"/>
          <w:rtl w:val="0"/>
        </w:rPr>
        <w:t xml:space="preserve">—or traits and behaviors that evolved over time to increase our reproductive success. The first class of adaptations are called survival adaptations: mechanisms that helped our ancestors handle the “hostile forces of nature.” For example, in order to survive very hot temperatures, we developed sweat glands to cool ourselves. In order to survive very cold temperatures, we developed shivering mechanisms (the speedy contraction and expansion of muscles to produce warmth). Other examples of survival adaptations include developing a craving for fats and sugars, encouraging us to seek out particular foods rich in fats and sugars that keep us going longer during food shortages. Some threats, such as snakes, spiders, darkness, heights, and strangers, often produce fear in us, which encourages us to avoid them and thereby stay safe. These are also examples of survival adaptations. However, all of these adaptations are for physical </w:t>
      </w:r>
      <w:r w:rsidDel="00000000" w:rsidR="00000000" w:rsidRPr="00000000">
        <w:rPr>
          <w:i w:val="1"/>
          <w:iCs w:val="1"/>
          <w:color w:val="333333"/>
          <w:sz w:val="24"/>
          <w:szCs w:val="24"/>
          <w:highlight w:val="white"/>
          <w:rtl w:val="0"/>
        </w:rPr>
        <w:t xml:space="preserve">sobrevivência,</w:t>
      </w:r>
      <w:r w:rsidDel="00000000" w:rsidR="00000000" w:rsidRPr="00000000">
        <w:rPr>
          <w:color w:val="333333"/>
          <w:sz w:val="24"/>
          <w:szCs w:val="24"/>
          <w:highlight w:val="white"/>
          <w:rtl w:val="0"/>
        </w:rPr>
        <w:t xml:space="preserve"> enquanto a segunda classe de adaptações é para </w:t>
      </w:r>
      <w:r w:rsidDel="00000000" w:rsidR="00000000" w:rsidRPr="00000000">
        <w:rPr>
          <w:i w:val="1"/>
          <w:iCs w:val="1"/>
          <w:color w:val="333333"/>
          <w:sz w:val="24"/>
          <w:szCs w:val="24"/>
          <w:highlight w:val="white"/>
          <w:rtl w:val="0"/>
        </w:rPr>
        <w:t xml:space="preserve">reprodução</w:t>
      </w:r>
      <w:r w:rsidDel="00000000" w:rsidR="00000000" w:rsidRPr="00000000">
        <w:rPr>
          <w:color w:val="333333"/>
          <w:sz w:val="24"/>
          <w:szCs w:val="24"/>
          <w:highlight w:val="white"/>
          <w:rtl w:val="0"/>
        </w:rPr>
        <w:t xml:space="preserve"> e nos ajuda a competir por parceiros. Essas adaptações são descritas em uma teoria evolutiva proposta por Charles Darwin, denominada teoria </w:t>
      </w:r>
      <w:hyperlink r:id="rId10">
        <w:r w:rsidDel="00000000" w:rsidR="00000000" w:rsidRPr="00000000">
          <w:rPr>
            <w:color w:val="ba5050"/>
            <w:sz w:val="24"/>
            <w:szCs w:val="24"/>
            <w:highlight w:val="white"/>
            <w:rtl w:val="0"/>
          </w:rPr>
          <w:t xml:space="preserve">da seleção sexual</w:t>
        </w:r>
      </w:hyperlink>
      <w:r w:rsidDel="00000000" w:rsidR="00000000" w:rsidRPr="00000000">
        <w:rPr>
          <w:color w:val="333333"/>
          <w:sz w:val="24"/>
          <w:szCs w:val="24"/>
          <w:highlight w:val="white"/>
          <w:rtl w:val="0"/>
        </w:rPr>
        <w:t xml:space="preserve"> . </w:t>
        <w:br w:type="textWrapping"/>
        <w:br w:type="textWrapping"/>
      </w:r>
      <w:r w:rsidDel="00000000" w:rsidR="00000000" w:rsidRPr="00000000">
        <w:rPr>
          <w:b w:val="1"/>
          <w:bCs w:val="1"/>
          <w:color w:val="333333"/>
          <w:sz w:val="24"/>
          <w:szCs w:val="24"/>
          <w:highlight w:val="white"/>
          <w:rtl w:val="0"/>
        </w:rPr>
        <w:t xml:space="preserve">Teoria da Seleção Sexual</w:t>
        <w:br w:type="textWrapping"/>
        <w:br w:type="textWrapping"/>
      </w:r>
      <w:r w:rsidDel="00000000" w:rsidR="00000000" w:rsidRPr="00000000">
        <w:rPr>
          <w:color w:val="333333"/>
          <w:sz w:val="24"/>
          <w:szCs w:val="24"/>
          <w:highlight w:val="white"/>
          <w:rtl w:val="0"/>
        </w:rPr>
        <w:t xml:space="preserve">Darwin notou que havia muitos traços e comportamentos de organismos que não podiam ser explicados pela “seleção de sobrevivência”. Por exemplo, a plumagem brilhante dos pavões deveria, na verdade, diminuir suas taxas de sobrevivência. Ou seja, as penas dos pavões agem como um sinal de neon para os predadores, anunciando “Jantar fácil e delicioso aqui!” Mas se essas penas brilhantes apenas diminuem as chances de sobrevivência dos pavões, por que eles as têm? O mesmo pode ser perguntado sobre características semelhantes de outros animais, como os grandes chifres dos veados machos ou os barbilhões dos galos, que também parecem desfavoráveis ​​à sobrevivência. Novamente, se essas características apenas tornam os animais menos propensos a sobreviver, por que eles se desenvolveram em primeiro lugar? E como esses animais continuaram a sobreviver com essas características por milhares e milhares de anos? A resposta de Darwin a este enigma foi a teoria da seleção sexual: a evolução das características, não por causa da vantagem de sobrevivência, mas por causa de</w:t>
      </w:r>
      <w:r w:rsidDel="00000000" w:rsidR="00000000" w:rsidRPr="00000000">
        <w:rPr>
          <w:i w:val="1"/>
          <w:iCs w:val="1"/>
          <w:color w:val="333333"/>
          <w:sz w:val="24"/>
          <w:szCs w:val="24"/>
          <w:highlight w:val="white"/>
          <w:rtl w:val="0"/>
        </w:rPr>
        <w:t xml:space="preserve">vantagem de acasalamento</w:t>
      </w:r>
      <w:r w:rsidDel="00000000" w:rsidR="00000000" w:rsidRPr="00000000">
        <w:rPr>
          <w:color w:val="333333"/>
          <w:sz w:val="24"/>
          <w:szCs w:val="24"/>
          <w:highlight w:val="white"/>
          <w:rtl w:val="0"/>
        </w:rPr>
        <w:t xml:space="preserve">.</w:t>
      </w:r>
      <w:r w:rsidDel="00000000" w:rsidR="00000000" w:rsidRPr="00000000">
        <w:rPr>
          <w:color w:val="555555"/>
          <w:sz w:val="24"/>
          <w:szCs w:val="24"/>
          <w:highlight w:val="white"/>
          <w:rtl w:val="0"/>
        </w:rPr>
        <w:br w:type="textWrapping"/>
        <w:br w:type="textWrapping"/>
      </w:r>
      <w:r w:rsidDel="00000000" w:rsidR="00000000" w:rsidRPr="00000000">
        <w:rPr>
          <w:color w:val="333333"/>
          <w:sz w:val="24"/>
          <w:szCs w:val="24"/>
          <w:highlight w:val="white"/>
          <w:rtl w:val="0"/>
        </w:rPr>
        <w:t xml:space="preserve">A seleção sexual ocorre por meio de dois processos. A primeira, a competição intrasexual, ocorre quando membros de um sexo competem entre si, e o vencedor consegue acasalar com um membro do sexo oposto. Veados machos, por exemplo, lutam com seus chifres, e o vencedor (geralmente o mais forte com chifres maiores) ganha acesso de acasalamento à fêmea. Ou seja, embora os chifres grandes tornem mais difícil para os veados correr pela floresta e fugir dos predadores (o que diminui seu sucesso de sobrevivência), eles fornecem aos veados uma chance melhor de atrair um parceiro (o que aumenta seu sucesso reprodutivo). Da mesma forma, os machos humanos às vezes também competem uns contra os outros em competições físicas: boxe, luta livre, caratê ou esportes coletivos, como o futebol. Embora o envolvimento nessas atividades represente uma "ameaça" ao seu sucesso de sobrevivência, como acontece com o cervo, os vencedores costumam ser mais atraentes para parceiros em potencial, aumentando seu sucesso reprodutivo. Assim, quaisquer que sejam as qualidades que levam ao sucesso em</w:t>
      </w:r>
      <w:hyperlink r:id="rId11">
        <w:r w:rsidDel="00000000" w:rsidR="00000000" w:rsidRPr="00000000">
          <w:rPr>
            <w:color w:val="ba5050"/>
            <w:sz w:val="24"/>
            <w:szCs w:val="24"/>
            <w:highlight w:val="white"/>
            <w:rtl w:val="0"/>
          </w:rPr>
          <w:t xml:space="preserve">competição intrassexual</w:t>
        </w:r>
      </w:hyperlink>
      <w:r w:rsidDel="00000000" w:rsidR="00000000" w:rsidRPr="00000000">
        <w:rPr>
          <w:color w:val="333333"/>
          <w:sz w:val="24"/>
          <w:szCs w:val="24"/>
          <w:highlight w:val="white"/>
          <w:rtl w:val="0"/>
        </w:rPr>
        <w:t xml:space="preserve"> são então transmitidas com maior frequência devido à sua associação com maior sucesso de acasalamento.</w:t>
        <w:br w:type="textWrapping"/>
        <w:br w:type="textWrapping"/>
        <w:t xml:space="preserve">O segundo processo de seleção sexual é a escolha preferencial de parceiro, também chamada de </w:t>
      </w:r>
      <w:hyperlink r:id="rId12">
        <w:r w:rsidDel="00000000" w:rsidR="00000000" w:rsidRPr="00000000">
          <w:rPr>
            <w:color w:val="ba5050"/>
            <w:sz w:val="24"/>
            <w:szCs w:val="24"/>
            <w:highlight w:val="white"/>
            <w:rtl w:val="0"/>
          </w:rPr>
          <w:t xml:space="preserve">seleção intersexual</w:t>
        </w:r>
      </w:hyperlink>
      <w:r w:rsidDel="00000000" w:rsidR="00000000" w:rsidRPr="00000000">
        <w:rPr>
          <w:color w:val="333333"/>
          <w:sz w:val="24"/>
          <w:szCs w:val="24"/>
          <w:highlight w:val="white"/>
          <w:rtl w:val="0"/>
        </w:rPr>
        <w:t xml:space="preserve"> . Nesse processo, se os membros de um sexo são atraídos por certas qualidades nos parceiros – como plumagem brilhante, sinais de boa saúde ou mesmo inteligência – essas qualidades desejadas são transmitidas em maior número, simplesmente porque seus possuidores acasalam com mais frequência. Por exemplo, a plumagem colorida dos pavões existe devido a uma longa história evolutiva da atração dos pavões (o termo para pavões fêmeas) por machos com penas de cores brilhantes.</w:t>
        <w:br w:type="textWrapping"/>
        <w:br w:type="textWrapping"/>
        <w:t xml:space="preserve">Em todas as espécies que se reproduzem sexualmente, existem adaptações em ambos os sexos (machos e fêmeas) devido à seleção de sobrevivência e seleção sexual. No entanto, ao contrário de outros animais em que um sexo tem controle dominante sobre a escolha do parceiro, os humanos têm “escolha mútua de parceiro”. Ou seja, tanto as mulheres quanto os homens geralmente têm voz na escolha de seus parceiros. E ambos os cônjuges valorizam qualidades como bondade, inteligência e confiabilidade que são benéficas para relacionamentos de longo prazo — qualidades que fazem bons parceiros e bons pais.</w:t>
        <w:br w:type="textWrapping"/>
        <w:br w:type="textWrapping"/>
      </w:r>
      <w:r w:rsidDel="00000000" w:rsidR="00000000" w:rsidRPr="00000000">
        <w:rPr>
          <w:b w:val="1"/>
          <w:bCs w:val="1"/>
          <w:color w:val="333333"/>
          <w:sz w:val="24"/>
          <w:szCs w:val="24"/>
          <w:highlight w:val="white"/>
          <w:rtl w:val="0"/>
        </w:rPr>
        <w:t xml:space="preserve">Teoria da Seleção Genética</w:t>
        <w:br w:type="textWrapping"/>
        <w:br w:type="textWrapping"/>
      </w:r>
      <w:r w:rsidDel="00000000" w:rsidR="00000000" w:rsidRPr="00000000">
        <w:rPr>
          <w:color w:val="333333"/>
          <w:sz w:val="24"/>
          <w:szCs w:val="24"/>
          <w:highlight w:val="white"/>
          <w:rtl w:val="0"/>
        </w:rPr>
        <w:t xml:space="preserve">Na teoria evolutiva moderna, todos os processos evolutivos se resumem aos genes de um organismo. Os genes são as “unidades básicas de hereditariedade” ou a informação transmitida no DNA que diz às células e moléculas como “construir” o organismo e como esse organismo deve se comportar. Os genes que são mais capazes de encorajar o organismo a se reproduzir e, assim, replicar-se na prole do organismo, têm uma vantagem sobre os genes competidores que são menos capazes. Por exemplo, pegue as preguiças fêmeas: para atrair um parceiro, elas gritam o mais alto que podem, para que os parceiros em potencial saibam onde estão na selva densa. Agora, considere dois tipos de genes em preguiças fêmeas: um gene que lhes permite gritar extremamente alto e outro que lhes permite gritar apenas moderadamente alto. Nesse caso, a preguiça com o gene que lhe permite gritar mais alto atrairá mais parceiros - aumentando o sucesso reprodutivo - o que garante que os seus genes são mais facilmente transmitidos do que os da preguiça mais silenciosa.</w:t>
        <w:br w:type="textWrapping"/>
        <w:br w:type="textWrapping"/>
        <w:t xml:space="preserve">Essencialmente, os genes podem aumentar seu próprio sucesso replicativo de duas maneiras básicas. Primeiro, eles podem influenciar as chances de sobrevivência e reprodução do organismo em que se encontram (sucesso reprodutivo individual ou aptidão - como no exemplo com as preguiças). Em segundo lugar, os genes também podem influenciar o organismo para ajudar outros organismos que provavelmente também contêm esses genes – conhecidos como “parentes genéticos” – a sobreviver e se reproduzir (o que é chamado de aptidão inclusiva). Por exemplo, por que os pais humanos tendem a ajudar seus próprios filhos com os encargos financeiros de uma educação universitária e não os filhos vizinhos? Bem, ter uma educação universitária aumenta a atratividade de alguém para outros parceiros, o que aumenta a probabilidade de reproduzir e transmitir genes. E porque os genes dos pais estão em seus próprios filhos (e não nas crianças da vizinhança), financiar a educação dos seus filhos aumenta a probabilidade de os genes dos pais serem transmitidos.</w:t>
        <w:br w:type="textWrapping"/>
        <w:br w:type="textWrapping"/>
        <w:t xml:space="preserve">Entender a replicação do gene é a chave para entender a teoria evolutiva moderna. Também se encaixa bem com muitas teorias psicológicas evolutivas. No entanto, por enquanto, vamos ignorar os genes e focar principalmente nas adaptações reais que evoluíram porque ajudaram nossos ancestrais a sobreviver e/ou se reproduzir.</w:t>
        <w:br w:type="textWrapping"/>
        <w:br w:type="textWrapping"/>
      </w:r>
      <w:r w:rsidDel="00000000" w:rsidR="00000000" w:rsidRPr="00000000">
        <w:rPr>
          <w:b w:val="1"/>
          <w:bCs w:val="1"/>
          <w:color w:val="333333"/>
          <w:sz w:val="24"/>
          <w:szCs w:val="24"/>
          <w:highlight w:val="white"/>
          <w:rtl w:val="0"/>
        </w:rPr>
        <w:t xml:space="preserve">Psicologia evolucionária</w:t>
        <w:br w:type="textWrapping"/>
      </w:r>
      <w:r w:rsidDel="00000000" w:rsidR="00000000" w:rsidRPr="00000000">
        <w:rPr>
          <w:color w:val="333333"/>
          <w:sz w:val="24"/>
          <w:szCs w:val="24"/>
          <w:highlight w:val="white"/>
          <w:rtl w:val="0"/>
        </w:rPr>
        <w:t xml:space="preserve">A psicologia evolutiva aponta as lentes da teoria evolutiva moderna para o funcionamento da mente humana. Concentra-se principalmente nas </w:t>
      </w:r>
      <w:hyperlink r:id="rId13">
        <w:r w:rsidDel="00000000" w:rsidR="00000000" w:rsidRPr="00000000">
          <w:rPr>
            <w:color w:val="ba5050"/>
            <w:sz w:val="24"/>
            <w:szCs w:val="24"/>
            <w:highlight w:val="white"/>
            <w:rtl w:val="0"/>
          </w:rPr>
          <w:t xml:space="preserve">adaptações psicológicas</w:t>
        </w:r>
      </w:hyperlink>
      <w:r w:rsidDel="00000000" w:rsidR="00000000" w:rsidRPr="00000000">
        <w:rPr>
          <w:color w:val="333333"/>
          <w:sz w:val="24"/>
          <w:szCs w:val="24"/>
          <w:highlight w:val="white"/>
          <w:rtl w:val="0"/>
        </w:rPr>
        <w:t xml:space="preserve"> : mecanismos da mente que evoluíram para resolver problemas específicos de sobrevivência ou reprodução. Esses tipos de adaptações estão em contraste com os </w:t>
      </w:r>
      <w:r w:rsidDel="00000000" w:rsidR="00000000" w:rsidRPr="00000000">
        <w:rPr>
          <w:i w:val="1"/>
          <w:iCs w:val="1"/>
          <w:color w:val="333333"/>
          <w:sz w:val="24"/>
          <w:szCs w:val="24"/>
          <w:highlight w:val="white"/>
          <w:rtl w:val="0"/>
        </w:rPr>
        <w:t xml:space="preserve">processos fisiológicos . </w:t>
      </w:r>
      <w:r w:rsidDel="00000000" w:rsidR="00000000" w:rsidRPr="00000000">
        <w:rPr>
          <w:color w:val="333333"/>
          <w:sz w:val="24"/>
          <w:szCs w:val="24"/>
          <w:highlight w:val="white"/>
          <w:rtl w:val="0"/>
        </w:rPr>
        <w:t xml:space="preserve">adaptações, que são adaptações que ocorrem no corpo como consequência do ambiente. Um exemplo de adaptação fisiológica é como nossa pele produz calos. Primeiro, há uma “entrada”, como fricção repetida na pele da sola dos pés ao caminhar. Em segundo lugar, há um “procedimento”, no qual a pele desenvolve novas células na área afetada. Em terceiro lugar, um calo real se forma como uma “saída” para proteger o tecido subjacente – o resultado final da adaptação fisiológica (ou seja, pele mais dura para proteger áreas repetidamente raspadas). Por outro lado, uma</w:t>
      </w:r>
      <w:r w:rsidDel="00000000" w:rsidR="00000000" w:rsidRPr="00000000">
        <w:rPr>
          <w:i w:val="1"/>
          <w:iCs w:val="1"/>
          <w:color w:val="333333"/>
          <w:sz w:val="24"/>
          <w:szCs w:val="24"/>
          <w:highlight w:val="white"/>
          <w:rtl w:val="0"/>
        </w:rPr>
        <w:t xml:space="preserve"> </w:t>
      </w:r>
      <w:r w:rsidDel="00000000" w:rsidR="00000000" w:rsidRPr="00000000">
        <w:rPr>
          <w:color w:val="333333"/>
          <w:sz w:val="24"/>
          <w:szCs w:val="24"/>
          <w:highlight w:val="white"/>
          <w:rtl w:val="0"/>
        </w:rPr>
        <w:t xml:space="preserve">adaptação </w:t>
      </w:r>
      <w:r w:rsidDel="00000000" w:rsidR="00000000" w:rsidRPr="00000000">
        <w:rPr>
          <w:i w:val="1"/>
          <w:iCs w:val="1"/>
          <w:color w:val="333333"/>
          <w:sz w:val="24"/>
          <w:szCs w:val="24"/>
          <w:highlight w:val="white"/>
          <w:rtl w:val="0"/>
        </w:rPr>
        <w:t xml:space="preserve">psicológica</w:t>
      </w:r>
      <w:r w:rsidDel="00000000" w:rsidR="00000000" w:rsidRPr="00000000">
        <w:rPr>
          <w:color w:val="333333"/>
          <w:sz w:val="24"/>
          <w:szCs w:val="24"/>
          <w:highlight w:val="white"/>
          <w:rtl w:val="0"/>
        </w:rPr>
        <w:t xml:space="preserve"> é um desenvolvimento ou mudança de um mecanismo na mente. Por exemplo, veja o ciúme sexual. Primeiro, há uma “entrada”, como um parceiro romântico flertando com um rival. Em segundo lugar, há um “procedimento” no qual a pessoa avalia a ameaça que o rival representa para o relacionamento amoroso. Em terceiro lugar, há uma saída comportamental, que pode variar de vigilância (por exemplo, bisbilhotar o e-mail de um parceiro) a violência (por exemplo, ameaçar o rival). Embora tais comportamentos sirvam a um propósito para a pessoa ciumenta, eles podem ser prejudiciais para os outros.</w:t>
        <w:br w:type="textWrapping"/>
        <w:br w:type="textWrapping"/>
        <w:t xml:space="preserve">A psicologia evolutiva é fundamentalmente uma estrutura </w:t>
      </w:r>
      <w:r w:rsidDel="00000000" w:rsidR="00000000" w:rsidRPr="00000000">
        <w:rPr>
          <w:i w:val="1"/>
          <w:iCs w:val="1"/>
          <w:color w:val="333333"/>
          <w:sz w:val="24"/>
          <w:szCs w:val="24"/>
          <w:highlight w:val="white"/>
          <w:rtl w:val="0"/>
        </w:rPr>
        <w:t xml:space="preserve">interacionista</w:t>
      </w:r>
      <w:r w:rsidDel="00000000" w:rsidR="00000000" w:rsidRPr="00000000">
        <w:rPr>
          <w:color w:val="333333"/>
          <w:sz w:val="24"/>
          <w:szCs w:val="24"/>
          <w:highlight w:val="white"/>
          <w:rtl w:val="0"/>
        </w:rPr>
        <w:t xml:space="preserve"> , ou uma teoria que leva em consideração múltiplos fatores ao determinar o resultado. Por exemplo, o ciúme, como um calo, não surge simplesmente do nada. Há uma “interação” entre o gatilho ambiental (por exemplo, o flerte; a fricção repetida da pele) e a resposta inicial (por exemplo, avaliação da ameaça do flertador; a formação de novas células da pele) para produzir o resultado.</w:t>
        <w:br w:type="textWrapping"/>
        <w:br w:type="textWrapping"/>
        <w:t xml:space="preserve">Na psicologia evolutiva, a cultura também tem um efeito importante nas adaptações psicológicas. Por exemplo, o status dentro de um grupo é importante em todas as culturas para alcançar o sucesso reprodutivo, porque um status mais elevado torna alguém mais atraente para os parceiros. Em culturas individualistas, como a dos Estados Unidos, o status é fortemente determinado pelas realizações individuais. Mas em culturas mais coletivistas, como o Japão, o status é fortemente determinado pelas contribuições ao grupo e pelo sucesso desse grupo. Por exemplo, considere um projeto de grupo. Se você colocar a maior parte do esforço em um projeto de grupo bem-sucedido, a cultura nos Estados Unidos reforça a adaptação psicológica para tentar reivindicar esse sucesso para si mesmo (porque as conquistas individuais são recompensadas com um status mais elevado). No entanto, a cultura no Japão reforça a adaptação psicológica para atribuir esse sucesso a todo o grupo (porque as conquistas coletivas são recompensadas com status mais elevado). Outro exemplo de contribuição cultural é a importância da virgindade como uma qualidade desejável para um parceiro. As normas culturais que desaconselham o sexo antes do casamento convencem as pessoas a ignorar seus próprios interesses básicos porque sabem que a virgindade os tornará parceiros de casamento mais atraentes. A psicologia evolutiva, em resumo, não prevê “instintos” rígidos do tipo robótico. Ou seja, não existe uma regra que funcione o tempo todo. Em vez disso, a psicologia evolutiva estuda adaptações flexíveis, conectadas ambientalmente e influenciadas culturalmente que variam de acordo com a situação.</w:t>
        <w:br w:type="textWrapping"/>
        <w:br w:type="textWrapping"/>
        <w:t xml:space="preserve">Supõe-se que as adaptações psicológicas sejam amplas e incluam preferências alimentares, preferências de habitat, preferências de acasalamento e medos especializados. Essas adaptações psicológicas também incluem muitos traços que melhoram a capacidade das pessoas de viver em grupos, como o desejo de cooperar e fazer amigos, ou a inclinação para detectar e evitar fraudes, punir rivais, estabelecer hierarquias de status, criar filhos e ajudar parentes genéticos. Programas de pesquisa em psicologia evolutiva desenvolvem e testam empiricamente previsões sobre a natureza das adaptações psicológicas. Abaixo, destacamos algumas teorias psicológicas evolutivas e suas abordagens de pesquisa associadas.</w:t>
        <w:br w:type="textWrapping"/>
        <w:br w:type="textWrapping"/>
      </w:r>
      <w:r w:rsidDel="00000000" w:rsidR="00000000" w:rsidRPr="00000000">
        <w:rPr>
          <w:b w:val="1"/>
          <w:bCs w:val="1"/>
          <w:color w:val="333333"/>
          <w:sz w:val="24"/>
          <w:szCs w:val="24"/>
          <w:highlight w:val="white"/>
          <w:rtl w:val="0"/>
        </w:rPr>
        <w:t xml:space="preserve">Teoria das Estratégias Sexuais</w:t>
        <w:br w:type="textWrapping"/>
        <w:br w:type="textWrapping"/>
      </w:r>
      <w:r w:rsidDel="00000000" w:rsidR="00000000" w:rsidRPr="00000000">
        <w:rPr>
          <w:color w:val="333333"/>
          <w:sz w:val="24"/>
          <w:szCs w:val="24"/>
          <w:highlight w:val="white"/>
          <w:rtl w:val="0"/>
        </w:rPr>
        <w:t xml:space="preserve">A teoria das estratégias sexuais é baseada na teoria da seleção sexual. Ele propõe que os humanos desenvolveram uma lista de diferentes estratégias de acasalamento, tanto de curto quanto de longo prazo, que variam dependendo da cultura, contexto social, influência dos pais e valor pessoal do parceiro (desejo no “mercado de acasalamento”).</w:t>
        <w:br w:type="textWrapping"/>
        <w:br w:type="textWrapping"/>
        <w:t xml:space="preserve">Em sua formulação inicial, a teoria das estratégias sexuais focava nas diferenças entre homens e mulheres nas preferências e estratégias de acasalamento (Buss &amp; Schmitt, 1993). Começou por olhar para o investimento parental mínimo necessário para produzir uma criança. Para a mulher, até o mínimo investimento é significativo: depois de engravidar, ela tem que carregar aquele filho dentro de si por nove meses. Para os homens, por outro lado, o investimento mínimo para gerar o mesmo filho é consideravelmente menor – basta o ato sexual. </w:t>
      </w:r>
      <w:r w:rsidDel="00000000" w:rsidR="00000000" w:rsidRPr="00000000">
        <w:rPr>
          <w:color w:val="555555"/>
          <w:sz w:val="24"/>
          <w:szCs w:val="24"/>
          <w:highlight w:val="white"/>
          <w:rtl w:val="0"/>
        </w:rPr>
        <w:br w:type="textWrapping"/>
        <w:br w:type="textWrapping"/>
      </w:r>
      <w:r w:rsidDel="00000000" w:rsidR="00000000" w:rsidRPr="00000000">
        <w:rPr>
          <w:color w:val="333333"/>
          <w:sz w:val="24"/>
          <w:szCs w:val="24"/>
          <w:highlight w:val="white"/>
          <w:rtl w:val="0"/>
        </w:rPr>
        <w:t xml:space="preserve">Essas diferenças no investimento parental têm um impacto enorme nas estratégias sexuais. Para uma mulher, os riscos associados a uma má escolha de acasalamento são altos. Ela pode engravidar de um homem que não ajudará a sustentar ela e seus filhos, ou que pode ter genes de baixa qualidade. E porque as apostas são maiores para uma mulher, </w:t>
      </w:r>
      <w:r w:rsidDel="00000000" w:rsidR="00000000" w:rsidRPr="00000000">
        <w:rPr>
          <w:i w:val="1"/>
          <w:iCs w:val="1"/>
          <w:color w:val="333333"/>
          <w:sz w:val="24"/>
          <w:szCs w:val="24"/>
          <w:highlight w:val="white"/>
          <w:rtl w:val="0"/>
        </w:rPr>
        <w:t xml:space="preserve">sábio</w:t>
      </w:r>
      <w:r w:rsidDel="00000000" w:rsidR="00000000" w:rsidRPr="00000000">
        <w:rPr>
          <w:color w:val="333333"/>
          <w:sz w:val="24"/>
          <w:szCs w:val="24"/>
          <w:highlight w:val="white"/>
          <w:rtl w:val="0"/>
        </w:rPr>
        <w:t xml:space="preserve">as decisões de acasalamento para ela são muito mais valiosas. Para os homens, por outro lado, a necessidade de se concentrar em tomar decisões sábias de acasalamento não é tão importante. Ou seja, ao contrário das mulheres, os homens 1) não têm a criança crescendo biologicamente dentro deles por nove meses e 2) não têm uma expectativa cultural tão alta para criar a criança. Essa lógica leva a um poderoso conjunto de previsões: no acasalamento de curto prazo, as mulheres provavelmente serão mais seletivas do que os homens (porque os custos de engravidar são muito altos), enquanto os homens, em média, provavelmente se envolverão em atividades sexuais mais casuais ( porque este custo é muito reduzido). Devido a isso, os homens às vezes enganam as mulheres sobre suas intenções de longo prazo para o benefício do sexo de curto prazo, e os homens são mais propensos do que as mulheres a reduzir seus padrões de acasalamento para situações de acasalamento de curto prazo.</w:t>
        <w:br w:type="textWrapping"/>
        <w:br w:type="textWrapping"/>
        <w:t xml:space="preserve">Um extenso corpo de evidências empíricas apóia essas e outras previsões relacionadas (Buss &amp; Schmitt, 2011). Os homens expressam um desejo por um número maior de parceiras sexuais do que as mulheres. Eles deixam passar menos tempo antes de procurar sexo. Eles estão mais dispostos a consentir em sexo com estranhos e são menos propensos a exigir envolvimento emocional com seus parceiros sexuais. Eles têm fantasias sexuais mais frequentes e fantasiam sobre uma variedade maior de parceiros sexuais. Eles são mais propensos a se arrepender de oportunidades sexuais perdidas. E eles baixam seus padrões no acasalamento de curto prazo, mostrando disposição para acasalar com uma variedade maior de mulheres, desde que os custos e os riscos sejam baixos.</w:t>
        <w:br w:type="textWrapping"/>
        <w:br w:type="textWrapping"/>
        <w:t xml:space="preserve">No entanto, em situações em que tanto o homem quanto a mulher estão interessados ​​em um acasalamento de longo prazo, ambos os sexos tendem a investir substancialmente no relacionamento e nos filhos. Nesses casos, a teoria prevê que ambos os sexos serão extremamente exigentes ao buscar uma estratégia de acasalamento de longo prazo. Muitas pesquisas empíricas também apóiam essa previsão. Na verdade, as qualidades que mulheres e homens geralmente procuram ao escolher parceiros de longo prazo são muito semelhantes: ambos querem parceiros que sejam inteligentes, gentis, compreensivos, saudáveis, confiáveis, honestos, leais, amorosos e adaptáveis.</w:t>
        <w:br w:type="textWrapping"/>
        <w:br w:type="textWrapping"/>
        <w:t xml:space="preserve">No entanto, mulheres e homens diferem em suas preferências por algumas qualidades-chave no acasalamento de longo prazo, devido a problemas adaptativos um tanto distintos. As mulheres modernas herdaram o traço evolutivo de desejar parceiros que possuam recursos, tenham qualidades relacionadas à aquisição de recursos (por exemplo, ambição, riqueza, diligência) e estejam dispostas a compartilhar esses recursos com eles. Por outro lado, os homens desejam mais juventude e saúde nas mulheres, pois ambos são sinais de fertilidade. Essas diferenças masculinas e femininas são universais nos humanos. Eles foram documentados pela primeira vez em 37 culturas diferentes, da Austrália à Zâmbia (Buss, 1989), e foram replicados por dezenas de pesquisadores em dezenas de culturas adicionais (para resumos, ver Buss, 2012).</w:t>
        <w:br w:type="textWrapping"/>
        <w:br w:type="textWrapping"/>
        <w:t xml:space="preserve">Como sabemos, porém, só porque temos essas preferências de acasalamento (por exemplo, homens com recursos; mulheres férteis), as pessoas nem sempre conseguem o que desejam. Existem inúmeros outros fatores que influenciam quem as pessoas escolhem como parceiro. Por exemplo, a proporção de sexo (a porcentagem de homens para mulheres no pool de acasalamento), práticas culturais (como casamentos arranjados, que inibem a liberdade dos indivíduos de agir de acordo com suas estratégias preferidas de acasalamento), as estratégias dos outros (por exemplo, se todos outra coisa é buscar sexo de curto prazo, é mais difícil buscar uma estratégia de acasalamento de longo prazo), e muitos outros influenciam quem selecionamos como nossos parceiros.</w:t>
        <w:br w:type="textWrapping"/>
        <w:br w:type="textWrapping"/>
        <w:t xml:space="preserve">A teoria das estratégias sexuais — ancorada na teoria da seleção sexual — prevê semelhanças e diferenças específicas nas preferências e estratégias de acasalamento de homens e mulheres. Quer busquemos relacionamentos de curto prazo ou de longo prazo, muitos fatores de personalidade, sociais, culturais e ecológicos influenciarão quem serão nossos parceiros.</w:t>
        <w:br w:type="textWrapping"/>
        <w:br w:type="textWrapping"/>
      </w:r>
      <w:r w:rsidDel="00000000" w:rsidR="00000000" w:rsidRPr="00000000">
        <w:rPr>
          <w:b w:val="1"/>
          <w:bCs w:val="1"/>
          <w:color w:val="333333"/>
          <w:sz w:val="24"/>
          <w:szCs w:val="24"/>
          <w:highlight w:val="white"/>
          <w:rtl w:val="0"/>
        </w:rPr>
        <w:t xml:space="preserve">Teoria de Gerenciamento de Erros</w:t>
      </w:r>
      <w:r w:rsidDel="00000000" w:rsidR="00000000" w:rsidRPr="00000000">
        <w:rPr>
          <w:color w:val="555555"/>
          <w:sz w:val="24"/>
          <w:szCs w:val="24"/>
          <w:highlight w:val="white"/>
          <w:rtl w:val="0"/>
        </w:rPr>
        <w:br w:type="textWrapping"/>
        <w:br w:type="textWrapping"/>
      </w:r>
      <w:hyperlink r:id="rId14">
        <w:r w:rsidDel="00000000" w:rsidR="00000000" w:rsidRPr="00000000">
          <w:rPr>
            <w:color w:val="ba5050"/>
            <w:sz w:val="24"/>
            <w:szCs w:val="24"/>
            <w:highlight w:val="white"/>
            <w:rtl w:val="0"/>
          </w:rPr>
          <w:t xml:space="preserve">Teoria de gerenciamento de erros (EMT)</w:t>
        </w:r>
      </w:hyperlink>
      <w:r w:rsidDel="00000000" w:rsidR="00000000" w:rsidRPr="00000000">
        <w:rPr>
          <w:color w:val="333333"/>
          <w:sz w:val="24"/>
          <w:szCs w:val="24"/>
          <w:highlight w:val="white"/>
          <w:rtl w:val="0"/>
        </w:rPr>
        <w:t xml:space="preserve"> lida com a evolução de como pensamos, tomamos decisões e avaliamos situações incertas - ou seja, situações em que não há uma resposta clara de como devemos nos comportar. (Haselton &amp; Buss, 2000; Haselton, Nettle &amp; Andrews, 2005). Considere, por exemplo, caminhar pela floresta ao entardecer. Você ouve um farfalhar nas folhas do caminho à sua frente. Pode ser uma cobra. Ou pode ser apenas o vento soprando as folhas. Porque você não pode realmente dizer por que as folhas farfalharam, é uma situação incerta. A questão importante então é: quais são os custos dos erros de julgamento? Ou seja, se você concluir que é uma cobra perigosa e evitar as folhas, os custos são mínimos (ou seja, você simplesmente faz um pequeno desvio ao redor delas). No entanto, se você assumir que as folhas são seguras e simplesmente passar por cima delas - quando na verdade </w:t>
      </w:r>
      <w:r w:rsidDel="00000000" w:rsidR="00000000" w:rsidRPr="00000000">
        <w:rPr>
          <w:i w:val="1"/>
          <w:iCs w:val="1"/>
          <w:color w:val="333333"/>
          <w:sz w:val="24"/>
          <w:szCs w:val="24"/>
          <w:highlight w:val="white"/>
          <w:rtl w:val="0"/>
        </w:rPr>
        <w:t xml:space="preserve">é </w:t>
      </w:r>
      <w:r w:rsidDel="00000000" w:rsidR="00000000" w:rsidRPr="00000000">
        <w:rPr>
          <w:color w:val="333333"/>
          <w:sz w:val="24"/>
          <w:szCs w:val="24"/>
          <w:highlight w:val="white"/>
          <w:rtl w:val="0"/>
        </w:rPr>
        <w:t xml:space="preserve">uma cobra perigosa - a decisão pode custar sua vida.</w:t>
        <w:br w:type="textWrapping"/>
        <w:br w:type="textWrapping"/>
        <w:t xml:space="preserve">Agora, pense em nossa história evolutiva e como geração após geração foi confrontada com decisões semelhantes, onde uma opção tinha baixo custo, mas grande recompensa (caminhar pelas folhas e não ser mordido) e a outra tinha baixa recompensa, mas alto custo (caminhar as folhas e ser mordido). Esses tipos de escolhas são chamados de “assimetrias de custo”. Se ao longo de nossa história evolutiva nos deparássemos com decisões como essas geração após geração, com o tempo um viés adaptativo seria criado: teríamos certeza de errar em favor da opção menos custosa (neste caso, menos perigosa) (por exemplo, caminhar folhas). Em outras palavras, a EMT prevê que, sempre que situações incertas nos apresentarem uma decisão mais segura ou mais perigosa, nos adaptaremos psicologicamente para preferir escolhas que minimizem o custo dos erros.</w:t>
        <w:br w:type="textWrapping"/>
        <w:br w:type="textWrapping"/>
        <w:t xml:space="preserve">EMT é uma teoria psicológica evolutiva geral que pode ser aplicada a muitos domínios diferentes de nossas vidas, mas um exemplo específico é a </w:t>
      </w:r>
      <w:r w:rsidDel="00000000" w:rsidR="00000000" w:rsidRPr="00000000">
        <w:rPr>
          <w:i w:val="1"/>
          <w:iCs w:val="1"/>
          <w:color w:val="333333"/>
          <w:sz w:val="24"/>
          <w:szCs w:val="24"/>
          <w:highlight w:val="white"/>
          <w:rtl w:val="0"/>
        </w:rPr>
        <w:t xml:space="preserve">ilusão de descida visual</w:t>
      </w:r>
      <w:r w:rsidDel="00000000" w:rsidR="00000000" w:rsidRPr="00000000">
        <w:rPr>
          <w:color w:val="333333"/>
          <w:sz w:val="24"/>
          <w:szCs w:val="24"/>
          <w:highlight w:val="white"/>
          <w:rtl w:val="0"/>
        </w:rPr>
        <w:t xml:space="preserve"> . Para ilustrar: você já pensou que não seria problema pular de uma saliência, mas assim que você se levantou, de repente ela pareceu muito mais alta do que você pensava? A ilusão visual da descida (Jackson &amp; Cormack, 2008) afirma que as pessoas superestimam a distância ao olhar para baixo de uma altura (em comparação com olhar para cima), de modo que as pessoas ficam especialmente cautelosas ao cair de grandes alturas - o que resultaria em ferimentos ou morte . Outro exemplo de EMT é o </w:t>
      </w:r>
      <w:r w:rsidDel="00000000" w:rsidR="00000000" w:rsidRPr="00000000">
        <w:rPr>
          <w:i w:val="1"/>
          <w:iCs w:val="1"/>
          <w:color w:val="333333"/>
          <w:sz w:val="24"/>
          <w:szCs w:val="24"/>
          <w:highlight w:val="white"/>
          <w:rtl w:val="0"/>
        </w:rPr>
        <w:t xml:space="preserve">viés auditivo iminente</w:t>
      </w:r>
      <w:r w:rsidDel="00000000" w:rsidR="00000000" w:rsidRPr="00000000">
        <w:rPr>
          <w:color w:val="333333"/>
          <w:sz w:val="24"/>
          <w:szCs w:val="24"/>
          <w:highlight w:val="white"/>
          <w:rtl w:val="0"/>
        </w:rPr>
        <w:t xml:space="preserve">: Você já notou como uma ambulância parece mais próxima quando está vindo em sua direção, mas de repente parece distante quando passa imediatamente? Com o viés auditivo iminente, as pessoas superestimam a proximidade dos objetos quando o som se aproxima deles em comparação com quando se afasta deles. Com nossa história evolutiva, os humanos aprenderam: "É melhor prevenir do que remediar." Portanto, se pensarmos que uma ameaça está mais próxima de nós quando está se movendo em nossa direção (porque parece mais alto), seremos mais rápidos para agir e escapar. A esse respeito, pode haver momentos em que fugimos quando não precisávamos (um alarme falso), mas perder esse tempo é um erro menos dispendioso do que não agir em primeiro lugar quando existe uma ameaça real.</w:t>
        <w:br w:type="textWrapping"/>
        <w:br w:type="textWrapping"/>
        <w:t xml:space="preserve">EMT também tem sido usado para prever vieses adaptativos no domínio do acasalamento. Considere algo tão simples como um sorriso. Em um caso, um sorriso de um parceiro em potencial pode ser um sinal de interesse sexual ou romântico. Por outro lado, pode apenas sinalizar amizade. Por causa dos custos para os homens de perder as chances de reprodução, EMT prevê que os homens têm um </w:t>
      </w:r>
      <w:r w:rsidDel="00000000" w:rsidR="00000000" w:rsidRPr="00000000">
        <w:rPr>
          <w:i w:val="1"/>
          <w:iCs w:val="1"/>
          <w:color w:val="333333"/>
          <w:sz w:val="24"/>
          <w:szCs w:val="24"/>
          <w:highlight w:val="white"/>
          <w:rtl w:val="0"/>
        </w:rPr>
        <w:t xml:space="preserve">viés de superpercepção sexual</w:t>
      </w:r>
      <w:r w:rsidDel="00000000" w:rsidR="00000000" w:rsidRPr="00000000">
        <w:rPr>
          <w:color w:val="333333"/>
          <w:sz w:val="24"/>
          <w:szCs w:val="24"/>
          <w:highlight w:val="white"/>
          <w:rtl w:val="0"/>
        </w:rPr>
        <w:t xml:space="preserve">: muitas vezes interpretam mal o interesse sexual de uma mulher, quando na verdade é apenas um sorriso ou toque amigável. No domínio do acasalamento, o viés da superpercepção sexual é um dos fenômenos mais bem documentados. Foi demonstrado em estudos nos quais homens e mulheres avaliaram o interesse sexual entre pessoas em fotografias e interações gravadas em vídeo. Além disso, foi demonstrado em laboratório com participantes envolvidos em “encontros rápidos” reais, em que os homens interpretam o interesse sexual das mulheres com mais frequência do que as mulheres realmente pretendiam (Perilloux, Easton e Buss, 2012). Em suma, a EMT prevê que os homens, mais do que as mulheres, inferirão demais o interesse sexual com base em pistas mínimas, e pesquisas empíricas confirmam esse viés adaptativo de acasalamento.</w:t>
        <w:br w:type="textWrapping"/>
        <w:br w:type="textWrapping"/>
      </w:r>
      <w:r w:rsidDel="00000000" w:rsidR="00000000" w:rsidRPr="00000000">
        <w:rPr>
          <w:b w:val="1"/>
          <w:bCs w:val="1"/>
          <w:color w:val="333333"/>
          <w:sz w:val="24"/>
          <w:szCs w:val="24"/>
          <w:highlight w:val="white"/>
          <w:rtl w:val="0"/>
        </w:rPr>
        <w:t xml:space="preserve">Conclusão</w:t>
        <w:br w:type="textWrapping"/>
      </w:r>
      <w:r w:rsidDel="00000000" w:rsidR="00000000" w:rsidRPr="00000000">
        <w:rPr>
          <w:color w:val="333333"/>
          <w:sz w:val="24"/>
          <w:szCs w:val="24"/>
          <w:highlight w:val="white"/>
          <w:rtl w:val="0"/>
        </w:rPr>
        <w:t xml:space="preserve">A teoria das estratégias sexuais e a teoria do gerenciamento de erros são duas teorias psicológicas evolutivas que receberam muito apoio empírico de dezenas de pesquisadores independentes. Mas existem muitas outras teorias psicológicas evolutivas, como a teoria da troca social, por exemplo, que também fazem previsões sobre nosso comportamento e preferências modernas. Os méritos de cada teoria psicológica evolutiva, no entanto, devem ser avaliados separadamente e tratados como qualquer teoria científica. Ou seja, só devemos confiar em suas previsões e afirmações na medida em que são apoiadas por estudos científicos. No entanto, mesmo que a teoria seja fundamentada cientificamente, só porque uma adaptação psicológica foi vantajosa em nossa história, isso não significa que ainda seja útil hoje. Por exemplo, embora as mulheres possam ter preferido homens com recursos em gerações atrás, nossa sociedade moderna avançou tanto que essas preferências não são mais adequadas ou necessárias. No entanto, é importante considerar como nossa história evolutiva moldou nossos desejos e reflexos automáticos ou "instintivos" de hoje, para que possamos moldá-los melhor para o futuro à frente. </w:t>
        <w:br w:type="textWrapping"/>
        <w:br w:type="textWrapping"/>
      </w:r>
      <w:r w:rsidDel="00000000" w:rsidR="00000000" w:rsidRPr="00000000">
        <w:rPr>
          <w:b w:val="1"/>
          <w:bCs w:val="1"/>
          <w:color w:val="333333"/>
          <w:sz w:val="24"/>
          <w:szCs w:val="24"/>
          <w:highlight w:val="white"/>
          <w:rtl w:val="0"/>
        </w:rPr>
        <w:t xml:space="preserve">Questões de discussão</w:t>
        <w:br w:type="textWrapping"/>
        <w:br w:type="textWrapping"/>
      </w:r>
      <w:r w:rsidDel="00000000" w:rsidR="00000000" w:rsidRPr="00000000">
        <w:rPr>
          <w:color w:val="333333"/>
          <w:sz w:val="24"/>
          <w:szCs w:val="24"/>
          <w:highlight w:val="white"/>
          <w:rtl w:val="0"/>
        </w:rPr>
        <w:t xml:space="preserve">Como a mudança ocorre ao longo do tempo no mundo vivo?</w:t>
      </w:r>
    </w:p>
    <w:p w:rsidR="00000000" w:rsidDel="00000000" w:rsidP="00000000" w:rsidRDefault="00000000" w:rsidRPr="00000000" w14:paraId="00000005">
      <w:pPr>
        <w:spacing w:after="400" w:line="276" w:lineRule="auto"/>
        <w:jc w:val="both"/>
        <w:rPr>
          <w:color w:val="333333"/>
          <w:sz w:val="24"/>
          <w:szCs w:val="24"/>
          <w:highlight w:val="white"/>
        </w:rPr>
      </w:pPr>
      <w:r w:rsidDel="00000000" w:rsidR="00000000" w:rsidRPr="00000000">
        <w:rPr>
          <w:color w:val="333333"/>
          <w:sz w:val="24"/>
          <w:szCs w:val="24"/>
          <w:highlight w:val="white"/>
          <w:rtl w:val="0"/>
        </w:rPr>
        <w:br w:type="textWrapping"/>
        <w:t xml:space="preserve">Quais são as duas adaptações psicológicas potenciais aos problemas de sobrevivência que não são discutidas neste módulo?</w:t>
      </w:r>
    </w:p>
    <w:p w:rsidR="00000000" w:rsidDel="00000000" w:rsidP="00000000" w:rsidRDefault="00000000" w:rsidRPr="00000000" w14:paraId="00000006">
      <w:pPr>
        <w:spacing w:after="400" w:line="276" w:lineRule="auto"/>
        <w:jc w:val="both"/>
        <w:rPr>
          <w:color w:val="333333"/>
          <w:sz w:val="24"/>
          <w:szCs w:val="24"/>
          <w:highlight w:val="white"/>
        </w:rPr>
      </w:pPr>
      <w:r w:rsidDel="00000000" w:rsidR="00000000" w:rsidRPr="00000000">
        <w:rPr>
          <w:color w:val="333333"/>
          <w:sz w:val="24"/>
          <w:szCs w:val="24"/>
          <w:highlight w:val="white"/>
          <w:rtl w:val="0"/>
        </w:rPr>
        <w:br w:type="textWrapping"/>
        <w:t xml:space="preserve">Quais são as implicações psicológicas e comportamentais do fato de as mulheres arcarem com custos mais elevados do que os homens para produzir um filho?</w:t>
      </w:r>
    </w:p>
    <w:p w:rsidR="00000000" w:rsidDel="00000000" w:rsidP="00000000" w:rsidRDefault="00000000" w:rsidRPr="00000000" w14:paraId="00000007">
      <w:pPr>
        <w:spacing w:after="400" w:line="276" w:lineRule="auto"/>
        <w:jc w:val="both"/>
        <w:rPr>
          <w:sz w:val="24"/>
          <w:szCs w:val="24"/>
        </w:rPr>
      </w:pPr>
      <w:r w:rsidDel="00000000" w:rsidR="00000000" w:rsidRPr="00000000">
        <w:rPr>
          <w:color w:val="333333"/>
          <w:sz w:val="24"/>
          <w:szCs w:val="24"/>
          <w:highlight w:val="white"/>
          <w:rtl w:val="0"/>
        </w:rPr>
        <w:br w:type="textWrapping"/>
        <w:t xml:space="preserve">Você pode formular uma hipótese sobre um viés de gerenciamento de erros no domínio da interação social?</w:t>
      </w:r>
      <w:r w:rsidDel="00000000" w:rsidR="00000000" w:rsidRPr="00000000">
        <w:rPr>
          <w:rtl w:val="0"/>
        </w:rPr>
      </w:r>
    </w:p>
    <w:sectPr>
      <w:pgSz w:h="11909" w:w="16834" w:orient="landscape"/>
      <w:pgMar w:bottom="873.0708661417325" w:top="873.0708661417325" w:left="873.0708661417325" w:right="873.0708661417325" w:header="720" w:footer="720"/>
      <w:pgNumType w:start="1"/>
      <w:cols w:equalWidth="0" w:num="2">
        <w:col w:space="720" w:w="7185.82"/>
        <w:col w:space="0" w:w="718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hyperlink" Target="https://nobaproject-com.translate.goog/modules/evolutionary-theories-in-psychology?_x_tr_sl=en&amp;_x_tr_tl=pt&amp;_x_tr_hl=pt-BR&amp;_x_tr_pto=wapp#vocabulary-intrasexual-competition" TargetMode="External"/><Relationship Id="rId10" Type="http://schemas.openxmlformats.org/officeDocument/2006/relationships/hyperlink" Target="https://nobaproject-com.translate.goog/modules/evolutionary-theories-in-psychology?_x_tr_sl=en&amp;_x_tr_tl=pt&amp;_x_tr_hl=pt-BR&amp;_x_tr_pto=wapp#vocabulary-sexual-selection" TargetMode="External"/><Relationship Id="rId13" Type="http://schemas.openxmlformats.org/officeDocument/2006/relationships/hyperlink" Target="https://nobaproject-com.translate.goog/modules/evolutionary-theories-in-psychology?_x_tr_sl=en&amp;_x_tr_tl=pt&amp;_x_tr_hl=pt-BR&amp;_x_tr_pto=wapp#vocabulary-psychological-adaptations" TargetMode="External"/><Relationship Id="rId12" Type="http://schemas.openxmlformats.org/officeDocument/2006/relationships/hyperlink" Target="https://nobaproject-com.translate.goog/modules/evolutionary-theories-in-psychology?_x_tr_sl=en&amp;_x_tr_tl=pt&amp;_x_tr_hl=pt-BR&amp;_x_tr_pto=wapp#vocabulary-intersexual-sel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evolutionary-theories-in-psychology?_x_tr_sl=en&amp;_x_tr_tl=pt&amp;_x_tr_hl=pt-BR&amp;_x_tr_pto=wapp#vocabulary-adaptations" TargetMode="External"/><Relationship Id="rId14" Type="http://schemas.openxmlformats.org/officeDocument/2006/relationships/hyperlink" Target="https://nobaproject-com.translate.goog/modules/evolutionary-theories-in-psychology?_x_tr_sl=en&amp;_x_tr_tl=pt&amp;_x_tr_hl=pt-BR&amp;_x_tr_pto=wapp#vocabulary-error-management-theory-emt" TargetMode="External"/><Relationship Id="rId5" Type="http://schemas.openxmlformats.org/officeDocument/2006/relationships/styles" Target="styles.xml"/><Relationship Id="rId6" Type="http://schemas.openxmlformats.org/officeDocument/2006/relationships/hyperlink" Target="https://nobaproject-com.translate.goog/authors/david-m-buss?_x_tr_sl=en&amp;_x_tr_tl=pt&amp;_x_tr_hl=pt-BR&amp;_x_tr_pto=wapp" TargetMode="External"/><Relationship Id="rId7" Type="http://schemas.openxmlformats.org/officeDocument/2006/relationships/hyperlink" Target="https://nobaproject-com.translate.goog/modules/evolutionary-theories-in-psychology?_x_tr_sl=en&amp;_x_tr_tl=pt&amp;_x_tr_hl=pt-BR&amp;_x_tr_pto=wapp#vocabulary-evolution" TargetMode="External"/><Relationship Id="rId8" Type="http://schemas.openxmlformats.org/officeDocument/2006/relationships/hyperlink" Target="https://nobaproject-com.translate.goog/modules/evolutionary-theories-in-psychology?_x_tr_sl=en&amp;_x_tr_tl=pt&amp;_x_tr_hl=pt-BR&amp;_x_tr_pto=wapp#vocabulary-natural-s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