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i9s0yc9xxa8g" w:id="0"/>
      <w:bookmarkEnd w:id="0"/>
      <w:r w:rsidDel="00000000" w:rsidR="00000000" w:rsidRPr="00000000">
        <w:rPr>
          <w:b w:val="1"/>
          <w:bCs w:val="1"/>
          <w:color w:val="333333"/>
          <w:sz w:val="81"/>
          <w:szCs w:val="81"/>
          <w:highlight w:val="white"/>
          <w:rtl w:val="0"/>
        </w:rPr>
        <w:t xml:space="preserve">Transtornos de Personalidade</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Cristina Crego</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Thomas Widiger</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Kentucky</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O objetivo deste módulo é definir o que se entende por transtorno de personalidade, identificar os cinco domínios da personalidade geral (ou seja, neuroticismo, extroversão, abertura, agradabilidade e consciência), identificar os seis transtornos de personalidade propostos para retenção na 5ª edição do Manual Diagnóstico e Estatístico de Transtornos Mentais (DSM-5) (ou seja, limítrofe, anti-social, esquizotípico, esquivo, obsessivo-compulsivo e narcisista), resumir a etiologia do transtorno de personalidade anti-social e limítrofe e identificar o tratamento para personalidade limítrofe transtorno (isto é, terapia comportamental dialética e terapia de mentalização).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goxa39yin9ez"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Defina o que se entende por transtorno de personalidade.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Identifique os cinco domínios da personalidade geral.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Identifique os seis transtornos de personalidade propostos para retenção no DSM-5.</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Resuma a etiologia do transtorno de personalidade antissocial e borderline.</w:t>
      </w:r>
    </w:p>
    <w:p w:rsidR="00000000" w:rsidDel="00000000" w:rsidP="00000000" w:rsidRDefault="00000000" w:rsidRPr="00000000" w14:paraId="0000000A">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Identificar o tratamento para o transtorno de personalidade limítrofe.</w:t>
      </w:r>
    </w:p>
    <w:p w:rsidR="00000000" w:rsidDel="00000000" w:rsidP="00000000" w:rsidRDefault="00000000" w:rsidRPr="00000000" w14:paraId="0000000B">
      <w:pPr>
        <w:pStyle w:val="Heading1"/>
        <w:keepNext w:val="0"/>
        <w:keepLines w:val="0"/>
        <w:spacing w:after="400" w:before="820" w:line="405" w:lineRule="auto"/>
        <w:rPr>
          <w:b w:val="1"/>
          <w:bCs w:val="1"/>
          <w:color w:val="333333"/>
          <w:sz w:val="36"/>
          <w:szCs w:val="36"/>
          <w:highlight w:val="white"/>
        </w:rPr>
      </w:pPr>
      <w:bookmarkStart w:colFirst="0" w:colLast="0" w:name="_vh86ctej1cf3"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Todo mundo tem sua própria </w:t>
      </w:r>
      <w:hyperlink r:id="rId8">
        <w:r w:rsidDel="00000000" w:rsidR="00000000" w:rsidRPr="00000000">
          <w:rPr>
            <w:color w:val="ba5050"/>
            <w:sz w:val="24"/>
            <w:szCs w:val="24"/>
            <w:highlight w:val="white"/>
            <w:rtl w:val="0"/>
          </w:rPr>
          <w:t xml:space="preserve">personalidade</w:t>
        </w:r>
      </w:hyperlink>
      <w:r w:rsidDel="00000000" w:rsidR="00000000" w:rsidRPr="00000000">
        <w:rPr>
          <w:color w:val="333333"/>
          <w:sz w:val="24"/>
          <w:szCs w:val="24"/>
          <w:highlight w:val="white"/>
          <w:rtl w:val="0"/>
        </w:rPr>
        <w:t xml:space="preserve"> única ; isto é, sua maneira característica de pensar, sentir, se comportar e se relacionar com os outros ( </w:t>
      </w:r>
      <w:hyperlink r:id="rId9">
        <w:r w:rsidDel="00000000" w:rsidR="00000000" w:rsidRPr="00000000">
          <w:rPr>
            <w:color w:val="333333"/>
            <w:sz w:val="24"/>
            <w:szCs w:val="24"/>
            <w:highlight w:val="white"/>
            <w:rtl w:val="0"/>
          </w:rPr>
          <w:t xml:space="preserve">John, Robins, &amp; Pervin, 2008</w:t>
        </w:r>
      </w:hyperlink>
      <w:r w:rsidDel="00000000" w:rsidR="00000000" w:rsidRPr="00000000">
        <w:rPr>
          <w:color w:val="333333"/>
          <w:sz w:val="24"/>
          <w:szCs w:val="24"/>
          <w:highlight w:val="white"/>
          <w:rtl w:val="0"/>
        </w:rPr>
        <w:t xml:space="preserve">). Algumas pessoas são tipicamente introvertidas, quietas e retraídas; enquanto outros são mais extrovertidos, ativos e extrovertidos. Alguns indivíduos são invariavelmente conscienciosos, obedientes e eficientes; enquanto outros podem ser caracteristicamente pouco confiáveis ​​e negligentes. Alguns indivíduos são consistentemente ansiosos, autoconscientes e apreensivos; enquanto outros são rotineiramente relaxados, autoconfiantes e despreocupados. Traços de personalidade referem-se a essas formas características e rotineiras de pensar, sentir e se relacionar com os outros. Existem sinais ou indicadores dessas características na infância, mas elas se tornam particularmente evidentes quando a pessoa é adulta. Os traços de personalidade são parte integrante do senso de identidade de cada pessoa, pois envolvem o que as pessoas valorizam, como pensam e sentem as coisas, o que gostam de fazer e, basicamente,</w:t>
      </w:r>
    </w:p>
    <w:p w:rsidR="00000000" w:rsidDel="00000000" w:rsidP="00000000" w:rsidRDefault="00000000" w:rsidRPr="00000000" w14:paraId="0000000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literalmente centenas de diferentes traços de personalidade. Todas essas características podem ser organizadas nas amplas dimensões referidas como o </w:t>
      </w:r>
      <w:hyperlink r:id="rId10">
        <w:r w:rsidDel="00000000" w:rsidR="00000000" w:rsidRPr="00000000">
          <w:rPr>
            <w:color w:val="ba5050"/>
            <w:sz w:val="24"/>
            <w:szCs w:val="24"/>
            <w:highlight w:val="white"/>
            <w:rtl w:val="0"/>
          </w:rPr>
          <w:t xml:space="preserve">Modelo de Cinco Fatores</w:t>
        </w:r>
      </w:hyperlink>
      <w:r w:rsidDel="00000000" w:rsidR="00000000" w:rsidRPr="00000000">
        <w:rPr>
          <w:color w:val="333333"/>
          <w:sz w:val="24"/>
          <w:szCs w:val="24"/>
          <w:highlight w:val="white"/>
          <w:rtl w:val="0"/>
        </w:rPr>
        <w:t xml:space="preserve"> ( </w:t>
      </w:r>
      <w:hyperlink r:id="rId11">
        <w:r w:rsidDel="00000000" w:rsidR="00000000" w:rsidRPr="00000000">
          <w:rPr>
            <w:color w:val="333333"/>
            <w:sz w:val="24"/>
            <w:szCs w:val="24"/>
            <w:highlight w:val="white"/>
            <w:rtl w:val="0"/>
          </w:rPr>
          <w:t xml:space="preserve">John, Naumann, &amp; Soto, 2008</w:t>
        </w:r>
      </w:hyperlink>
      <w:r w:rsidDel="00000000" w:rsidR="00000000" w:rsidRPr="00000000">
        <w:rPr>
          <w:color w:val="333333"/>
          <w:sz w:val="24"/>
          <w:szCs w:val="24"/>
          <w:highlight w:val="white"/>
          <w:rtl w:val="0"/>
        </w:rPr>
        <w:t xml:space="preserve"> ). Esses cinco domínios amplos são inclusivos; não parece haver nenhum traço de personalidade que esteja fora do Modelo dos Cinco Fatores. Isso se aplica até mesmo a características que você pode usar para se descrever. A Tabela I fornece traços ilustrativos para ambos os pólos dos cinco domínios desse modelo de personalidade. Algumas das características que você vê nesta tabela podem descrevê-lo. Se você conseguir pensar em outras características que o descrevam, poderá colocá-las em algum lugar desta tabela.</w:t>
      </w:r>
    </w:p>
    <w:p w:rsidR="00000000" w:rsidDel="00000000" w:rsidP="00000000" w:rsidRDefault="00000000" w:rsidRPr="00000000" w14:paraId="0000000E">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61468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6146800"/>
                    </a:xfrm>
                    <a:prstGeom prst="rect"/>
                    <a:ln/>
                  </pic:spPr>
                </pic:pic>
              </a:graphicData>
            </a:graphic>
          </wp:inline>
        </w:drawing>
      </w:r>
      <w:r w:rsidDel="00000000" w:rsidR="00000000" w:rsidRPr="00000000">
        <w:rPr>
          <w:color w:val="555555"/>
          <w:sz w:val="21"/>
          <w:szCs w:val="21"/>
          <w:highlight w:val="white"/>
          <w:rtl w:val="0"/>
        </w:rPr>
        <w:t xml:space="preserve">Tabela I: Traços ilustrativos para ambos os pólos nas dimensões de personalidade do Modelo de Cinco Fatores.</w:t>
      </w:r>
    </w:p>
    <w:p w:rsidR="00000000" w:rsidDel="00000000" w:rsidP="00000000" w:rsidRDefault="00000000" w:rsidRPr="00000000" w14:paraId="0000000F">
      <w:pPr>
        <w:pStyle w:val="Heading1"/>
        <w:keepNext w:val="0"/>
        <w:keepLines w:val="0"/>
        <w:spacing w:after="400" w:before="820" w:line="405" w:lineRule="auto"/>
        <w:rPr>
          <w:b w:val="1"/>
          <w:bCs w:val="1"/>
          <w:color w:val="333333"/>
          <w:sz w:val="36"/>
          <w:szCs w:val="36"/>
          <w:highlight w:val="white"/>
        </w:rPr>
      </w:pPr>
      <w:bookmarkStart w:colFirst="0" w:colLast="0" w:name="_7y1jdqkmcdl1" w:id="3"/>
      <w:bookmarkEnd w:id="3"/>
      <w:r w:rsidDel="00000000" w:rsidR="00000000" w:rsidRPr="00000000">
        <w:rPr>
          <w:b w:val="1"/>
          <w:bCs w:val="1"/>
          <w:color w:val="333333"/>
          <w:sz w:val="36"/>
          <w:szCs w:val="36"/>
          <w:highlight w:val="white"/>
          <w:rtl w:val="0"/>
        </w:rPr>
        <w:t xml:space="preserve">DSM-5 Transtornos da Personalidade</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os traços de personalidade resultam em sofrimento significativo, prejuízo social e/ou prejuízo ocupacional, eles são considerados um transtorno de personalidade </w:t>
      </w:r>
      <w:hyperlink r:id="rId13">
        <w:r w:rsidDel="00000000" w:rsidR="00000000" w:rsidRPr="00000000">
          <w:rPr>
            <w:color w:val="333333"/>
            <w:sz w:val="24"/>
            <w:szCs w:val="24"/>
            <w:highlight w:val="white"/>
            <w:rtl w:val="0"/>
          </w:rPr>
          <w:t xml:space="preserve">(American Psychiatric Association, 2013)</w:t>
        </w:r>
      </w:hyperlink>
      <w:r w:rsidDel="00000000" w:rsidR="00000000" w:rsidRPr="00000000">
        <w:rPr>
          <w:color w:val="333333"/>
          <w:sz w:val="24"/>
          <w:szCs w:val="24"/>
          <w:highlight w:val="white"/>
          <w:rtl w:val="0"/>
        </w:rPr>
        <w:t xml:space="preserve"> . O manual oficial para o que constitui um transtorno de personalidade é fornecido pelo </w:t>
      </w:r>
      <w:r w:rsidDel="00000000" w:rsidR="00000000" w:rsidRPr="00000000">
        <w:rPr>
          <w:i w:val="1"/>
          <w:iCs w:val="1"/>
          <w:color w:val="333333"/>
          <w:sz w:val="24"/>
          <w:szCs w:val="24"/>
          <w:highlight w:val="white"/>
          <w:rtl w:val="0"/>
        </w:rPr>
        <w:t xml:space="preserve">Manual Diagnóstico e Estatístico de Transtornos Mentais</w:t>
      </w:r>
      <w:r w:rsidDel="00000000" w:rsidR="00000000" w:rsidRPr="00000000">
        <w:rPr>
          <w:color w:val="333333"/>
          <w:sz w:val="24"/>
          <w:szCs w:val="24"/>
          <w:highlight w:val="white"/>
          <w:rtl w:val="0"/>
        </w:rPr>
        <w:t xml:space="preserve"> (DSM) da American Psychiatric Association (APA), cuja versão atual é o DSM-5 </w:t>
      </w:r>
      <w:hyperlink r:id="rId14">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O DSM fornece uma linguagem comum e critérios padrão para a classificação e diagnóstico de transtornos mentais. Este manual é usado por médicos, pesquisadores, seguradoras de saúde e legisladores. DSM-5 inclui 10 </w:t>
      </w:r>
      <w:hyperlink r:id="rId15">
        <w:r w:rsidDel="00000000" w:rsidR="00000000" w:rsidRPr="00000000">
          <w:rPr>
            <w:color w:val="ba5050"/>
            <w:sz w:val="24"/>
            <w:szCs w:val="24"/>
            <w:highlight w:val="white"/>
            <w:rtl w:val="0"/>
          </w:rPr>
          <w:t xml:space="preserve">transtornos de personalidade</w:t>
        </w:r>
      </w:hyperlink>
      <w:r w:rsidDel="00000000" w:rsidR="00000000" w:rsidRPr="00000000">
        <w:rPr>
          <w:color w:val="333333"/>
          <w:sz w:val="24"/>
          <w:szCs w:val="24"/>
          <w:highlight w:val="white"/>
          <w:rtl w:val="0"/>
        </w:rPr>
        <w:t xml:space="preserve">: anti-social, evitativo, limítrofe, dependente, histriônico, narcisista, obsessivo-compulsivo, paranóico, esquizóide e esquizotípico. Todos os 10 transtornos de personalidade serão incluídos na próxima edição do manual de diagnóstico, DSM-5.</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Esta lista de 10, porém, não cobre totalmente todas as diferentes maneiras pelas quais uma personalidade pode ser desadaptativa. O DSM-5 também inclui um diagnóstico de “lixeira” de outro transtorno de personalidade especificado (OSPD) e transtorno de personalidade não especificado (UPD). Esse diagnóstico é usado quando um clínico acredita que um paciente tem um transtorno de personalidade, mas os traços que constituem esse transtorno não estão bem cobertos por um dos 10 diagnósticos existentes. OSPD e UPD ou como costumavam ser referidos em edições anteriores - PDNOS (transtorno de personalidade sem outra especificação) são frequentemente um dos diagnósticos mais usados ​​na prática clínica, sugerindo que a lista atual de 10 não é adequadamente abrangente ( Widiger </w:t>
      </w:r>
      <w:hyperlink r:id="rId16">
        <w:r w:rsidDel="00000000" w:rsidR="00000000" w:rsidRPr="00000000">
          <w:rPr>
            <w:color w:val="333333"/>
            <w:sz w:val="24"/>
            <w:szCs w:val="24"/>
            <w:highlight w:val="white"/>
            <w:rtl w:val="0"/>
          </w:rPr>
          <w:t xml:space="preserve">&amp; Trull, 2007</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2">
      <w:pPr>
        <w:pStyle w:val="Heading1"/>
        <w:keepNext w:val="0"/>
        <w:keepLines w:val="0"/>
        <w:spacing w:after="400" w:before="820" w:line="405" w:lineRule="auto"/>
        <w:rPr>
          <w:b w:val="1"/>
          <w:bCs w:val="1"/>
          <w:color w:val="333333"/>
          <w:sz w:val="36"/>
          <w:szCs w:val="36"/>
          <w:highlight w:val="white"/>
        </w:rPr>
      </w:pPr>
      <w:bookmarkStart w:colFirst="0" w:colLast="0" w:name="_xo6rdm4yhtwa" w:id="4"/>
      <w:bookmarkEnd w:id="4"/>
      <w:r w:rsidDel="00000000" w:rsidR="00000000" w:rsidRPr="00000000">
        <w:rPr>
          <w:b w:val="1"/>
          <w:bCs w:val="1"/>
          <w:color w:val="333333"/>
          <w:sz w:val="36"/>
          <w:szCs w:val="36"/>
          <w:highlight w:val="white"/>
          <w:rtl w:val="0"/>
        </w:rPr>
        <w:t xml:space="preserve">Descrição</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Cada um dos 10 transtornos de personalidade do DSM-5 (e DSM-IV-TR) é uma constelação de traços de personalidade desadaptativos, em vez de apenas um traço de personalidade particular ( </w:t>
      </w:r>
      <w:hyperlink r:id="rId17">
        <w:r w:rsidDel="00000000" w:rsidR="00000000" w:rsidRPr="00000000">
          <w:rPr>
            <w:color w:val="333333"/>
            <w:sz w:val="24"/>
            <w:szCs w:val="24"/>
            <w:highlight w:val="white"/>
            <w:rtl w:val="0"/>
          </w:rPr>
          <w:t xml:space="preserve">Lynam &amp; Widiger, 2001</w:t>
        </w:r>
      </w:hyperlink>
      <w:r w:rsidDel="00000000" w:rsidR="00000000" w:rsidRPr="00000000">
        <w:rPr>
          <w:color w:val="333333"/>
          <w:sz w:val="24"/>
          <w:szCs w:val="24"/>
          <w:highlight w:val="white"/>
          <w:rtl w:val="0"/>
        </w:rPr>
        <w:t xml:space="preserve"> ). Nesse sentido, os transtornos de personalidade são “síndromes”. Por exemplo, transtorno de personalidade </w:t>
      </w:r>
      <w:hyperlink r:id="rId18">
        <w:r w:rsidDel="00000000" w:rsidR="00000000" w:rsidRPr="00000000">
          <w:rPr>
            <w:color w:val="ba5050"/>
            <w:sz w:val="24"/>
            <w:szCs w:val="24"/>
            <w:highlight w:val="white"/>
            <w:rtl w:val="0"/>
          </w:rPr>
          <w:t xml:space="preserve">esquiva</w:t>
        </w:r>
      </w:hyperlink>
      <w:r w:rsidDel="00000000" w:rsidR="00000000" w:rsidRPr="00000000">
        <w:rPr>
          <w:color w:val="333333"/>
          <w:sz w:val="24"/>
          <w:szCs w:val="24"/>
          <w:highlight w:val="white"/>
          <w:rtl w:val="0"/>
        </w:rPr>
        <w:t xml:space="preserve"> é um padrão generalizado de inibição social, sentimentos de inadequação e hipersensibilidade à avaliação negativa </w:t>
      </w:r>
      <w:hyperlink r:id="rId19">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 que é uma combinação de traços de introversão (por exemplo, socialmente retraído, passivo e cauteloso) e neuroticismo (por exemplo, autoconsciência, apreensão, ansiedade e preocupação). </w:t>
      </w:r>
      <w:hyperlink r:id="rId20">
        <w:r w:rsidDel="00000000" w:rsidR="00000000" w:rsidRPr="00000000">
          <w:rPr>
            <w:color w:val="ba5050"/>
            <w:sz w:val="24"/>
            <w:szCs w:val="24"/>
            <w:highlight w:val="white"/>
            <w:rtl w:val="0"/>
          </w:rPr>
          <w:t xml:space="preserve">O transtorno de personalidade dependente</w:t>
        </w:r>
      </w:hyperlink>
      <w:r w:rsidDel="00000000" w:rsidR="00000000" w:rsidRPr="00000000">
        <w:rPr>
          <w:color w:val="333333"/>
          <w:sz w:val="24"/>
          <w:szCs w:val="24"/>
          <w:highlight w:val="white"/>
          <w:rtl w:val="0"/>
        </w:rPr>
        <w:t xml:space="preserve"> inclui submissão, comportamento apegado e medo de separação </w:t>
      </w:r>
      <w:hyperlink r:id="rId21">
        <w:r w:rsidDel="00000000" w:rsidR="00000000" w:rsidRPr="00000000">
          <w:rPr>
            <w:color w:val="333333"/>
            <w:sz w:val="24"/>
            <w:szCs w:val="24"/>
            <w:highlight w:val="white"/>
            <w:rtl w:val="0"/>
          </w:rPr>
          <w:t xml:space="preserve">(APA, 2013)</w:t>
        </w:r>
      </w:hyperlink>
      <w:r w:rsidDel="00000000" w:rsidR="00000000" w:rsidRPr="00000000">
        <w:rPr>
          <w:color w:val="333333"/>
          <w:sz w:val="24"/>
          <w:szCs w:val="24"/>
          <w:highlight w:val="white"/>
          <w:rtl w:val="0"/>
        </w:rPr>
        <w:t xml:space="preserve">, na maioria das vezes uma combinação de traços de neuroticismo (ansioso, incerto, pessimista e desamparado) e amabilidade desadaptativa (por exemplo, crédulo, inocente, manso, subserviente e modesto). </w:t>
      </w:r>
      <w:hyperlink r:id="rId22">
        <w:r w:rsidDel="00000000" w:rsidR="00000000" w:rsidRPr="00000000">
          <w:rPr>
            <w:color w:val="ba5050"/>
            <w:sz w:val="24"/>
            <w:szCs w:val="24"/>
            <w:highlight w:val="white"/>
            <w:rtl w:val="0"/>
          </w:rPr>
          <w:t xml:space="preserve">O transtorno de personalidade antissocial</w:t>
        </w:r>
      </w:hyperlink>
      <w:r w:rsidDel="00000000" w:rsidR="00000000" w:rsidRPr="00000000">
        <w:rPr>
          <w:color w:val="333333"/>
          <w:sz w:val="24"/>
          <w:szCs w:val="24"/>
          <w:highlight w:val="white"/>
          <w:rtl w:val="0"/>
        </w:rPr>
        <w:t xml:space="preserve"> é, em sua maior parte, uma combinação de traços de antagonismo (por exemplo, desonesto, manipulador, explorador, insensível e impiedoso) e baixa conscienciosidade (por exemplo, irresponsável, imoral, negligente, hedonista e imprudente). </w:t>
      </w:r>
    </w:p>
    <w:p w:rsidR="00000000" w:rsidDel="00000000" w:rsidP="00000000" w:rsidRDefault="00000000" w:rsidRPr="00000000" w14:paraId="00000014">
      <w:pPr>
        <w:spacing w:after="400" w:before="820" w:lineRule="auto"/>
        <w:ind w:left="460" w:firstLine="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4067175" cy="4067175"/>
            <wp:effectExtent b="0" l="0" r="0" t="0"/>
            <wp:docPr descr="Um homem segura a cabeça frustrado enquanto olha para alguns papéis." id="1" name="image2.jpg"/>
            <a:graphic>
              <a:graphicData uri="http://schemas.openxmlformats.org/drawingml/2006/picture">
                <pic:pic>
                  <pic:nvPicPr>
                    <pic:cNvPr descr="Um homem segura a cabeça frustrado enquanto olha para alguns papéis." id="0" name="image2.jpg"/>
                    <pic:cNvPicPr preferRelativeResize="0"/>
                  </pic:nvPicPr>
                  <pic:blipFill>
                    <a:blip r:embed="rId23"/>
                    <a:srcRect b="0" l="0" r="0" t="0"/>
                    <a:stretch>
                      <a:fillRect/>
                    </a:stretch>
                  </pic:blipFill>
                  <pic:spPr>
                    <a:xfrm>
                      <a:off x="0" y="0"/>
                      <a:ext cx="4067175" cy="4067175"/>
                    </a:xfrm>
                    <a:prstGeom prst="rect"/>
                    <a:ln/>
                  </pic:spPr>
                </pic:pic>
              </a:graphicData>
            </a:graphic>
          </wp:inline>
        </w:drawing>
      </w:r>
      <w:r w:rsidDel="00000000" w:rsidR="00000000" w:rsidRPr="00000000">
        <w:rPr>
          <w:color w:val="555555"/>
          <w:sz w:val="21"/>
          <w:szCs w:val="21"/>
          <w:highlight w:val="white"/>
          <w:rtl w:val="0"/>
        </w:rPr>
        <w:t xml:space="preserve">Uma pessoa com transtorno de personalidade obsessivo-compulsiva pode ter dificuldade em relaxar, sempre se sentir sob pressão e acreditar que não há tempo suficiente para realizar tarefas importantes. [Imagem: Domínio Público CC0, </w:t>
      </w:r>
      <w:hyperlink r:id="rId24">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dos transtornos de personalidade do DSM-5 estão confinados em grande parte a traços dentro de um dos domínios básicos da personalidade. Por exemplo, o transtorno de personalidade </w:t>
      </w:r>
      <w:hyperlink r:id="rId25">
        <w:r w:rsidDel="00000000" w:rsidR="00000000" w:rsidRPr="00000000">
          <w:rPr>
            <w:color w:val="ba5050"/>
            <w:sz w:val="24"/>
            <w:szCs w:val="24"/>
            <w:highlight w:val="white"/>
            <w:rtl w:val="0"/>
          </w:rPr>
          <w:t xml:space="preserve">obsessivo-compulsiva</w:t>
        </w:r>
      </w:hyperlink>
      <w:r w:rsidDel="00000000" w:rsidR="00000000" w:rsidRPr="00000000">
        <w:rPr>
          <w:color w:val="333333"/>
          <w:sz w:val="24"/>
          <w:szCs w:val="24"/>
          <w:highlight w:val="white"/>
          <w:rtl w:val="0"/>
        </w:rPr>
        <w:t xml:space="preserve"> é em grande parte um transtorno de consciência desadaptativa, incluindo traços como vício em trabalho, perfeccionismo, meticuloso, ruminativo e obstinado; </w:t>
      </w:r>
      <w:hyperlink r:id="rId26">
        <w:r w:rsidDel="00000000" w:rsidR="00000000" w:rsidRPr="00000000">
          <w:rPr>
            <w:color w:val="ba5050"/>
            <w:sz w:val="24"/>
            <w:szCs w:val="24"/>
            <w:highlight w:val="white"/>
            <w:rtl w:val="0"/>
          </w:rPr>
          <w:t xml:space="preserve">o esquizóide</w:t>
        </w:r>
      </w:hyperlink>
      <w:r w:rsidDel="00000000" w:rsidR="00000000" w:rsidRPr="00000000">
        <w:rPr>
          <w:color w:val="333333"/>
          <w:sz w:val="24"/>
          <w:szCs w:val="24"/>
          <w:highlight w:val="white"/>
          <w:rtl w:val="0"/>
        </w:rPr>
        <w:t xml:space="preserve"> está amplamente confinado a traços de introversão (por exemplo, retraído, frio, isolado, plácido e anedônico); </w:t>
      </w:r>
      <w:hyperlink r:id="rId27">
        <w:r w:rsidDel="00000000" w:rsidR="00000000" w:rsidRPr="00000000">
          <w:rPr>
            <w:color w:val="ba5050"/>
            <w:sz w:val="24"/>
            <w:szCs w:val="24"/>
            <w:highlight w:val="white"/>
            <w:rtl w:val="0"/>
          </w:rPr>
          <w:t xml:space="preserve">o transtorno de personalidade limítrofe</w:t>
        </w:r>
      </w:hyperlink>
      <w:r w:rsidDel="00000000" w:rsidR="00000000" w:rsidRPr="00000000">
        <w:rPr>
          <w:color w:val="333333"/>
          <w:sz w:val="24"/>
          <w:szCs w:val="24"/>
          <w:highlight w:val="white"/>
          <w:rtl w:val="0"/>
        </w:rPr>
        <w:t xml:space="preserve"> é em grande parte um transtorno de neuroticismo, incluindo traços como emocionalmente instável, vulnerável, oprimido, raivoso, depressivo e autodestrutivo; e </w:t>
      </w:r>
      <w:hyperlink r:id="rId28">
        <w:r w:rsidDel="00000000" w:rsidR="00000000" w:rsidRPr="00000000">
          <w:rPr>
            <w:color w:val="ba5050"/>
            <w:sz w:val="24"/>
            <w:szCs w:val="24"/>
            <w:highlight w:val="white"/>
            <w:rtl w:val="0"/>
          </w:rPr>
          <w:t xml:space="preserve">histriônico</w:t>
        </w:r>
      </w:hyperlink>
      <w:r w:rsidDel="00000000" w:rsidR="00000000" w:rsidRPr="00000000">
        <w:rPr>
          <w:color w:val="333333"/>
          <w:sz w:val="24"/>
          <w:szCs w:val="24"/>
          <w:highlight w:val="white"/>
          <w:rtl w:val="0"/>
        </w:rPr>
        <w:t xml:space="preserve">o transtorno de personalidade é em grande parte um transtorno de extroversão desadaptativa, incluindo traços como busca de atenção, sedução, emotividade melodramática e fortes necessidades de apego.</w:t>
      </w:r>
    </w:p>
    <w:p w:rsidR="00000000" w:rsidDel="00000000" w:rsidP="00000000" w:rsidRDefault="00000000" w:rsidRPr="00000000" w14:paraId="00000016">
      <w:pPr>
        <w:spacing w:after="400" w:before="820" w:lineRule="auto"/>
        <w:rPr>
          <w:color w:val="ba5050"/>
          <w:sz w:val="24"/>
          <w:szCs w:val="24"/>
          <w:highlight w:val="white"/>
        </w:rPr>
      </w:pPr>
      <w:r w:rsidDel="00000000" w:rsidR="00000000" w:rsidRPr="00000000">
        <w:rPr>
          <w:color w:val="333333"/>
          <w:sz w:val="24"/>
          <w:szCs w:val="24"/>
          <w:highlight w:val="white"/>
          <w:rtl w:val="0"/>
        </w:rPr>
        <w:t xml:space="preserve">Deve-se notar, porém, que uma descrição completa de cada transtorno de personalidade do DSM-5 normalmente incluiria pelo menos alguns traços de outros domínios. Por exemplo, o transtorno de personalidade antissocial (ou psicopatia) também inclui alguns traços de baixo neuroticismo (por exemplo, destemor e charme loquaz) e extroversão (por exemplo, busca de excitação e assertividade); limítrofe inclui alguns traços de antagonismo (por exemplo, manipulação e oposição) e baixa consciência (por exemplo, erupção cutânea); e o histriônico inclui alguns traços de antagonismo (por exemplo, vaidade) e baixa conscienciosidade (por exemplo, impressionista). </w:t>
      </w:r>
      <w:hyperlink r:id="rId29">
        <w:r w:rsidDel="00000000" w:rsidR="00000000" w:rsidRPr="00000000">
          <w:rPr>
            <w:color w:val="ba5050"/>
            <w:sz w:val="24"/>
            <w:szCs w:val="24"/>
            <w:highlight w:val="white"/>
            <w:rtl w:val="0"/>
          </w:rPr>
          <w:t xml:space="preserve">Narcisista</w:t>
        </w:r>
      </w:hyperlink>
      <w:r w:rsidDel="00000000" w:rsidR="00000000" w:rsidRPr="00000000">
        <w:rPr>
          <w:color w:val="333333"/>
          <w:sz w:val="24"/>
          <w:szCs w:val="24"/>
          <w:highlight w:val="white"/>
          <w:rtl w:val="0"/>
        </w:rPr>
        <w:t xml:space="preserve">O transtorno de personalidade inclui traços de neuroticismo (por exemplo, raiva reativa, vergonha reativa e necessidade de admiração), extroversão (por exemplo, exibicionismo e autoridade), antagonismo (por exemplo, arrogância, direito e falta de empatia) e conscienciosidade (por exemplo, aclamação). -buscando). O transtorno de personalidade esquizotípica inclui traços de neuroticismo (p. ex., ansiedade social e desconforto social), introversão (p. ex., retraimento social), não convencionalidade (p. ex., ideias estranhas, excêntricas, peculiares e aberrantes) e antagonismo (p. ex., desconfiança) </w:t>
      </w:r>
      <w:hyperlink r:id="rId30">
        <w:r w:rsidDel="00000000" w:rsidR="00000000" w:rsidRPr="00000000">
          <w:rPr>
            <w:color w:val="ba5050"/>
            <w:sz w:val="24"/>
            <w:szCs w:val="24"/>
            <w:highlight w:val="white"/>
            <w:rtl w:val="0"/>
          </w:rPr>
          <w:t xml:space="preserve">.</w:t>
        </w:r>
      </w:hyperlink>
      <w:r w:rsidDel="00000000" w:rsidR="00000000" w:rsidRPr="00000000">
        <w:rPr>
          <w:rtl w:val="0"/>
        </w:rPr>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APA atualmente conceitua transtornos de personalidade como condições qualitativamente distintas; distintas umas das outras e do funcionamento normal da personalidade. No entanto, incluído em um apêndice do DSM-5 está uma visão alternativa de que os transtornos de personalidade são simplesmente variantes extremas e/ou desadaptativas de traços de personalidade normais, conforme sugerido aqui. No entanto, muitos dos principais pesquisadores de transtornos de personalidade não têm essa visão (por exemplo, </w:t>
      </w:r>
      <w:hyperlink r:id="rId31">
        <w:r w:rsidDel="00000000" w:rsidR="00000000" w:rsidRPr="00000000">
          <w:rPr>
            <w:color w:val="333333"/>
            <w:sz w:val="24"/>
            <w:szCs w:val="24"/>
            <w:highlight w:val="white"/>
            <w:rtl w:val="0"/>
          </w:rPr>
          <w:t xml:space="preserve">Gunderson, 2010</w:t>
        </w:r>
      </w:hyperlink>
      <w:r w:rsidDel="00000000" w:rsidR="00000000" w:rsidRPr="00000000">
        <w:rPr>
          <w:color w:val="333333"/>
          <w:sz w:val="24"/>
          <w:szCs w:val="24"/>
          <w:highlight w:val="white"/>
          <w:rtl w:val="0"/>
        </w:rPr>
        <w:t xml:space="preserve"> ; </w:t>
      </w:r>
      <w:hyperlink r:id="rId32">
        <w:r w:rsidDel="00000000" w:rsidR="00000000" w:rsidRPr="00000000">
          <w:rPr>
            <w:color w:val="333333"/>
            <w:sz w:val="24"/>
            <w:szCs w:val="24"/>
            <w:highlight w:val="white"/>
            <w:rtl w:val="0"/>
          </w:rPr>
          <w:t xml:space="preserve">Hopwood, 2011</w:t>
        </w:r>
      </w:hyperlink>
      <w:r w:rsidDel="00000000" w:rsidR="00000000" w:rsidRPr="00000000">
        <w:rPr>
          <w:color w:val="333333"/>
          <w:sz w:val="24"/>
          <w:szCs w:val="24"/>
          <w:highlight w:val="white"/>
          <w:rtl w:val="0"/>
        </w:rPr>
        <w:t xml:space="preserve"> ; </w:t>
      </w:r>
      <w:hyperlink r:id="rId33">
        <w:r w:rsidDel="00000000" w:rsidR="00000000" w:rsidRPr="00000000">
          <w:rPr>
            <w:color w:val="333333"/>
            <w:sz w:val="24"/>
            <w:szCs w:val="24"/>
            <w:highlight w:val="white"/>
            <w:rtl w:val="0"/>
          </w:rPr>
          <w:t xml:space="preserve">Shedler et al., 2010</w:t>
        </w:r>
      </w:hyperlink>
      <w:r w:rsidDel="00000000" w:rsidR="00000000" w:rsidRPr="00000000">
        <w:rPr>
          <w:color w:val="333333"/>
          <w:sz w:val="24"/>
          <w:szCs w:val="24"/>
          <w:highlight w:val="white"/>
          <w:rtl w:val="0"/>
        </w:rPr>
        <w:t xml:space="preserve"> ). Eles sugerem que há algo qualitativamente único nas pessoas que sofrem de um transtorno de personalidade, geralmente entendido como uma forma de patologia no sentido de auto e relacionamento interpessoal que é considerado distinto dos traços de personalidade (</w:t>
      </w:r>
      <w:hyperlink r:id="rId34">
        <w:r w:rsidDel="00000000" w:rsidR="00000000" w:rsidRPr="00000000">
          <w:rPr>
            <w:color w:val="333333"/>
            <w:sz w:val="24"/>
            <w:szCs w:val="24"/>
            <w:highlight w:val="white"/>
            <w:rtl w:val="0"/>
          </w:rPr>
          <w:t xml:space="preserve">APA, 2012</w:t>
        </w:r>
      </w:hyperlink>
      <w:r w:rsidDel="00000000" w:rsidR="00000000" w:rsidRPr="00000000">
        <w:rPr>
          <w:color w:val="333333"/>
          <w:sz w:val="24"/>
          <w:szCs w:val="24"/>
          <w:highlight w:val="white"/>
          <w:rtl w:val="0"/>
        </w:rPr>
        <w:t xml:space="preserve"> ; </w:t>
      </w:r>
      <w:hyperlink r:id="rId35">
        <w:r w:rsidDel="00000000" w:rsidR="00000000" w:rsidRPr="00000000">
          <w:rPr>
            <w:color w:val="333333"/>
            <w:sz w:val="24"/>
            <w:szCs w:val="24"/>
            <w:highlight w:val="white"/>
            <w:rtl w:val="0"/>
          </w:rPr>
          <w:t xml:space="preserve">Skodol, 2012</w:t>
        </w:r>
      </w:hyperlink>
      <w:r w:rsidDel="00000000" w:rsidR="00000000" w:rsidRPr="00000000">
        <w:rPr>
          <w:color w:val="333333"/>
          <w:sz w:val="24"/>
          <w:szCs w:val="24"/>
          <w:highlight w:val="white"/>
          <w:rtl w:val="0"/>
        </w:rPr>
        <w:t xml:space="preserve"> ). Por exemplo, foi sugerido que o transtorno de personalidade antissocial inclui prejuízos na identidade (por exemplo, egocentrismo), autodireção, empatia e capacidade de intimidade, que são considerados diferentes de traços como arrogância, impulsividade e insensibilidade ( </w:t>
      </w:r>
      <w:hyperlink r:id="rId36">
        <w:r w:rsidDel="00000000" w:rsidR="00000000" w:rsidRPr="00000000">
          <w:rPr>
            <w:color w:val="333333"/>
            <w:sz w:val="24"/>
            <w:szCs w:val="24"/>
            <w:highlight w:val="white"/>
            <w:rtl w:val="0"/>
          </w:rPr>
          <w:t xml:space="preserve">APA , 2012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8">
      <w:pPr>
        <w:pStyle w:val="Heading1"/>
        <w:keepNext w:val="0"/>
        <w:keepLines w:val="0"/>
        <w:spacing w:after="400" w:before="820" w:line="405" w:lineRule="auto"/>
        <w:rPr>
          <w:b w:val="1"/>
          <w:bCs w:val="1"/>
          <w:color w:val="333333"/>
          <w:sz w:val="36"/>
          <w:szCs w:val="36"/>
          <w:highlight w:val="white"/>
        </w:rPr>
      </w:pPr>
      <w:bookmarkStart w:colFirst="0" w:colLast="0" w:name="_npbg58s3jeau" w:id="5"/>
      <w:bookmarkEnd w:id="5"/>
      <w:r w:rsidDel="00000000" w:rsidR="00000000" w:rsidRPr="00000000">
        <w:rPr>
          <w:b w:val="1"/>
          <w:bCs w:val="1"/>
          <w:color w:val="333333"/>
          <w:sz w:val="36"/>
          <w:szCs w:val="36"/>
          <w:highlight w:val="white"/>
          <w:rtl w:val="0"/>
        </w:rPr>
        <w:t xml:space="preserve">Validade</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bem possível que em futuras revisões do DSM alguns dos transtornos de personalidade incluídos no DSM-5 e no DSM-IV-TR não sejam mais incluídos. De fato, para o DSM-5, foi originalmente proposto que quatro fossem excluídos. Os transtornos de personalidade que foram programados para eliminação foram histriônico, esquizóide, </w:t>
      </w:r>
      <w:hyperlink r:id="rId37">
        <w:r w:rsidDel="00000000" w:rsidR="00000000" w:rsidRPr="00000000">
          <w:rPr>
            <w:color w:val="ba5050"/>
            <w:sz w:val="24"/>
            <w:szCs w:val="24"/>
            <w:highlight w:val="white"/>
            <w:rtl w:val="0"/>
          </w:rPr>
          <w:t xml:space="preserve">paranóico</w:t>
        </w:r>
      </w:hyperlink>
      <w:r w:rsidDel="00000000" w:rsidR="00000000" w:rsidRPr="00000000">
        <w:rPr>
          <w:color w:val="333333"/>
          <w:sz w:val="24"/>
          <w:szCs w:val="24"/>
          <w:highlight w:val="white"/>
          <w:rtl w:val="0"/>
        </w:rPr>
        <w:t xml:space="preserve"> e dependente ( </w:t>
      </w:r>
      <w:hyperlink r:id="rId38">
        <w:r w:rsidDel="00000000" w:rsidR="00000000" w:rsidRPr="00000000">
          <w:rPr>
            <w:color w:val="333333"/>
            <w:sz w:val="24"/>
            <w:szCs w:val="24"/>
            <w:highlight w:val="white"/>
            <w:rtl w:val="0"/>
          </w:rPr>
          <w:t xml:space="preserve">APA, 2012</w:t>
        </w:r>
      </w:hyperlink>
      <w:r w:rsidDel="00000000" w:rsidR="00000000" w:rsidRPr="00000000">
        <w:rPr>
          <w:color w:val="333333"/>
          <w:sz w:val="24"/>
          <w:szCs w:val="24"/>
          <w:highlight w:val="white"/>
          <w:rtl w:val="0"/>
        </w:rPr>
        <w:t xml:space="preserve"> ). A justificativa para as deleções propostas foi em grande parte porque dizem que elas têm menos suporte empírico do que os diagnósticos que estavam sendo retidos na época ( </w:t>
      </w:r>
      <w:hyperlink r:id="rId39">
        <w:r w:rsidDel="00000000" w:rsidR="00000000" w:rsidRPr="00000000">
          <w:rPr>
            <w:color w:val="333333"/>
            <w:sz w:val="24"/>
            <w:szCs w:val="24"/>
            <w:highlight w:val="white"/>
            <w:rtl w:val="0"/>
          </w:rPr>
          <w:t xml:space="preserve">Skodol, 2012</w:t>
        </w:r>
      </w:hyperlink>
      <w:r w:rsidDel="00000000" w:rsidR="00000000" w:rsidRPr="00000000">
        <w:rPr>
          <w:color w:val="333333"/>
          <w:sz w:val="24"/>
          <w:szCs w:val="24"/>
          <w:highlight w:val="white"/>
          <w:rtl w:val="0"/>
        </w:rPr>
        <w:t xml:space="preserve"> ). Há concordância dentro do campo com relação ao suporte empírico para os transtornos de personalidade borderline, antissocial e esquizotípica ( </w:t>
      </w:r>
      <w:hyperlink r:id="rId40">
        <w:r w:rsidDel="00000000" w:rsidR="00000000" w:rsidRPr="00000000">
          <w:rPr>
            <w:color w:val="333333"/>
            <w:sz w:val="24"/>
            <w:szCs w:val="24"/>
            <w:highlight w:val="white"/>
            <w:rtl w:val="0"/>
          </w:rPr>
          <w:t xml:space="preserve">Mullins-Sweat, Bernstein, &amp; Widiger, 2012</w:t>
        </w:r>
      </w:hyperlink>
      <w:r w:rsidDel="00000000" w:rsidR="00000000" w:rsidRPr="00000000">
        <w:rPr>
          <w:color w:val="333333"/>
          <w:sz w:val="24"/>
          <w:szCs w:val="24"/>
          <w:highlight w:val="white"/>
          <w:rtl w:val="0"/>
        </w:rPr>
        <w:t xml:space="preserve"> ; </w:t>
      </w:r>
      <w:hyperlink r:id="rId41">
        <w:r w:rsidDel="00000000" w:rsidR="00000000" w:rsidRPr="00000000">
          <w:rPr>
            <w:color w:val="333333"/>
            <w:sz w:val="24"/>
            <w:szCs w:val="24"/>
            <w:highlight w:val="white"/>
            <w:rtl w:val="0"/>
          </w:rPr>
          <w:t xml:space="preserve">Skodol, 2012</w:t>
        </w:r>
      </w:hyperlink>
      <w:r w:rsidDel="00000000" w:rsidR="00000000" w:rsidRPr="00000000">
        <w:rPr>
          <w:color w:val="333333"/>
          <w:sz w:val="24"/>
          <w:szCs w:val="24"/>
          <w:highlight w:val="white"/>
          <w:rtl w:val="0"/>
        </w:rPr>
        <w:t xml:space="preserve">). No entanto, existe uma diferença de opinião no que diz respeito ao suporte empírico para o transtorno de personalidade dependente ( </w:t>
      </w:r>
      <w:hyperlink r:id="rId42">
        <w:r w:rsidDel="00000000" w:rsidR="00000000" w:rsidRPr="00000000">
          <w:rPr>
            <w:color w:val="333333"/>
            <w:sz w:val="24"/>
            <w:szCs w:val="24"/>
            <w:highlight w:val="white"/>
            <w:rtl w:val="0"/>
          </w:rPr>
          <w:t xml:space="preserve">Bornstein, 2012</w:t>
        </w:r>
      </w:hyperlink>
      <w:r w:rsidDel="00000000" w:rsidR="00000000" w:rsidRPr="00000000">
        <w:rPr>
          <w:color w:val="333333"/>
          <w:sz w:val="24"/>
          <w:szCs w:val="24"/>
          <w:highlight w:val="white"/>
          <w:rtl w:val="0"/>
        </w:rPr>
        <w:t xml:space="preserve"> ; </w:t>
      </w:r>
      <w:hyperlink r:id="rId43">
        <w:r w:rsidDel="00000000" w:rsidR="00000000" w:rsidRPr="00000000">
          <w:rPr>
            <w:color w:val="333333"/>
            <w:sz w:val="24"/>
            <w:szCs w:val="24"/>
            <w:highlight w:val="white"/>
            <w:rtl w:val="0"/>
          </w:rPr>
          <w:t xml:space="preserve">Livesley, 2011</w:t>
        </w:r>
      </w:hyperlink>
      <w:r w:rsidDel="00000000" w:rsidR="00000000" w:rsidRPr="00000000">
        <w:rPr>
          <w:color w:val="333333"/>
          <w:sz w:val="24"/>
          <w:szCs w:val="24"/>
          <w:highlight w:val="white"/>
          <w:rtl w:val="0"/>
        </w:rPr>
        <w:t xml:space="preserve"> ; </w:t>
      </w:r>
      <w:hyperlink r:id="rId44">
        <w:r w:rsidDel="00000000" w:rsidR="00000000" w:rsidRPr="00000000">
          <w:rPr>
            <w:color w:val="333333"/>
            <w:sz w:val="24"/>
            <w:szCs w:val="24"/>
            <w:highlight w:val="white"/>
            <w:rtl w:val="0"/>
          </w:rPr>
          <w:t xml:space="preserve">Miller, Widiger, &amp; Campbell, 2010</w:t>
        </w:r>
      </w:hyperlink>
      <w:r w:rsidDel="00000000" w:rsidR="00000000" w:rsidRPr="00000000">
        <w:rPr>
          <w:color w:val="333333"/>
          <w:sz w:val="24"/>
          <w:szCs w:val="24"/>
          <w:highlight w:val="white"/>
          <w:rtl w:val="0"/>
        </w:rPr>
        <w:t xml:space="preserve"> ; Mullins </w:t>
      </w:r>
      <w:hyperlink r:id="rId45">
        <w:r w:rsidDel="00000000" w:rsidR="00000000" w:rsidRPr="00000000">
          <w:rPr>
            <w:color w:val="333333"/>
            <w:sz w:val="24"/>
            <w:szCs w:val="24"/>
            <w:highlight w:val="white"/>
            <w:rtl w:val="0"/>
          </w:rPr>
          <w:t xml:space="preserve">-Sweat et al., 2012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Pouco se sabe sobre a etiologia específica da maioria dos transtornos de personalidade do DSM-5. Como cada transtorno de personalidade representa uma constelação de traços de personalidade, a etiologia da síndrome envolverá uma interação complexa de uma série de diferentes vulnerabilidades e disposições neurobiológicas com uma variedade de eventos psicossociais ambientais. O transtorno de personalidade antissocial, por exemplo, é geralmente considerado o resultado de uma interação de disposições genéticas para baixa ansiedade, agressividade, impulsividade e/ou insensibilidade, com um ambiente urbano difícil, parentalidade inconsistente, modelagem inadequada do papel parental e/ ou apoio de pares ( </w:t>
      </w:r>
      <w:hyperlink r:id="rId46">
        <w:r w:rsidDel="00000000" w:rsidR="00000000" w:rsidRPr="00000000">
          <w:rPr>
            <w:color w:val="333333"/>
            <w:sz w:val="24"/>
            <w:szCs w:val="24"/>
            <w:highlight w:val="white"/>
            <w:rtl w:val="0"/>
          </w:rPr>
          <w:t xml:space="preserve">Hare, Neumann, &amp; Widiger, 2012</w:t>
        </w:r>
      </w:hyperlink>
      <w:r w:rsidDel="00000000" w:rsidR="00000000" w:rsidRPr="00000000">
        <w:rPr>
          <w:color w:val="333333"/>
          <w:sz w:val="24"/>
          <w:szCs w:val="24"/>
          <w:highlight w:val="white"/>
          <w:rtl w:val="0"/>
        </w:rPr>
        <w:t xml:space="preserve">). O transtorno de personalidade limítrofe é geralmente considerado o resultado de uma interação de uma disposição genética para afetividade negativa interagindo com um ambiente familiar malévolo, abusivo e/ou invalidador ( </w:t>
      </w:r>
      <w:hyperlink r:id="rId47">
        <w:r w:rsidDel="00000000" w:rsidR="00000000" w:rsidRPr="00000000">
          <w:rPr>
            <w:color w:val="333333"/>
            <w:sz w:val="24"/>
            <w:szCs w:val="24"/>
            <w:highlight w:val="white"/>
            <w:rtl w:val="0"/>
          </w:rPr>
          <w:t xml:space="preserve">Hooley, Cole, &amp; Gironde, 2012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medida em que se considera os transtornos de personalidade do DSM-5 como variantes desadaptativas da estrutura geral da personalidade, conforme descrito, por exemplo, no Modelo dos Cinco Fatores, haveria um corpo considerável de pesquisas para apoiar a validade de todos os transtornos de personalidade, incluindo até mesmo o histriônico, o esquizóide e o paranóico. Há um suporte genético de comportamento multivariado convincente com relação à estrutura precisa do Modelo de Cinco Fatores (por exemplo, </w:t>
      </w:r>
      <w:hyperlink r:id="rId48">
        <w:r w:rsidDel="00000000" w:rsidR="00000000" w:rsidRPr="00000000">
          <w:rPr>
            <w:color w:val="333333"/>
            <w:sz w:val="24"/>
            <w:szCs w:val="24"/>
            <w:highlight w:val="white"/>
            <w:rtl w:val="0"/>
          </w:rPr>
          <w:t xml:space="preserve">Yamagata et al., 2006</w:t>
        </w:r>
      </w:hyperlink>
      <w:r w:rsidDel="00000000" w:rsidR="00000000" w:rsidRPr="00000000">
        <w:rPr>
          <w:color w:val="333333"/>
          <w:sz w:val="24"/>
          <w:szCs w:val="24"/>
          <w:highlight w:val="white"/>
          <w:rtl w:val="0"/>
        </w:rPr>
        <w:t xml:space="preserve"> ), antecedentes da infância ( </w:t>
      </w:r>
      <w:hyperlink r:id="rId49">
        <w:r w:rsidDel="00000000" w:rsidR="00000000" w:rsidRPr="00000000">
          <w:rPr>
            <w:color w:val="333333"/>
            <w:sz w:val="24"/>
            <w:szCs w:val="24"/>
            <w:highlight w:val="white"/>
            <w:rtl w:val="0"/>
          </w:rPr>
          <w:t xml:space="preserve">Caspi, Roberts e Shiner, 2005</w:t>
        </w:r>
      </w:hyperlink>
      <w:r w:rsidDel="00000000" w:rsidR="00000000" w:rsidRPr="00000000">
        <w:rPr>
          <w:color w:val="333333"/>
          <w:sz w:val="24"/>
          <w:szCs w:val="24"/>
          <w:highlight w:val="white"/>
          <w:rtl w:val="0"/>
        </w:rPr>
        <w:t xml:space="preserve"> ), universalidade ( </w:t>
      </w:r>
      <w:hyperlink r:id="rId50">
        <w:r w:rsidDel="00000000" w:rsidR="00000000" w:rsidRPr="00000000">
          <w:rPr>
            <w:color w:val="333333"/>
            <w:sz w:val="24"/>
            <w:szCs w:val="24"/>
            <w:highlight w:val="white"/>
            <w:rtl w:val="0"/>
          </w:rPr>
          <w:t xml:space="preserve">Allik, 2005</w:t>
        </w:r>
      </w:hyperlink>
      <w:r w:rsidDel="00000000" w:rsidR="00000000" w:rsidRPr="00000000">
        <w:rPr>
          <w:color w:val="333333"/>
          <w:sz w:val="24"/>
          <w:szCs w:val="24"/>
          <w:highlight w:val="white"/>
          <w:rtl w:val="0"/>
        </w:rPr>
        <w:t xml:space="preserve"> ), estabilidade temporal ao longo da vida ( </w:t>
      </w:r>
      <w:hyperlink r:id="rId51">
        <w:r w:rsidDel="00000000" w:rsidR="00000000" w:rsidRPr="00000000">
          <w:rPr>
            <w:color w:val="333333"/>
            <w:sz w:val="24"/>
            <w:szCs w:val="24"/>
            <w:highlight w:val="white"/>
            <w:rtl w:val="0"/>
          </w:rPr>
          <w:t xml:space="preserve">Roberts &amp; DelVecchio, 2000</w:t>
        </w:r>
      </w:hyperlink>
      <w:r w:rsidDel="00000000" w:rsidR="00000000" w:rsidRPr="00000000">
        <w:rPr>
          <w:color w:val="333333"/>
          <w:sz w:val="24"/>
          <w:szCs w:val="24"/>
          <w:highlight w:val="white"/>
          <w:rtl w:val="0"/>
        </w:rPr>
        <w:t xml:space="preserve"> ), está ligada à estrutura cerebral (</w:t>
      </w:r>
      <w:hyperlink r:id="rId52">
        <w:r w:rsidDel="00000000" w:rsidR="00000000" w:rsidRPr="00000000">
          <w:rPr>
            <w:color w:val="333333"/>
            <w:sz w:val="24"/>
            <w:szCs w:val="24"/>
            <w:highlight w:val="white"/>
            <w:rtl w:val="0"/>
          </w:rPr>
          <w:t xml:space="preserve">DeYoung, Hirsh, Shane, Papademetris, Rajeevan, &amp; Gray, 2010</w:t>
        </w:r>
      </w:hyperlink>
      <w:r w:rsidDel="00000000" w:rsidR="00000000" w:rsidRPr="00000000">
        <w:rPr>
          <w:color w:val="333333"/>
          <w:sz w:val="24"/>
          <w:szCs w:val="24"/>
          <w:highlight w:val="white"/>
          <w:rtl w:val="0"/>
        </w:rPr>
        <w:t xml:space="preserve"> ) e até mesmo suporte genético molecular para neuroticismo ( </w:t>
      </w:r>
      <w:hyperlink r:id="rId53">
        <w:r w:rsidDel="00000000" w:rsidR="00000000" w:rsidRPr="00000000">
          <w:rPr>
            <w:color w:val="333333"/>
            <w:sz w:val="24"/>
            <w:szCs w:val="24"/>
            <w:highlight w:val="white"/>
            <w:rtl w:val="0"/>
          </w:rPr>
          <w:t xml:space="preserve">Widiger,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C">
      <w:pPr>
        <w:pStyle w:val="Heading1"/>
        <w:keepNext w:val="0"/>
        <w:keepLines w:val="0"/>
        <w:spacing w:after="400" w:before="820" w:line="405" w:lineRule="auto"/>
        <w:rPr>
          <w:b w:val="1"/>
          <w:bCs w:val="1"/>
          <w:color w:val="333333"/>
          <w:sz w:val="36"/>
          <w:szCs w:val="36"/>
          <w:highlight w:val="white"/>
        </w:rPr>
      </w:pPr>
      <w:bookmarkStart w:colFirst="0" w:colLast="0" w:name="_vit6fa5y8oap" w:id="6"/>
      <w:bookmarkEnd w:id="6"/>
      <w:r w:rsidDel="00000000" w:rsidR="00000000" w:rsidRPr="00000000">
        <w:rPr>
          <w:b w:val="1"/>
          <w:bCs w:val="1"/>
          <w:color w:val="333333"/>
          <w:sz w:val="36"/>
          <w:szCs w:val="36"/>
          <w:highlight w:val="white"/>
          <w:rtl w:val="0"/>
        </w:rPr>
        <w:t xml:space="preserve">Tratamento</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transtornos de personalidade são relativamente únicos porque muitas vezes são “ego-sintônicos”; isto é, a maioria das pessoas sente-se bastante confortável consigo mesmas, com sua maneira característica de se comportar, sentir e se relacionar com os outros. Como resultado, as pessoas raramente procuram tratamento para seu transtorno de personalidade anti-social, narcisista, histriônica, paranóica e/ou esquizóide. As pessoas normalmente não têm conhecimento da má adaptação de sua personalidade.</w:t>
      </w:r>
    </w:p>
    <w:p w:rsidR="00000000" w:rsidDel="00000000" w:rsidP="00000000" w:rsidRDefault="00000000" w:rsidRPr="00000000" w14:paraId="0000001E">
      <w:pPr>
        <w:spacing w:after="400" w:before="820" w:lineRule="auto"/>
        <w:ind w:right="46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4048125" cy="4038600"/>
            <wp:effectExtent b="0" l="0" r="0" t="0"/>
            <wp:docPr descr="Uma mulher se senta no chão e cobre o rosto de tristeza." id="3" name="image3.jpg"/>
            <a:graphic>
              <a:graphicData uri="http://schemas.openxmlformats.org/drawingml/2006/picture">
                <pic:pic>
                  <pic:nvPicPr>
                    <pic:cNvPr descr="Uma mulher se senta no chão e cobre o rosto de tristeza." id="0" name="image3.jpg"/>
                    <pic:cNvPicPr preferRelativeResize="0"/>
                  </pic:nvPicPr>
                  <pic:blipFill>
                    <a:blip r:embed="rId54"/>
                    <a:srcRect b="0" l="0" r="0" t="0"/>
                    <a:stretch>
                      <a:fillRect/>
                    </a:stretch>
                  </pic:blipFill>
                  <pic:spPr>
                    <a:xfrm>
                      <a:off x="0" y="0"/>
                      <a:ext cx="4048125" cy="4038600"/>
                    </a:xfrm>
                    <a:prstGeom prst="rect"/>
                    <a:ln/>
                  </pic:spPr>
                </pic:pic>
              </a:graphicData>
            </a:graphic>
          </wp:inline>
        </w:drawing>
      </w:r>
      <w:r w:rsidDel="00000000" w:rsidR="00000000" w:rsidRPr="00000000">
        <w:rPr>
          <w:color w:val="555555"/>
          <w:sz w:val="21"/>
          <w:szCs w:val="21"/>
          <w:highlight w:val="white"/>
          <w:rtl w:val="0"/>
        </w:rPr>
        <w:t xml:space="preserve">Muitas pessoas com transtornos de personalidade não procuram tratamento. Aqueles com transtorno de personalidade limítrofe e transtorno de personalidade esquiva são exceções. Altos níveis de neuroticismo e dor emocional podem motivá-los a procurar ajuda. [Imagem: Domínio Público CC0, </w:t>
      </w:r>
      <w:hyperlink r:id="rId55">
        <w:r w:rsidDel="00000000" w:rsidR="00000000" w:rsidRPr="00000000">
          <w:rPr>
            <w:color w:val="ba5050"/>
            <w:sz w:val="21"/>
            <w:szCs w:val="21"/>
            <w:highlight w:val="white"/>
            <w:rtl w:val="0"/>
          </w:rPr>
          <w:t xml:space="preserve">https://goo.gl/m25gce]</w:t>
        </w:r>
      </w:hyperlink>
      <w:r w:rsidDel="00000000" w:rsidR="00000000" w:rsidRPr="00000000">
        <w:rPr>
          <w:rtl w:val="0"/>
        </w:rPr>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exceção clara, porém, é o transtorno de personalidade limítrofe (e talvez também o transtorno de personalidade esquiva). Neuroticismo é o domínio da estrutura geral da personalidade que diz respeito a sentimentos inerentes de dor e sofrimento emocional, incluindo sentimentos de angústia, ansiedade, depressão, autoconsciência, desamparo e vulnerabilidade. Pessoas com níveis muito elevados de neuroticismo (ou seja, pessoas com transtorno de personalidade borderline) vivenciam a vida como uma vida de dor e sofrimento e procurarão tratamento para aliviar esse grave sofrimento emocional. Pessoas com personalidade esquiva também podem procurar tratamento para seus altos níveis de neuroticismo (ansiedade e autoconsciência) e introversão (isolamento social). Em contraste, indivíduos narcisistas raramente procurarão tratamento para reduzir a sua arrogância; pessoas paranóicas raramente procuram tratamento para reduzir os seus sentimentos de desconfiança; e as pessoas antissociais raramente (ou pelo menos intencionalmente) procuram tratamento para reduzir sua disposição para a criminalidade, agressão e irresponsabilidade.</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 entanto, traços de personalidade desadaptativos serão evidentes em muitos indivíduos que procuram tratamento para outros transtornos mentais, como ansiedade, humor ou uso de substâncias. Muitas das pessoas com transtorno por uso de substâncias terão traços de personalidade antissociais; muitas das pessoas com transtorno de humor terão traços de personalidade borderline. Estima-se que a prevalência de transtornos de personalidade em ambientes clínicos esteja bem acima de 50% ( </w:t>
      </w:r>
      <w:hyperlink r:id="rId56">
        <w:r w:rsidDel="00000000" w:rsidR="00000000" w:rsidRPr="00000000">
          <w:rPr>
            <w:color w:val="333333"/>
            <w:sz w:val="24"/>
            <w:szCs w:val="24"/>
            <w:highlight w:val="white"/>
            <w:rtl w:val="0"/>
          </w:rPr>
          <w:t xml:space="preserve">Torgersen, 2012</w:t>
        </w:r>
      </w:hyperlink>
      <w:r w:rsidDel="00000000" w:rsidR="00000000" w:rsidRPr="00000000">
        <w:rPr>
          <w:color w:val="333333"/>
          <w:sz w:val="24"/>
          <w:szCs w:val="24"/>
          <w:highlight w:val="white"/>
          <w:rtl w:val="0"/>
        </w:rPr>
        <w:t xml:space="preserve"> ). Cerca de 60% dos pacientes internados em alguns ambientes clínicos são diagnosticados com transtorno de personalidade limítrofe </w:t>
      </w:r>
      <w:hyperlink r:id="rId57">
        <w:r w:rsidDel="00000000" w:rsidR="00000000" w:rsidRPr="00000000">
          <w:rPr>
            <w:color w:val="333333"/>
            <w:sz w:val="24"/>
            <w:szCs w:val="24"/>
            <w:highlight w:val="white"/>
            <w:rtl w:val="0"/>
          </w:rPr>
          <w:t xml:space="preserve">(APA, 2000)</w:t>
        </w:r>
      </w:hyperlink>
      <w:r w:rsidDel="00000000" w:rsidR="00000000" w:rsidRPr="00000000">
        <w:rPr>
          <w:color w:val="333333"/>
          <w:sz w:val="24"/>
          <w:szCs w:val="24"/>
          <w:highlight w:val="white"/>
          <w:rtl w:val="0"/>
        </w:rPr>
        <w:t xml:space="preserve"> . O transtorno de personalidade antissocial pode ser diagnosticado em até 50% dos internos em um ambiente correcional ( </w:t>
      </w:r>
      <w:hyperlink r:id="rId58">
        <w:r w:rsidDel="00000000" w:rsidR="00000000" w:rsidRPr="00000000">
          <w:rPr>
            <w:color w:val="333333"/>
            <w:sz w:val="24"/>
            <w:szCs w:val="24"/>
            <w:highlight w:val="white"/>
            <w:rtl w:val="0"/>
          </w:rPr>
          <w:t xml:space="preserve">Hare et al., 2012</w:t>
        </w:r>
      </w:hyperlink>
      <w:r w:rsidDel="00000000" w:rsidR="00000000" w:rsidRPr="00000000">
        <w:rPr>
          <w:color w:val="333333"/>
          <w:sz w:val="24"/>
          <w:szCs w:val="24"/>
          <w:highlight w:val="white"/>
          <w:rtl w:val="0"/>
        </w:rPr>
        <w:t xml:space="preserve">). Estima-se que 10% a 15% da população em geral atenda aos critérios para pelo menos um dos 10 transtornos de personalidade do DSM-IV-TR ( </w:t>
      </w:r>
      <w:hyperlink r:id="rId59">
        <w:r w:rsidDel="00000000" w:rsidR="00000000" w:rsidRPr="00000000">
          <w:rPr>
            <w:color w:val="333333"/>
            <w:sz w:val="24"/>
            <w:szCs w:val="24"/>
            <w:highlight w:val="white"/>
            <w:rtl w:val="0"/>
          </w:rPr>
          <w:t xml:space="preserve">Torgersen, 2012</w:t>
        </w:r>
      </w:hyperlink>
      <w:r w:rsidDel="00000000" w:rsidR="00000000" w:rsidRPr="00000000">
        <w:rPr>
          <w:color w:val="333333"/>
          <w:sz w:val="24"/>
          <w:szCs w:val="24"/>
          <w:highlight w:val="white"/>
          <w:rtl w:val="0"/>
        </w:rPr>
        <w:t xml:space="preserve"> ), e muito mais indivíduos provavelmente terão traços de personalidade mal-adaptativos não cobertos por um dos 10 diagnósticos do DSM-5.</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presença de um transtorno de personalidade geralmente tem impacto no tratamento de outros transtornos mentais, geralmente inibindo ou prejudicando a capacidade de resposta. Pessoas antissociais tendem a ser irresponsáveis ​​e negligentes; pessoas limítrofes podem formar vínculos intensamente manipulativos com seus terapeutas; pacientes paranoicos serão indevidamente suspeitos e acusadores; pacientes narcisistas podem ser desdenhosos e depreciativos; e os pacientes dependentes podem se tornar excessivamente apegados e se sentirem impotentes sem seus terapeutas.</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um equívoco, porém, sugerir que os transtornos de personalidade não podem ser tratados por si só. Os transtornos de personalidade estão entre os mais difíceis de tratar porque envolvem comportamentos bem estabelecidos que podem ser parte integrante da autoimagem de um cliente ( </w:t>
      </w:r>
      <w:hyperlink r:id="rId60">
        <w:r w:rsidDel="00000000" w:rsidR="00000000" w:rsidRPr="00000000">
          <w:rPr>
            <w:color w:val="333333"/>
            <w:sz w:val="24"/>
            <w:szCs w:val="24"/>
            <w:highlight w:val="white"/>
            <w:rtl w:val="0"/>
          </w:rPr>
          <w:t xml:space="preserve">Millon, 2011</w:t>
        </w:r>
      </w:hyperlink>
      <w:r w:rsidDel="00000000" w:rsidR="00000000" w:rsidRPr="00000000">
        <w:rPr>
          <w:color w:val="333333"/>
          <w:sz w:val="24"/>
          <w:szCs w:val="24"/>
          <w:highlight w:val="white"/>
          <w:rtl w:val="0"/>
        </w:rPr>
        <w:t xml:space="preserve"> ). No entanto, muito tem sido escrito sobre o tratamento do transtorno de personalidade (por exemplo, </w:t>
      </w:r>
      <w:hyperlink r:id="rId61">
        <w:r w:rsidDel="00000000" w:rsidR="00000000" w:rsidRPr="00000000">
          <w:rPr>
            <w:color w:val="333333"/>
            <w:sz w:val="24"/>
            <w:szCs w:val="24"/>
            <w:highlight w:val="white"/>
            <w:rtl w:val="0"/>
          </w:rPr>
          <w:t xml:space="preserve">Beck, Freeman, Davis e Associates, 1990</w:t>
        </w:r>
      </w:hyperlink>
      <w:r w:rsidDel="00000000" w:rsidR="00000000" w:rsidRPr="00000000">
        <w:rPr>
          <w:color w:val="333333"/>
          <w:sz w:val="24"/>
          <w:szCs w:val="24"/>
          <w:highlight w:val="white"/>
          <w:rtl w:val="0"/>
        </w:rPr>
        <w:t xml:space="preserve"> ; </w:t>
      </w:r>
      <w:hyperlink r:id="rId62">
        <w:r w:rsidDel="00000000" w:rsidR="00000000" w:rsidRPr="00000000">
          <w:rPr>
            <w:color w:val="333333"/>
            <w:sz w:val="24"/>
            <w:szCs w:val="24"/>
            <w:highlight w:val="white"/>
            <w:rtl w:val="0"/>
          </w:rPr>
          <w:t xml:space="preserve">Gunderson &amp; Gabbard, 2000</w:t>
        </w:r>
      </w:hyperlink>
      <w:r w:rsidDel="00000000" w:rsidR="00000000" w:rsidRPr="00000000">
        <w:rPr>
          <w:color w:val="333333"/>
          <w:sz w:val="24"/>
          <w:szCs w:val="24"/>
          <w:highlight w:val="white"/>
          <w:rtl w:val="0"/>
        </w:rPr>
        <w:t xml:space="preserve"> ), e há suporte empírico para mudanças clinicamente e socialmente significativas em resposta a tratamentos psicossociais e farmacológicos. tratamentos ( </w:t>
      </w:r>
      <w:hyperlink r:id="rId63">
        <w:r w:rsidDel="00000000" w:rsidR="00000000" w:rsidRPr="00000000">
          <w:rPr>
            <w:color w:val="333333"/>
            <w:sz w:val="24"/>
            <w:szCs w:val="24"/>
            <w:highlight w:val="white"/>
            <w:rtl w:val="0"/>
          </w:rPr>
          <w:t xml:space="preserve">Perry &amp; Bond, 2000</w:t>
        </w:r>
      </w:hyperlink>
      <w:r w:rsidDel="00000000" w:rsidR="00000000" w:rsidRPr="00000000">
        <w:rPr>
          <w:color w:val="333333"/>
          <w:sz w:val="24"/>
          <w:szCs w:val="24"/>
          <w:highlight w:val="white"/>
          <w:rtl w:val="0"/>
        </w:rPr>
        <w:t xml:space="preserve">). É improvável que o desenvolvimento de uma estrutura de personalidade ideal ou totalmente saudável ocorra durante o tratamento, mas dados os consideráveis ​​custos sociais, de saúde pública e pessoais associados a alguns dos transtornos de personalidade, como o anti-social e o borderline, mesmo apenas moderado ajustes no funcionamento da personalidade podem representar mudanças bastante significativas e significativas.</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 entanto, protocolos de tratamento manualizados e/ou empiricamente validados foram desenvolvidos para apenas um transtorno de personalidade, o borderline ( </w:t>
      </w:r>
      <w:hyperlink r:id="rId64">
        <w:r w:rsidDel="00000000" w:rsidR="00000000" w:rsidRPr="00000000">
          <w:rPr>
            <w:color w:val="333333"/>
            <w:sz w:val="24"/>
            <w:szCs w:val="24"/>
            <w:highlight w:val="white"/>
            <w:rtl w:val="0"/>
          </w:rPr>
          <w:t xml:space="preserve">APA, 2001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4">
      <w:pPr>
        <w:shd w:fill="ececec" w:val="clear"/>
        <w:spacing w:after="400" w:before="820" w:lineRule="auto"/>
        <w:rPr>
          <w:b w:val="1"/>
          <w:bCs w:val="1"/>
          <w:color w:val="c45934"/>
          <w:sz w:val="24"/>
          <w:szCs w:val="24"/>
          <w:highlight w:val="white"/>
        </w:rPr>
      </w:pPr>
      <w:r w:rsidDel="00000000" w:rsidR="00000000" w:rsidRPr="00000000">
        <w:rPr>
          <w:b w:val="1"/>
          <w:bCs w:val="1"/>
          <w:color w:val="333333"/>
          <w:sz w:val="24"/>
          <w:szCs w:val="24"/>
          <w:highlight w:val="white"/>
          <w:rtl w:val="0"/>
        </w:rPr>
        <w:t xml:space="preserve">Tópico em foco:</w:t>
      </w:r>
      <w:r w:rsidDel="00000000" w:rsidR="00000000" w:rsidRPr="00000000">
        <w:rPr>
          <w:color w:val="333333"/>
          <w:sz w:val="24"/>
          <w:szCs w:val="24"/>
          <w:highlight w:val="white"/>
          <w:rtl w:val="0"/>
        </w:rPr>
        <w:t xml:space="preserve">  </w:t>
      </w:r>
      <w:r w:rsidDel="00000000" w:rsidR="00000000" w:rsidRPr="00000000">
        <w:rPr>
          <w:b w:val="1"/>
          <w:bCs w:val="1"/>
          <w:color w:val="c45934"/>
          <w:sz w:val="24"/>
          <w:szCs w:val="24"/>
          <w:highlight w:val="white"/>
          <w:rtl w:val="0"/>
        </w:rPr>
        <w:t xml:space="preserve">Tratamento do Transtorno de Personalidade Borderline</w:t>
      </w:r>
    </w:p>
    <w:p w:rsidR="00000000" w:rsidDel="00000000" w:rsidP="00000000" w:rsidRDefault="00000000" w:rsidRPr="00000000" w14:paraId="00000025">
      <w:pPr>
        <w:shd w:fill="ececec" w:val="clea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Terapia comportamental dialética ( </w:t>
      </w:r>
      <w:hyperlink r:id="rId65">
        <w:r w:rsidDel="00000000" w:rsidR="00000000" w:rsidRPr="00000000">
          <w:rPr>
            <w:color w:val="333333"/>
            <w:sz w:val="24"/>
            <w:szCs w:val="24"/>
            <w:highlight w:val="white"/>
            <w:rtl w:val="0"/>
          </w:rPr>
          <w:t xml:space="preserve">Lynch &amp; Cuyper, 2012</w:t>
        </w:r>
      </w:hyperlink>
      <w:r w:rsidDel="00000000" w:rsidR="00000000" w:rsidRPr="00000000">
        <w:rPr>
          <w:color w:val="333333"/>
          <w:sz w:val="24"/>
          <w:szCs w:val="24"/>
          <w:highlight w:val="white"/>
          <w:rtl w:val="0"/>
        </w:rPr>
        <w:t xml:space="preserve"> ) e terapia de mentalização ( </w:t>
      </w:r>
      <w:hyperlink r:id="rId66">
        <w:r w:rsidDel="00000000" w:rsidR="00000000" w:rsidRPr="00000000">
          <w:rPr>
            <w:color w:val="333333"/>
            <w:sz w:val="24"/>
            <w:szCs w:val="24"/>
            <w:highlight w:val="white"/>
            <w:rtl w:val="0"/>
          </w:rPr>
          <w:t xml:space="preserve">Bateman &amp; Fonagy, 2012</w:t>
        </w:r>
      </w:hyperlink>
      <w:r w:rsidDel="00000000" w:rsidR="00000000" w:rsidRPr="00000000">
        <w:rPr>
          <w:color w:val="333333"/>
          <w:sz w:val="24"/>
          <w:szCs w:val="24"/>
          <w:highlight w:val="white"/>
          <w:rtl w:val="0"/>
        </w:rPr>
        <w:t xml:space="preserve"> ): A terapia comportamental dialética é uma forma de terapia cognitivo-comportamental que se baseia em princípios do Zen Budismo, filosofia dialética e ciência comportamental. O tratamento tem quatro componentes: terapia individual, treinamento de habilidades em grupo, treinamento por telefone e uma equipe de consulta de terapeuta, e geralmente dura um ano inteiro. Como tal, é uma forma de tratamento relativamente cara, mas pesquisas indicam que seus benefícios superam em muito seus custos, tanto financeira quanto socialmente.</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Não está claro por que não foram desenvolvidos manuais de tratamento específicos e explícitos para os outros transtornos de personalidade. Isso pode refletir uma suposição lamentável de que os transtornos de personalidade não respondem ao tratamento. Também pode refletir a complexidade do seu tratamento. Conforme observado anteriormente, cada transtorno do DSM-5 é uma constelação heterogênea de traços de personalidade desadaptativos. Na verdade, uma pessoa pode atender aos critérios diagnósticos para transtornos de personalidade anti-social, limítrofe, esquizóide, esquizotípica, narcisista e esquiva e ainda assim ter apenas um critério diagnóstico em comum. Por exemplo, apenas cinco das nove características são necessárias para o diagnóstico de transtorno de personalidade limítrofe; portanto, duas pessoas podem preencher os critérios para esse transtorno e ainda assim terem apenas uma característica em comum. Além disso, os pacientes que atendem aos critérios diagnósticos para um transtorno de personalidade geralmente atendem aos critérios diagnósticos para outro. Este grau de sobreposição diagnóstica e heterogeneidade de membros dificulta tremendamente qualquer esforço para identificar uma etiologia, patologia ou tratamento específico para um respectivo transtorno de personalidade, pois há muita variação dentro de qualquer grupo específico de pacientes que compartilham o mesmo diagnóstico.</w:t>
      </w:r>
      <w:hyperlink r:id="rId67">
        <w:r w:rsidDel="00000000" w:rsidR="00000000" w:rsidRPr="00000000">
          <w:rPr>
            <w:color w:val="333333"/>
            <w:sz w:val="24"/>
            <w:szCs w:val="24"/>
            <w:highlight w:val="white"/>
            <w:rtl w:val="0"/>
          </w:rPr>
          <w:t xml:space="preserve">Smith &amp; Zapolski, 2009</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claro que essa sobreposição e complexidade diagnóstica não impediram que pesquisadores e médicos desenvolvessem a terapia comportamental dialética e a terapia de mentalização. Uma outra razão para o fraco progresso no desenvolvimento do tratamento é que, como observado anteriormente, as pessoas raramente procuram tratamento para o seu transtorno de personalidade. Seria difícil conseguir que um grupo suficientemente grande de pessoas com, por exemplo, transtorno narcisista ou obsessivo-compulsivo participasse de um estudo sobre os resultados do tratamento, um recebendo o protocolo de tratamento manualizado e o outro recebendo o tratamento usual.</w:t>
      </w:r>
    </w:p>
    <w:p w:rsidR="00000000" w:rsidDel="00000000" w:rsidP="00000000" w:rsidRDefault="00000000" w:rsidRPr="00000000" w14:paraId="00000028">
      <w:pPr>
        <w:pStyle w:val="Heading1"/>
        <w:keepNext w:val="0"/>
        <w:keepLines w:val="0"/>
        <w:spacing w:after="400" w:before="820" w:line="405" w:lineRule="auto"/>
        <w:rPr>
          <w:b w:val="1"/>
          <w:bCs w:val="1"/>
          <w:color w:val="333333"/>
          <w:sz w:val="36"/>
          <w:szCs w:val="36"/>
          <w:highlight w:val="white"/>
        </w:rPr>
      </w:pPr>
      <w:bookmarkStart w:colFirst="0" w:colLast="0" w:name="_6yonmed1a54b" w:id="7"/>
      <w:bookmarkEnd w:id="7"/>
      <w:r w:rsidDel="00000000" w:rsidR="00000000" w:rsidRPr="00000000">
        <w:rPr>
          <w:b w:val="1"/>
          <w:bCs w:val="1"/>
          <w:color w:val="333333"/>
          <w:sz w:val="36"/>
          <w:szCs w:val="36"/>
          <w:highlight w:val="white"/>
          <w:rtl w:val="0"/>
        </w:rPr>
        <w:t xml:space="preserve">Conclusões</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evidente que todos os indivíduos têm uma personalidade, indicada por sua maneira característica de pensar, sentir, comportar-se e relacionar-se com os outros. Para algumas pessoas, esses traços resultam em um grau considerável de sofrimento e/ou prejuízo, constituindo um transtorno de personalidade. Um considerável corpo de pesquisa se acumulou para ajudar a entender a etiologia, patologia e/ou tratamento de alguns transtornos de personalidade (isto é, antissocial, esquizotípico, limítrofe, dependente e narcisista), mas não tanto para outros (por exemplo, histriônico, esquizóide , e paranoico). No entanto, pesquisadores e médicos estão agora mudando para uma compreensão mais dimensional dos transtornos de personalidade, em que cada um é entendido como uma variante mal-adaptativa da estrutura geral da personalidade.</w:t>
      </w:r>
    </w:p>
    <w:p w:rsidR="00000000" w:rsidDel="00000000" w:rsidP="00000000" w:rsidRDefault="00000000" w:rsidRPr="00000000" w14:paraId="0000002A">
      <w:pPr>
        <w:pStyle w:val="Heading2"/>
        <w:keepNext w:val="0"/>
        <w:keepLines w:val="0"/>
        <w:spacing w:after="400" w:before="820" w:line="405" w:lineRule="auto"/>
        <w:rPr>
          <w:b w:val="1"/>
          <w:bCs w:val="1"/>
          <w:color w:val="333333"/>
          <w:sz w:val="36"/>
          <w:szCs w:val="36"/>
          <w:highlight w:val="white"/>
        </w:rPr>
      </w:pPr>
      <w:bookmarkStart w:colFirst="0" w:colLast="0" w:name="_4jr40astbmaz" w:id="8"/>
      <w:bookmarkEnd w:id="8"/>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2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Entrevista Clínica Estruturada para DSM-5 (SCID-5)</w:t>
      </w:r>
    </w:p>
    <w:p w:rsidR="00000000" w:rsidDel="00000000" w:rsidP="00000000" w:rsidRDefault="00000000" w:rsidRPr="00000000" w14:paraId="0000002C">
      <w:pPr>
        <w:spacing w:after="800" w:before="820" w:line="405" w:lineRule="auto"/>
        <w:rPr>
          <w:color w:val="ba5050"/>
          <w:sz w:val="24"/>
          <w:szCs w:val="24"/>
          <w:highlight w:val="white"/>
        </w:rPr>
      </w:pPr>
      <w:hyperlink r:id="rId68">
        <w:r w:rsidDel="00000000" w:rsidR="00000000" w:rsidRPr="00000000">
          <w:rPr>
            <w:color w:val="ba5050"/>
            <w:sz w:val="24"/>
            <w:szCs w:val="24"/>
            <w:highlight w:val="white"/>
            <w:rtl w:val="0"/>
          </w:rPr>
          <w:t xml:space="preserve">https://www.appi.org/products/structured-clinical-interview-for-dsm-5-scid-5</w:t>
        </w:r>
      </w:hyperlink>
      <w:r w:rsidDel="00000000" w:rsidR="00000000" w:rsidRPr="00000000">
        <w:rPr>
          <w:rtl w:val="0"/>
        </w:rPr>
      </w:r>
    </w:p>
    <w:p w:rsidR="00000000" w:rsidDel="00000000" w:rsidP="00000000" w:rsidRDefault="00000000" w:rsidRPr="00000000" w14:paraId="0000002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Discussão no site do DSM-5 sobre transtornos de personalidade</w:t>
      </w:r>
    </w:p>
    <w:p w:rsidR="00000000" w:rsidDel="00000000" w:rsidP="00000000" w:rsidRDefault="00000000" w:rsidRPr="00000000" w14:paraId="0000002E">
      <w:pPr>
        <w:spacing w:after="800" w:before="820" w:line="405" w:lineRule="auto"/>
        <w:rPr>
          <w:color w:val="ba5050"/>
          <w:sz w:val="24"/>
          <w:szCs w:val="24"/>
          <w:highlight w:val="white"/>
        </w:rPr>
      </w:pPr>
      <w:hyperlink r:id="rId69">
        <w:r w:rsidDel="00000000" w:rsidR="00000000" w:rsidRPr="00000000">
          <w:rPr>
            <w:color w:val="ba5050"/>
            <w:sz w:val="24"/>
            <w:szCs w:val="24"/>
            <w:highlight w:val="white"/>
            <w:rtl w:val="0"/>
          </w:rPr>
          <w:t xml:space="preserve">http://www.dsm5.org/ProposedRevision/Pages/PersonalityDisorders.aspx</w:t>
        </w:r>
      </w:hyperlink>
      <w:r w:rsidDel="00000000" w:rsidR="00000000" w:rsidRPr="00000000">
        <w:rPr>
          <w:rtl w:val="0"/>
        </w:rPr>
      </w:r>
    </w:p>
    <w:p w:rsidR="00000000" w:rsidDel="00000000" w:rsidP="00000000" w:rsidRDefault="00000000" w:rsidRPr="00000000" w14:paraId="0000002F">
      <w:pPr>
        <w:pStyle w:val="Heading2"/>
        <w:keepNext w:val="0"/>
        <w:keepLines w:val="0"/>
        <w:spacing w:after="400" w:before="820" w:line="405" w:lineRule="auto"/>
        <w:rPr>
          <w:b w:val="1"/>
          <w:bCs w:val="1"/>
          <w:color w:val="333333"/>
          <w:sz w:val="36"/>
          <w:szCs w:val="36"/>
          <w:highlight w:val="white"/>
        </w:rPr>
      </w:pPr>
      <w:bookmarkStart w:colFirst="0" w:colLast="0" w:name="_dw1nm69lhxal" w:id="9"/>
      <w:bookmarkEnd w:id="9"/>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30">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Você acha que algum dos transtornos de personalidade, ou alguns de seus traços específicos, é bom ou útil?</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Se alguém com transtorno de personalidade comete um crime, qual é a maneira correta de a sociedade responder? Por exemplo, o cumprimento dos critérios diagnósticos para transtorno de personalidade anti-social mitiga (reduz) a responsabilidade de uma pessoa por cometer um crime?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Dado o que você sabe sobre transtornos de personalidade e os traços que compõem cada um deles, você diria que existe algum transtorno de personalidade que provavelmente será diagnosticado mais em um gênero do que no outro? Por que ou por que não?</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Você acredita que os transtornos de personalidade podem ser melhor entendidos como uma constelação de traços de personalidade desadaptativos ou você acha que há algo mais envolvido em indivíduos que sofrem de um transtorno de personalidade?</w:t>
      </w:r>
    </w:p>
    <w:p w:rsidR="00000000" w:rsidDel="00000000" w:rsidP="00000000" w:rsidRDefault="00000000" w:rsidRPr="00000000" w14:paraId="00000034">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Os autores sugeriram Clyde Barrow como exemplo de transtorno de personalidade anti-social e Blanche Dubois para transtorno de personalidade histriônica. Você consegue pensar em uma pessoa da mídia ou da literatura que teria pelo menos alguns dos traços do transtorno de personalidade narcisista?</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personality-disorders?_x_tr_sl=en&amp;_x_tr_tl=pt&amp;_x_tr_hl=pt-BR&amp;_x_tr_pto=wapp#reference-29" TargetMode="External"/><Relationship Id="rId42" Type="http://schemas.openxmlformats.org/officeDocument/2006/relationships/hyperlink" Target="https://nobaproject-com.translate.goog/modules/personality-disorders?_x_tr_sl=en&amp;_x_tr_tl=pt&amp;_x_tr_hl=pt-BR&amp;_x_tr_pto=wapp#reference-6" TargetMode="External"/><Relationship Id="rId41" Type="http://schemas.openxmlformats.org/officeDocument/2006/relationships/hyperlink" Target="https://nobaproject-com.translate.goog/modules/personality-disorders?_x_tr_sl=en&amp;_x_tr_tl=pt&amp;_x_tr_hl=pt-BR&amp;_x_tr_pto=wapp#reference-22" TargetMode="External"/><Relationship Id="rId44" Type="http://schemas.openxmlformats.org/officeDocument/2006/relationships/hyperlink" Target="https://nobaproject-com.translate.goog/modules/personality-disorders?_x_tr_sl=en&amp;_x_tr_tl=pt&amp;_x_tr_hl=pt-BR&amp;_x_tr_pto=wapp#reference-18" TargetMode="External"/><Relationship Id="rId43" Type="http://schemas.openxmlformats.org/officeDocument/2006/relationships/hyperlink" Target="https://nobaproject-com.translate.goog/modules/personality-disorders?_x_tr_sl=en&amp;_x_tr_tl=pt&amp;_x_tr_hl=pt-BR&amp;_x_tr_pto=wapp#reference-16" TargetMode="External"/><Relationship Id="rId46" Type="http://schemas.openxmlformats.org/officeDocument/2006/relationships/hyperlink" Target="https://nobaproject-com.translate.goog/modules/personality-disorders?_x_tr_sl=en&amp;_x_tr_tl=pt&amp;_x_tr_hl=pt-BR&amp;_x_tr_pto=wapp#reference-11" TargetMode="External"/><Relationship Id="rId45" Type="http://schemas.openxmlformats.org/officeDocument/2006/relationships/hyperlink" Target="https://nobaproject-com.translate.goog/modules/personality-disorders?_x_tr_sl=en&amp;_x_tr_tl=pt&amp;_x_tr_hl=pt-BR&amp;_x_tr_pto=wapp#reference-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personality-disorders?_x_tr_sl=en&amp;_x_tr_tl=pt&amp;_x_tr_hl=pt-BR&amp;_x_tr_pto=wapp#reference-15" TargetMode="External"/><Relationship Id="rId48" Type="http://schemas.openxmlformats.org/officeDocument/2006/relationships/hyperlink" Target="https://nobaproject-com.translate.goog/modules/personality-disorders?_x_tr_sl=en&amp;_x_tr_tl=pt&amp;_x_tr_hl=pt-BR&amp;_x_tr_pto=wapp#reference-26" TargetMode="External"/><Relationship Id="rId47" Type="http://schemas.openxmlformats.org/officeDocument/2006/relationships/hyperlink" Target="https://nobaproject-com.translate.goog/modules/personality-disorders?_x_tr_sl=en&amp;_x_tr_tl=pt&amp;_x_tr_hl=pt-BR&amp;_x_tr_pto=wapp#reference-12" TargetMode="External"/><Relationship Id="rId49" Type="http://schemas.openxmlformats.org/officeDocument/2006/relationships/hyperlink" Target="https://nobaproject-com.translate.goog/modules/personality-disorders?_x_tr_sl=en&amp;_x_tr_tl=pt&amp;_x_tr_hl=pt-BR&amp;_x_tr_pto=wapp#reference-7" TargetMode="External"/><Relationship Id="rId5" Type="http://schemas.openxmlformats.org/officeDocument/2006/relationships/styles" Target="styles.xml"/><Relationship Id="rId6" Type="http://schemas.openxmlformats.org/officeDocument/2006/relationships/hyperlink" Target="https://nobaproject-com.translate.goog/authors/cristina-crego?_x_tr_sl=en&amp;_x_tr_tl=pt&amp;_x_tr_hl=pt-BR&amp;_x_tr_pto=wapp" TargetMode="External"/><Relationship Id="rId7" Type="http://schemas.openxmlformats.org/officeDocument/2006/relationships/hyperlink" Target="https://nobaproject-com.translate.goog/authors/thomas-widiger?_x_tr_sl=en&amp;_x_tr_tl=pt&amp;_x_tr_hl=pt-BR&amp;_x_tr_pto=wapp" TargetMode="External"/><Relationship Id="rId8" Type="http://schemas.openxmlformats.org/officeDocument/2006/relationships/hyperlink" Target="https://nobaproject-com.translate.goog/modules/personality-disorders?_x_tr_sl=en&amp;_x_tr_tl=pt&amp;_x_tr_hl=pt-BR&amp;_x_tr_pto=wapp#vocabulary-personality" TargetMode="External"/><Relationship Id="rId31" Type="http://schemas.openxmlformats.org/officeDocument/2006/relationships/hyperlink" Target="https://nobaproject-com.translate.goog/modules/personality-disorders?_x_tr_sl=en&amp;_x_tr_tl=pt&amp;_x_tr_hl=pt-BR&amp;_x_tr_pto=wapp#reference-9" TargetMode="External"/><Relationship Id="rId30" Type="http://schemas.openxmlformats.org/officeDocument/2006/relationships/hyperlink" Target="https://nobaproject-com.translate.goog/modules/personality-disorders?_x_tr_sl=en&amp;_x_tr_tl=pt&amp;_x_tr_hl=pt-BR&amp;_x_tr_pto=wapp#vocabulary-schizotypal" TargetMode="External"/><Relationship Id="rId33" Type="http://schemas.openxmlformats.org/officeDocument/2006/relationships/hyperlink" Target="https://nobaproject-com.translate.goog/modules/personality-disorders?_x_tr_sl=en&amp;_x_tr_tl=pt&amp;_x_tr_hl=pt-BR&amp;_x_tr_pto=wapp#reference-27" TargetMode="External"/><Relationship Id="rId32" Type="http://schemas.openxmlformats.org/officeDocument/2006/relationships/hyperlink" Target="https://nobaproject-com.translate.goog/modules/personality-disorders?_x_tr_sl=en&amp;_x_tr_tl=pt&amp;_x_tr_hl=pt-BR&amp;_x_tr_pto=wapp#reference-13" TargetMode="External"/><Relationship Id="rId35" Type="http://schemas.openxmlformats.org/officeDocument/2006/relationships/hyperlink" Target="https://nobaproject-com.translate.goog/modules/personality-disorders?_x_tr_sl=en&amp;_x_tr_tl=pt&amp;_x_tr_hl=pt-BR&amp;_x_tr_pto=wapp#reference-22" TargetMode="External"/><Relationship Id="rId34" Type="http://schemas.openxmlformats.org/officeDocument/2006/relationships/hyperlink" Target="https://nobaproject-com.translate.goog/modules/personality-disorders?_x_tr_sl=en&amp;_x_tr_tl=pt&amp;_x_tr_hl=pt-BR&amp;_x_tr_pto=wapp#reference-4" TargetMode="External"/><Relationship Id="rId37" Type="http://schemas.openxmlformats.org/officeDocument/2006/relationships/hyperlink" Target="https://nobaproject-com.translate.goog/modules/personality-disorders?_x_tr_sl=en&amp;_x_tr_tl=pt&amp;_x_tr_hl=pt-BR&amp;_x_tr_pto=wapp#vocabulary-paranoid" TargetMode="External"/><Relationship Id="rId36" Type="http://schemas.openxmlformats.org/officeDocument/2006/relationships/hyperlink" Target="https://nobaproject-com.translate.goog/modules/personality-disorders?_x_tr_sl=en&amp;_x_tr_tl=pt&amp;_x_tr_hl=pt-BR&amp;_x_tr_pto=wapp#reference-4" TargetMode="External"/><Relationship Id="rId39" Type="http://schemas.openxmlformats.org/officeDocument/2006/relationships/hyperlink" Target="https://nobaproject-com.translate.goog/modules/personality-disorders?_x_tr_sl=en&amp;_x_tr_tl=pt&amp;_x_tr_hl=pt-BR&amp;_x_tr_pto=wapp#reference-22" TargetMode="External"/><Relationship Id="rId38" Type="http://schemas.openxmlformats.org/officeDocument/2006/relationships/hyperlink" Target="https://nobaproject-com.translate.goog/modules/personality-disorders?_x_tr_sl=en&amp;_x_tr_tl=pt&amp;_x_tr_hl=pt-BR&amp;_x_tr_pto=wapp#reference-4" TargetMode="External"/><Relationship Id="rId62" Type="http://schemas.openxmlformats.org/officeDocument/2006/relationships/hyperlink" Target="https://nobaproject-com.translate.goog/modules/personality-disorders?_x_tr_sl=en&amp;_x_tr_tl=pt&amp;_x_tr_hl=pt-BR&amp;_x_tr_pto=wapp#reference-10" TargetMode="External"/><Relationship Id="rId61" Type="http://schemas.openxmlformats.org/officeDocument/2006/relationships/hyperlink" Target="https://nobaproject-com.translate.goog/modules/personality-disorders?_x_tr_sl=en&amp;_x_tr_tl=pt&amp;_x_tr_hl=pt-BR&amp;_x_tr_pto=wapp#reference-5" TargetMode="External"/><Relationship Id="rId20" Type="http://schemas.openxmlformats.org/officeDocument/2006/relationships/hyperlink" Target="https://nobaproject-com.translate.goog/modules/personality-disorders?_x_tr_sl=en&amp;_x_tr_tl=pt&amp;_x_tr_hl=pt-BR&amp;_x_tr_pto=wapp#vocabulary-dependent" TargetMode="External"/><Relationship Id="rId64" Type="http://schemas.openxmlformats.org/officeDocument/2006/relationships/hyperlink" Target="https://nobaproject-com.translate.goog/modules/personality-disorders?_x_tr_sl=en&amp;_x_tr_tl=pt&amp;_x_tr_hl=pt-BR&amp;_x_tr_pto=wapp#reference-3" TargetMode="External"/><Relationship Id="rId63" Type="http://schemas.openxmlformats.org/officeDocument/2006/relationships/hyperlink" Target="https://nobaproject-com.translate.goog/modules/personality-disorders?_x_tr_sl=en&amp;_x_tr_tl=pt&amp;_x_tr_hl=pt-BR&amp;_x_tr_pto=wapp#reference-20" TargetMode="External"/><Relationship Id="rId22" Type="http://schemas.openxmlformats.org/officeDocument/2006/relationships/hyperlink" Target="https://nobaproject-com.translate.goog/modules/personality-disorders?_x_tr_sl=en&amp;_x_tr_tl=pt&amp;_x_tr_hl=pt-BR&amp;_x_tr_pto=wapp#vocabulary-antisocial" TargetMode="External"/><Relationship Id="rId66" Type="http://schemas.openxmlformats.org/officeDocument/2006/relationships/hyperlink" Target="https://nobaproject-com.translate.goog/modules/personality-disorders?_x_tr_sl=en&amp;_x_tr_tl=pt&amp;_x_tr_hl=pt-BR&amp;_x_tr_pto=wapp#reference-32" TargetMode="External"/><Relationship Id="rId21" Type="http://schemas.openxmlformats.org/officeDocument/2006/relationships/hyperlink" Target="https://nobaproject-com.translate.goog/modules/personality-disorders?_x_tr_sl=en&amp;_x_tr_tl=pt&amp;_x_tr_hl=pt-BR&amp;_x_tr_pto=wapp#reference-2" TargetMode="External"/><Relationship Id="rId65" Type="http://schemas.openxmlformats.org/officeDocument/2006/relationships/hyperlink" Target="https://nobaproject-com.translate.goog/modules/personality-disorders?_x_tr_sl=en&amp;_x_tr_tl=pt&amp;_x_tr_hl=pt-BR&amp;_x_tr_pto=wapp#reference-31" TargetMode="External"/><Relationship Id="rId24" Type="http://schemas.openxmlformats.org/officeDocument/2006/relationships/hyperlink" Target="https://translate.google.com/website?sl=en&amp;tl=pt&amp;hl=pt-BR&amp;client=webapp&amp;u=https://goo.gl/m25gce%255D" TargetMode="External"/><Relationship Id="rId68" Type="http://schemas.openxmlformats.org/officeDocument/2006/relationships/hyperlink" Target="https://translate.google.com/website?sl=en&amp;tl=pt&amp;hl=pt-BR&amp;client=webapp&amp;u=https://www.appi.org/products/structured-clinical-interview-for-dsm-5-scid-5" TargetMode="External"/><Relationship Id="rId23" Type="http://schemas.openxmlformats.org/officeDocument/2006/relationships/image" Target="media/image2.jpg"/><Relationship Id="rId67" Type="http://schemas.openxmlformats.org/officeDocument/2006/relationships/hyperlink" Target="https://nobaproject-com.translate.goog/modules/personality-disorders?_x_tr_sl=en&amp;_x_tr_tl=pt&amp;_x_tr_hl=pt-BR&amp;_x_tr_pto=wapp#reference-23" TargetMode="External"/><Relationship Id="rId60" Type="http://schemas.openxmlformats.org/officeDocument/2006/relationships/hyperlink" Target="https://nobaproject-com.translate.goog/modules/personality-disorders?_x_tr_sl=en&amp;_x_tr_tl=pt&amp;_x_tr_hl=pt-BR&amp;_x_tr_pto=wapp#reference-19" TargetMode="External"/><Relationship Id="rId26" Type="http://schemas.openxmlformats.org/officeDocument/2006/relationships/hyperlink" Target="https://nobaproject-com.translate.goog/modules/personality-disorders?_x_tr_sl=en&amp;_x_tr_tl=pt&amp;_x_tr_hl=pt-BR&amp;_x_tr_pto=wapp#vocabulary-schizoid" TargetMode="External"/><Relationship Id="rId25" Type="http://schemas.openxmlformats.org/officeDocument/2006/relationships/hyperlink" Target="https://nobaproject-com.translate.goog/modules/personality-disorders?_x_tr_sl=en&amp;_x_tr_tl=pt&amp;_x_tr_hl=pt-BR&amp;_x_tr_pto=wapp#vocabulary-obsessive-compulsive" TargetMode="External"/><Relationship Id="rId69" Type="http://schemas.openxmlformats.org/officeDocument/2006/relationships/hyperlink" Target="https://translate.google.com/website?sl=en&amp;tl=pt&amp;hl=pt-BR&amp;client=webapp&amp;u=http://www.dsm5.org/ProposedRevision/Pages/PersonalityDisorders.aspx" TargetMode="External"/><Relationship Id="rId28" Type="http://schemas.openxmlformats.org/officeDocument/2006/relationships/hyperlink" Target="https://nobaproject-com.translate.goog/modules/personality-disorders?_x_tr_sl=en&amp;_x_tr_tl=pt&amp;_x_tr_hl=pt-BR&amp;_x_tr_pto=wapp#vocabulary-histrionic" TargetMode="External"/><Relationship Id="rId27" Type="http://schemas.openxmlformats.org/officeDocument/2006/relationships/hyperlink" Target="https://nobaproject-com.translate.goog/modules/personality-disorders?_x_tr_sl=en&amp;_x_tr_tl=pt&amp;_x_tr_hl=pt-BR&amp;_x_tr_pto=wapp#vocabulary-borderline" TargetMode="External"/><Relationship Id="rId29" Type="http://schemas.openxmlformats.org/officeDocument/2006/relationships/hyperlink" Target="https://nobaproject-com.translate.goog/modules/personality-disorders?_x_tr_sl=en&amp;_x_tr_tl=pt&amp;_x_tr_hl=pt-BR&amp;_x_tr_pto=wapp#vocabulary-narcissistic" TargetMode="External"/><Relationship Id="rId51" Type="http://schemas.openxmlformats.org/officeDocument/2006/relationships/hyperlink" Target="https://nobaproject-com.translate.goog/modules/personality-disorders?_x_tr_sl=en&amp;_x_tr_tl=pt&amp;_x_tr_hl=pt-BR&amp;_x_tr_pto=wapp#reference-21" TargetMode="External"/><Relationship Id="rId50" Type="http://schemas.openxmlformats.org/officeDocument/2006/relationships/hyperlink" Target="https://nobaproject-com.translate.goog/modules/personality-disorders?_x_tr_sl=en&amp;_x_tr_tl=pt&amp;_x_tr_hl=pt-BR&amp;_x_tr_pto=wapp#reference-1" TargetMode="External"/><Relationship Id="rId53" Type="http://schemas.openxmlformats.org/officeDocument/2006/relationships/hyperlink" Target="https://nobaproject-com.translate.goog/modules/personality-disorders?_x_tr_sl=en&amp;_x_tr_tl=pt&amp;_x_tr_hl=pt-BR&amp;_x_tr_pto=wapp#reference-24" TargetMode="External"/><Relationship Id="rId52" Type="http://schemas.openxmlformats.org/officeDocument/2006/relationships/hyperlink" Target="https://nobaproject-com.translate.goog/modules/personality-disorders?_x_tr_sl=en&amp;_x_tr_tl=pt&amp;_x_tr_hl=pt-BR&amp;_x_tr_pto=wapp#reference-8" TargetMode="External"/><Relationship Id="rId11" Type="http://schemas.openxmlformats.org/officeDocument/2006/relationships/hyperlink" Target="https://nobaproject-com.translate.goog/modules/personality-disorders?_x_tr_sl=en&amp;_x_tr_tl=pt&amp;_x_tr_hl=pt-BR&amp;_x_tr_pto=wapp#reference-14" TargetMode="External"/><Relationship Id="rId55" Type="http://schemas.openxmlformats.org/officeDocument/2006/relationships/hyperlink" Target="https://translate.google.com/website?sl=en&amp;tl=pt&amp;hl=pt-BR&amp;client=webapp&amp;u=https://goo.gl/m25gce%255D" TargetMode="External"/><Relationship Id="rId10" Type="http://schemas.openxmlformats.org/officeDocument/2006/relationships/hyperlink" Target="https://nobaproject-com.translate.goog/modules/personality-disorders?_x_tr_sl=en&amp;_x_tr_tl=pt&amp;_x_tr_hl=pt-BR&amp;_x_tr_pto=wapp#vocabulary-five-factor-model" TargetMode="External"/><Relationship Id="rId54" Type="http://schemas.openxmlformats.org/officeDocument/2006/relationships/image" Target="media/image3.jpg"/><Relationship Id="rId13" Type="http://schemas.openxmlformats.org/officeDocument/2006/relationships/hyperlink" Target="https://nobaproject-com.translate.goog/modules/personality-disorders?_x_tr_sl=en&amp;_x_tr_tl=pt&amp;_x_tr_hl=pt-BR&amp;_x_tr_pto=wapp#reference-2" TargetMode="External"/><Relationship Id="rId57" Type="http://schemas.openxmlformats.org/officeDocument/2006/relationships/hyperlink" Target="https://nobaproject-com.translate.goog/modules/personality-disorders?_x_tr_sl=en&amp;_x_tr_tl=pt&amp;_x_tr_hl=pt-BR&amp;_x_tr_pto=wapp#reference-30" TargetMode="External"/><Relationship Id="rId12" Type="http://schemas.openxmlformats.org/officeDocument/2006/relationships/image" Target="media/image1.jpg"/><Relationship Id="rId56" Type="http://schemas.openxmlformats.org/officeDocument/2006/relationships/hyperlink" Target="https://nobaproject-com.translate.goog/modules/personality-disorders?_x_tr_sl=en&amp;_x_tr_tl=pt&amp;_x_tr_hl=pt-BR&amp;_x_tr_pto=wapp#reference-28" TargetMode="External"/><Relationship Id="rId15" Type="http://schemas.openxmlformats.org/officeDocument/2006/relationships/hyperlink" Target="https://nobaproject-com.translate.goog/modules/personality-disorders?_x_tr_sl=en&amp;_x_tr_tl=pt&amp;_x_tr_hl=pt-BR&amp;_x_tr_pto=wapp#vocabulary-personality-disorders" TargetMode="External"/><Relationship Id="rId59" Type="http://schemas.openxmlformats.org/officeDocument/2006/relationships/hyperlink" Target="https://nobaproject-com.translate.goog/modules/personality-disorders?_x_tr_sl=en&amp;_x_tr_tl=pt&amp;_x_tr_hl=pt-BR&amp;_x_tr_pto=wapp#reference-28" TargetMode="External"/><Relationship Id="rId14" Type="http://schemas.openxmlformats.org/officeDocument/2006/relationships/hyperlink" Target="https://nobaproject-com.translate.goog/modules/personality-disorders?_x_tr_sl=en&amp;_x_tr_tl=pt&amp;_x_tr_hl=pt-BR&amp;_x_tr_pto=wapp#reference-2" TargetMode="External"/><Relationship Id="rId58" Type="http://schemas.openxmlformats.org/officeDocument/2006/relationships/hyperlink" Target="https://nobaproject-com.translate.goog/modules/personality-disorders?_x_tr_sl=en&amp;_x_tr_tl=pt&amp;_x_tr_hl=pt-BR&amp;_x_tr_pto=wapp#reference-11" TargetMode="External"/><Relationship Id="rId17" Type="http://schemas.openxmlformats.org/officeDocument/2006/relationships/hyperlink" Target="https://nobaproject-com.translate.goog/modules/personality-disorders?_x_tr_sl=en&amp;_x_tr_tl=pt&amp;_x_tr_hl=pt-BR&amp;_x_tr_pto=wapp#reference-17" TargetMode="External"/><Relationship Id="rId16" Type="http://schemas.openxmlformats.org/officeDocument/2006/relationships/hyperlink" Target="https://nobaproject-com.translate.goog/modules/personality-disorders?_x_tr_sl=en&amp;_x_tr_tl=pt&amp;_x_tr_hl=pt-BR&amp;_x_tr_pto=wapp#reference-25" TargetMode="External"/><Relationship Id="rId19" Type="http://schemas.openxmlformats.org/officeDocument/2006/relationships/hyperlink" Target="https://nobaproject-com.translate.goog/modules/personality-disorders?_x_tr_sl=en&amp;_x_tr_tl=pt&amp;_x_tr_hl=pt-BR&amp;_x_tr_pto=wapp#reference-2" TargetMode="External"/><Relationship Id="rId18" Type="http://schemas.openxmlformats.org/officeDocument/2006/relationships/hyperlink" Target="https://nobaproject-com.translate.goog/modules/personality-disorders?_x_tr_sl=en&amp;_x_tr_tl=pt&amp;_x_tr_hl=pt-BR&amp;_x_tr_pto=wapp#vocabulary-avoid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